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FAFB24" w14:textId="23833899" w:rsidR="00B12A07" w:rsidRDefault="00526D33" w:rsidP="00804202">
      <w:pPr>
        <w:pStyle w:val="Title"/>
        <w:rPr>
          <w:rFonts w:ascii="Arial Bold" w:hAnsi="Arial Bold"/>
          <w:sz w:val="44"/>
        </w:rPr>
      </w:pPr>
      <w:bookmarkStart w:id="0" w:name="_GoBack"/>
      <w:bookmarkEnd w:id="0"/>
      <w:r>
        <w:rPr>
          <w:noProof/>
          <w:lang w:val="en-US"/>
        </w:rPr>
        <w:drawing>
          <wp:anchor distT="0" distB="0" distL="114300" distR="114300" simplePos="0" relativeHeight="251658240" behindDoc="0" locked="0" layoutInCell="1" allowOverlap="1" wp14:anchorId="2055959A" wp14:editId="4D4AEED8">
            <wp:simplePos x="0" y="0"/>
            <wp:positionH relativeFrom="margin">
              <wp:posOffset>3209290</wp:posOffset>
            </wp:positionH>
            <wp:positionV relativeFrom="margin">
              <wp:posOffset>348615</wp:posOffset>
            </wp:positionV>
            <wp:extent cx="1343025" cy="1693545"/>
            <wp:effectExtent l="0" t="0" r="9525" b="1905"/>
            <wp:wrapSquare wrapText="bothSides"/>
            <wp:docPr id="1" name="Picture 0" descr="CIG Logo -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G Logo - JPEG.jpg"/>
                    <pic:cNvPicPr/>
                  </pic:nvPicPr>
                  <pic:blipFill>
                    <a:blip r:embed="rId8" cstate="print"/>
                    <a:stretch>
                      <a:fillRect/>
                    </a:stretch>
                  </pic:blipFill>
                  <pic:spPr>
                    <a:xfrm>
                      <a:off x="0" y="0"/>
                      <a:ext cx="1343025" cy="1693545"/>
                    </a:xfrm>
                    <a:prstGeom prst="rect">
                      <a:avLst/>
                    </a:prstGeom>
                  </pic:spPr>
                </pic:pic>
              </a:graphicData>
            </a:graphic>
            <wp14:sizeRelH relativeFrom="margin">
              <wp14:pctWidth>0</wp14:pctWidth>
            </wp14:sizeRelH>
            <wp14:sizeRelV relativeFrom="margin">
              <wp14:pctHeight>0</wp14:pctHeight>
            </wp14:sizeRelV>
          </wp:anchor>
        </w:drawing>
      </w:r>
    </w:p>
    <w:p w14:paraId="7C813E42" w14:textId="7C1F068B" w:rsidR="00B12A07" w:rsidRDefault="00526D33" w:rsidP="00804202">
      <w:pPr>
        <w:pStyle w:val="Title"/>
        <w:rPr>
          <w:rFonts w:ascii="Arial Bold" w:hAnsi="Arial Bold"/>
          <w:sz w:val="44"/>
        </w:rPr>
      </w:pPr>
      <w:r>
        <w:rPr>
          <w:noProof/>
          <w:lang w:val="en-US"/>
        </w:rPr>
        <w:drawing>
          <wp:anchor distT="0" distB="0" distL="114300" distR="114300" simplePos="0" relativeHeight="251660288" behindDoc="0" locked="0" layoutInCell="1" allowOverlap="1" wp14:anchorId="6552E372" wp14:editId="0E439D36">
            <wp:simplePos x="0" y="0"/>
            <wp:positionH relativeFrom="column">
              <wp:posOffset>1278890</wp:posOffset>
            </wp:positionH>
            <wp:positionV relativeFrom="paragraph">
              <wp:posOffset>62230</wp:posOffset>
            </wp:positionV>
            <wp:extent cx="1545555" cy="133350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CIIC 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45555" cy="1333500"/>
                    </a:xfrm>
                    <a:prstGeom prst="rect">
                      <a:avLst/>
                    </a:prstGeom>
                  </pic:spPr>
                </pic:pic>
              </a:graphicData>
            </a:graphic>
            <wp14:sizeRelH relativeFrom="page">
              <wp14:pctWidth>0</wp14:pctWidth>
            </wp14:sizeRelH>
            <wp14:sizeRelV relativeFrom="page">
              <wp14:pctHeight>0</wp14:pctHeight>
            </wp14:sizeRelV>
          </wp:anchor>
        </w:drawing>
      </w:r>
    </w:p>
    <w:p w14:paraId="7F37B89D" w14:textId="77777777" w:rsidR="00B12A07" w:rsidRDefault="00B12A07" w:rsidP="00B12A07"/>
    <w:p w14:paraId="1BE4C5A3" w14:textId="77777777" w:rsidR="00526D33" w:rsidRDefault="00526D33" w:rsidP="00B12A07"/>
    <w:p w14:paraId="7E536A49" w14:textId="77777777" w:rsidR="00526D33" w:rsidRDefault="00526D33" w:rsidP="00B12A07"/>
    <w:p w14:paraId="61216755" w14:textId="77777777" w:rsidR="00526D33" w:rsidRDefault="00526D33" w:rsidP="00B12A07"/>
    <w:p w14:paraId="17B25D71" w14:textId="77777777" w:rsidR="00B12A07" w:rsidRPr="00B12A07" w:rsidRDefault="00B12A07" w:rsidP="00B12A07"/>
    <w:p w14:paraId="1485D04A" w14:textId="147A4382" w:rsidR="002573B9" w:rsidRPr="00F913D3" w:rsidRDefault="00C03ADA" w:rsidP="00804202">
      <w:pPr>
        <w:pStyle w:val="Title"/>
        <w:rPr>
          <w:rFonts w:ascii="Arial" w:hAnsi="Arial" w:cs="Arial"/>
          <w:b/>
        </w:rPr>
      </w:pPr>
      <w:r w:rsidRPr="00F913D3">
        <w:rPr>
          <w:rFonts w:ascii="Arial" w:hAnsi="Arial" w:cs="Arial"/>
          <w:b/>
        </w:rPr>
        <w:t xml:space="preserve">REQUEST FOR </w:t>
      </w:r>
      <w:r w:rsidR="00804202" w:rsidRPr="00F913D3">
        <w:rPr>
          <w:rFonts w:ascii="Arial" w:hAnsi="Arial" w:cs="Arial"/>
          <w:b/>
        </w:rPr>
        <w:t>PROPOSALS</w:t>
      </w:r>
    </w:p>
    <w:p w14:paraId="43551AFF" w14:textId="0E0C5B58" w:rsidR="002573B9" w:rsidRPr="003775E3" w:rsidRDefault="00045A1B" w:rsidP="00F913D3">
      <w:pPr>
        <w:pStyle w:val="Title2"/>
      </w:pPr>
      <w:r>
        <w:t>CIIC</w:t>
      </w:r>
      <w:r w:rsidR="00AA008E" w:rsidRPr="003775E3">
        <w:t xml:space="preserve"> C</w:t>
      </w:r>
      <w:r w:rsidR="008D43FE">
        <w:t>onsultancy</w:t>
      </w:r>
      <w:r w:rsidR="00AA008E" w:rsidRPr="003775E3">
        <w:t xml:space="preserve"> Panel</w:t>
      </w:r>
      <w:r w:rsidR="008D43FE">
        <w:t>s</w:t>
      </w:r>
    </w:p>
    <w:p w14:paraId="32F982A0" w14:textId="77777777" w:rsidR="002573B9" w:rsidRDefault="002573B9" w:rsidP="005A1955">
      <w:pPr>
        <w:pStyle w:val="04BodyTextSpiire"/>
      </w:pPr>
    </w:p>
    <w:tbl>
      <w:tblPr>
        <w:tblStyle w:val="TableGrid"/>
        <w:tblW w:w="0" w:type="auto"/>
        <w:tblLook w:val="04A0" w:firstRow="1" w:lastRow="0" w:firstColumn="1" w:lastColumn="0" w:noHBand="0" w:noVBand="1"/>
      </w:tblPr>
      <w:tblGrid>
        <w:gridCol w:w="4508"/>
        <w:gridCol w:w="4508"/>
      </w:tblGrid>
      <w:tr w:rsidR="008675E7" w14:paraId="0C22B864" w14:textId="77777777" w:rsidTr="00DA3D08">
        <w:tc>
          <w:tcPr>
            <w:tcW w:w="4621" w:type="dxa"/>
          </w:tcPr>
          <w:p w14:paraId="291513BC" w14:textId="77777777" w:rsidR="008675E7" w:rsidRPr="00DA3D08" w:rsidRDefault="008675E7">
            <w:pPr>
              <w:pStyle w:val="Title4"/>
              <w:rPr>
                <w:color w:val="auto"/>
              </w:rPr>
            </w:pPr>
            <w:bookmarkStart w:id="1" w:name="_Toc461482739"/>
            <w:bookmarkStart w:id="2" w:name="_Toc463292817"/>
            <w:r w:rsidRPr="00DA3D08">
              <w:rPr>
                <w:color w:val="auto"/>
              </w:rPr>
              <w:t>Reference No:</w:t>
            </w:r>
            <w:bookmarkEnd w:id="1"/>
            <w:bookmarkEnd w:id="2"/>
          </w:p>
        </w:tc>
        <w:tc>
          <w:tcPr>
            <w:tcW w:w="4621" w:type="dxa"/>
            <w:shd w:val="clear" w:color="auto" w:fill="auto"/>
          </w:tcPr>
          <w:p w14:paraId="28A2E472" w14:textId="4797EBD3" w:rsidR="008675E7" w:rsidRPr="00DA3D08" w:rsidRDefault="008C3BC7">
            <w:pPr>
              <w:pStyle w:val="Title4"/>
              <w:rPr>
                <w:color w:val="auto"/>
                <w:highlight w:val="yellow"/>
              </w:rPr>
            </w:pPr>
            <w:r w:rsidRPr="00DA3D08">
              <w:rPr>
                <w:color w:val="auto"/>
              </w:rPr>
              <w:t>CIC2000</w:t>
            </w:r>
          </w:p>
        </w:tc>
      </w:tr>
      <w:tr w:rsidR="008675E7" w14:paraId="57BF6678" w14:textId="77777777" w:rsidTr="008675E7">
        <w:tc>
          <w:tcPr>
            <w:tcW w:w="4621" w:type="dxa"/>
          </w:tcPr>
          <w:p w14:paraId="2B08990A" w14:textId="77777777" w:rsidR="008675E7" w:rsidRPr="00DA3D08" w:rsidRDefault="008675E7">
            <w:pPr>
              <w:pStyle w:val="Title4"/>
              <w:rPr>
                <w:color w:val="auto"/>
              </w:rPr>
            </w:pPr>
            <w:bookmarkStart w:id="3" w:name="_Toc461482741"/>
            <w:bookmarkStart w:id="4" w:name="_Toc463292819"/>
            <w:r w:rsidRPr="00DA3D08">
              <w:rPr>
                <w:color w:val="auto"/>
              </w:rPr>
              <w:t>Date of Release:</w:t>
            </w:r>
            <w:bookmarkEnd w:id="3"/>
            <w:bookmarkEnd w:id="4"/>
          </w:p>
        </w:tc>
        <w:tc>
          <w:tcPr>
            <w:tcW w:w="4621" w:type="dxa"/>
          </w:tcPr>
          <w:p w14:paraId="03E3DDC4" w14:textId="54B15D49" w:rsidR="008675E7" w:rsidRPr="00DA3D08" w:rsidRDefault="004C1762">
            <w:pPr>
              <w:pStyle w:val="Title4"/>
              <w:rPr>
                <w:color w:val="auto"/>
                <w:highlight w:val="yellow"/>
              </w:rPr>
            </w:pPr>
            <w:r w:rsidRPr="00DA3D08">
              <w:rPr>
                <w:color w:val="auto"/>
              </w:rPr>
              <w:t>12</w:t>
            </w:r>
            <w:r w:rsidR="0091734B" w:rsidRPr="00DA3D08">
              <w:rPr>
                <w:color w:val="auto"/>
              </w:rPr>
              <w:t xml:space="preserve"> November </w:t>
            </w:r>
            <w:r w:rsidR="00121E79" w:rsidRPr="00DA3D08">
              <w:rPr>
                <w:color w:val="auto"/>
              </w:rPr>
              <w:t>2024</w:t>
            </w:r>
          </w:p>
        </w:tc>
      </w:tr>
    </w:tbl>
    <w:p w14:paraId="64CAE142" w14:textId="77777777" w:rsidR="002573B9" w:rsidRDefault="002573B9" w:rsidP="009C63CA">
      <w:pPr>
        <w:pStyle w:val="Subtitle"/>
      </w:pPr>
    </w:p>
    <w:p w14:paraId="56308EBF" w14:textId="21EE3CCD" w:rsidR="00E120E8" w:rsidRPr="008D43FE" w:rsidRDefault="00045A1B" w:rsidP="008D43FE">
      <w:pPr>
        <w:pStyle w:val="Title3"/>
      </w:pPr>
      <w:r w:rsidRPr="008D43FE">
        <w:t>Cook Islands Investment Corporation</w:t>
      </w:r>
    </w:p>
    <w:p w14:paraId="1FE11333" w14:textId="77777777" w:rsidR="009E7880" w:rsidRDefault="009E7880" w:rsidP="00DA3D08">
      <w:pPr>
        <w:pStyle w:val="Centered"/>
        <w:keepLines w:val="0"/>
        <w:jc w:val="both"/>
      </w:pPr>
    </w:p>
    <w:p w14:paraId="18AA4EE4" w14:textId="799EEF34" w:rsidR="009E7880" w:rsidRPr="000D3B32" w:rsidRDefault="009E7880" w:rsidP="009E7880">
      <w:pPr>
        <w:pStyle w:val="Centered"/>
        <w:keepLines w:val="0"/>
      </w:pPr>
      <w:r w:rsidRPr="000D3B32">
        <w:t xml:space="preserve">All queries regarding this Request for </w:t>
      </w:r>
      <w:r w:rsidR="00A343F6">
        <w:t>Proposal</w:t>
      </w:r>
      <w:r w:rsidR="00A343F6" w:rsidRPr="000D3B32">
        <w:t xml:space="preserve"> </w:t>
      </w:r>
      <w:r w:rsidRPr="000D3B32">
        <w:t>should be directed to:</w:t>
      </w:r>
    </w:p>
    <w:p w14:paraId="58A13F9E" w14:textId="77777777" w:rsidR="009E7880" w:rsidRPr="000D3B32" w:rsidRDefault="009E7880" w:rsidP="009E7880">
      <w:pPr>
        <w:pStyle w:val="Centered"/>
        <w:keepLines w:val="0"/>
      </w:pPr>
      <w:r>
        <w:t>Contact Officer</w:t>
      </w:r>
    </w:p>
    <w:p w14:paraId="3D12727B" w14:textId="5D9EB585" w:rsidR="009E7880" w:rsidRPr="00780CD2" w:rsidRDefault="007A681C" w:rsidP="009E7880">
      <w:pPr>
        <w:pStyle w:val="Centered"/>
        <w:keepLines w:val="0"/>
        <w:rPr>
          <w:color w:val="auto"/>
          <w:u w:val="single"/>
        </w:rPr>
      </w:pPr>
      <w:hyperlink r:id="rId10" w:history="1">
        <w:r w:rsidR="004A280A" w:rsidRPr="003A3700">
          <w:rPr>
            <w:rStyle w:val="Hyperlink"/>
          </w:rPr>
          <w:t>tutemaeva.poaru@cookislands.gov.ck</w:t>
        </w:r>
      </w:hyperlink>
    </w:p>
    <w:p w14:paraId="07BEA99C" w14:textId="2D74B1F5" w:rsidR="009E7880" w:rsidRPr="00DA3D08" w:rsidRDefault="009E7880" w:rsidP="009E7880">
      <w:pPr>
        <w:pStyle w:val="Centered"/>
        <w:keepLines w:val="0"/>
        <w:rPr>
          <w:b/>
          <w:i/>
          <w:color w:val="auto"/>
          <w:u w:val="single"/>
        </w:rPr>
      </w:pPr>
      <w:r w:rsidRPr="00DA3D08">
        <w:rPr>
          <w:color w:val="auto"/>
        </w:rPr>
        <w:br/>
      </w:r>
      <w:r w:rsidR="00A343F6" w:rsidRPr="00DA3D08">
        <w:rPr>
          <w:b/>
          <w:color w:val="auto"/>
        </w:rPr>
        <w:t xml:space="preserve">PROPOSAL </w:t>
      </w:r>
      <w:r w:rsidRPr="00DA3D08">
        <w:rPr>
          <w:b/>
          <w:color w:val="auto"/>
        </w:rPr>
        <w:t xml:space="preserve">CLOSING TIME: </w:t>
      </w:r>
      <w:r w:rsidR="00121E79" w:rsidRPr="00DA3D08">
        <w:rPr>
          <w:b/>
          <w:color w:val="auto"/>
        </w:rPr>
        <w:t>4.00pm (CI Time)</w:t>
      </w:r>
      <w:r w:rsidR="00E35F0F" w:rsidRPr="00DA3D08">
        <w:rPr>
          <w:b/>
          <w:color w:val="auto"/>
        </w:rPr>
        <w:t xml:space="preserve"> 25 November</w:t>
      </w:r>
      <w:r w:rsidR="0087174C" w:rsidRPr="00DA3D08">
        <w:rPr>
          <w:b/>
          <w:color w:val="auto"/>
        </w:rPr>
        <w:t xml:space="preserve"> </w:t>
      </w:r>
      <w:r w:rsidR="00121E79" w:rsidRPr="00DA3D08">
        <w:rPr>
          <w:b/>
          <w:color w:val="auto"/>
        </w:rPr>
        <w:t>2024</w:t>
      </w:r>
    </w:p>
    <w:p w14:paraId="387D7FBE" w14:textId="77777777" w:rsidR="009C63CA" w:rsidRDefault="009C63CA" w:rsidP="009C63CA">
      <w:pPr>
        <w:pStyle w:val="Subtitle"/>
        <w:sectPr w:rsidR="009C63CA" w:rsidSect="008740D6">
          <w:footerReference w:type="default" r:id="rId11"/>
          <w:type w:val="continuous"/>
          <w:pgSz w:w="11906" w:h="16838"/>
          <w:pgMar w:top="1440" w:right="1440" w:bottom="1440" w:left="1440" w:header="708" w:footer="708" w:gutter="0"/>
          <w:pgNumType w:start="1"/>
          <w:cols w:space="708"/>
          <w:titlePg/>
          <w:docGrid w:linePitch="360"/>
        </w:sectPr>
      </w:pPr>
    </w:p>
    <w:p w14:paraId="419A6D19" w14:textId="77777777" w:rsidR="009C63CA" w:rsidRPr="00D10D95" w:rsidRDefault="00181677" w:rsidP="009C63CA">
      <w:pPr>
        <w:jc w:val="center"/>
        <w:rPr>
          <w:rFonts w:ascii="Arial" w:eastAsia="Times New Roman" w:hAnsi="Arial" w:cs="Arial"/>
          <w:color w:val="000000"/>
          <w:lang w:val="en-AU"/>
        </w:rPr>
      </w:pPr>
      <w:r w:rsidRPr="00D10D95">
        <w:rPr>
          <w:rFonts w:ascii="Arial" w:eastAsia="Times New Roman" w:hAnsi="Arial" w:cs="Arial"/>
          <w:color w:val="000000"/>
          <w:lang w:val="en-AU"/>
        </w:rPr>
        <w:lastRenderedPageBreak/>
        <w:t>[This page is intentionally left blank]</w:t>
      </w:r>
    </w:p>
    <w:p w14:paraId="5C582016" w14:textId="77777777" w:rsidR="009C63CA" w:rsidRDefault="009C63CA" w:rsidP="009C63CA">
      <w:pPr>
        <w:jc w:val="center"/>
        <w:rPr>
          <w:rStyle w:val="Emphasis"/>
        </w:rPr>
      </w:pPr>
    </w:p>
    <w:p w14:paraId="3BD3DB30" w14:textId="77777777" w:rsidR="009C63CA" w:rsidRDefault="009C63CA" w:rsidP="009C63CA">
      <w:pPr>
        <w:jc w:val="center"/>
        <w:rPr>
          <w:rStyle w:val="Emphasis"/>
        </w:rPr>
        <w:sectPr w:rsidR="009C63CA" w:rsidSect="0081061B">
          <w:footerReference w:type="default" r:id="rId12"/>
          <w:pgSz w:w="11906" w:h="16838"/>
          <w:pgMar w:top="1440" w:right="849" w:bottom="1276" w:left="993" w:header="708" w:footer="708" w:gutter="0"/>
          <w:pgNumType w:start="2"/>
          <w:cols w:space="708"/>
          <w:docGrid w:linePitch="360"/>
        </w:sectPr>
      </w:pPr>
    </w:p>
    <w:sdt>
      <w:sdtPr>
        <w:rPr>
          <w:rFonts w:asciiTheme="minorHAnsi" w:eastAsiaTheme="minorHAnsi" w:hAnsiTheme="minorHAnsi" w:cstheme="minorBidi"/>
          <w:b w:val="0"/>
          <w:iCs/>
          <w:spacing w:val="0"/>
          <w:kern w:val="0"/>
          <w:sz w:val="20"/>
          <w:szCs w:val="20"/>
          <w:lang w:val="en-NZ"/>
        </w:rPr>
        <w:id w:val="-966428170"/>
        <w:docPartObj>
          <w:docPartGallery w:val="Table of Contents"/>
          <w:docPartUnique/>
        </w:docPartObj>
      </w:sdtPr>
      <w:sdtEndPr>
        <w:rPr>
          <w:bCs/>
          <w:iCs w:val="0"/>
          <w:noProof/>
          <w:sz w:val="22"/>
          <w:szCs w:val="22"/>
        </w:rPr>
      </w:sdtEndPr>
      <w:sdtContent>
        <w:p w14:paraId="74F379F9" w14:textId="349C1735" w:rsidR="008E1069" w:rsidRPr="008E1069" w:rsidRDefault="008E1069" w:rsidP="00F913D3">
          <w:pPr>
            <w:pStyle w:val="TOCHeading"/>
          </w:pPr>
          <w:r w:rsidRPr="008E1069">
            <w:t>Table of Contents</w:t>
          </w:r>
        </w:p>
        <w:p w14:paraId="6B9404A0" w14:textId="6F74C925" w:rsidR="00AF5E07" w:rsidRDefault="008E1069">
          <w:pPr>
            <w:pStyle w:val="TOC1"/>
            <w:rPr>
              <w:rFonts w:eastAsiaTheme="minorEastAsia"/>
              <w:b w:val="0"/>
              <w:bCs w:val="0"/>
              <w:caps w:val="0"/>
              <w:noProof/>
              <w:sz w:val="22"/>
              <w:szCs w:val="22"/>
              <w:lang w:val="en-US"/>
            </w:rPr>
          </w:pPr>
          <w:r>
            <w:rPr>
              <w:noProof/>
            </w:rPr>
            <w:fldChar w:fldCharType="begin"/>
          </w:r>
          <w:r>
            <w:rPr>
              <w:noProof/>
            </w:rPr>
            <w:instrText xml:space="preserve"> TOC \o "1-3" \h \z \u </w:instrText>
          </w:r>
          <w:r>
            <w:rPr>
              <w:noProof/>
            </w:rPr>
            <w:fldChar w:fldCharType="separate"/>
          </w:r>
          <w:hyperlink w:anchor="_Toc182217822" w:history="1">
            <w:r w:rsidR="00AF5E07" w:rsidRPr="00D9720A">
              <w:rPr>
                <w:rStyle w:val="Hyperlink"/>
                <w:noProof/>
              </w:rPr>
              <w:t>1.</w:t>
            </w:r>
            <w:r w:rsidR="00AF5E07">
              <w:rPr>
                <w:rFonts w:eastAsiaTheme="minorEastAsia"/>
                <w:b w:val="0"/>
                <w:bCs w:val="0"/>
                <w:caps w:val="0"/>
                <w:noProof/>
                <w:sz w:val="22"/>
                <w:szCs w:val="22"/>
                <w:lang w:val="en-US"/>
              </w:rPr>
              <w:tab/>
            </w:r>
            <w:r w:rsidR="00AF5E07" w:rsidRPr="00D9720A">
              <w:rPr>
                <w:rStyle w:val="Hyperlink"/>
                <w:noProof/>
              </w:rPr>
              <w:t>GLOSSARY AND DEFINITIONS</w:t>
            </w:r>
            <w:r w:rsidR="00AF5E07">
              <w:rPr>
                <w:noProof/>
                <w:webHidden/>
              </w:rPr>
              <w:tab/>
            </w:r>
            <w:r w:rsidR="00AF5E07">
              <w:rPr>
                <w:noProof/>
                <w:webHidden/>
              </w:rPr>
              <w:fldChar w:fldCharType="begin"/>
            </w:r>
            <w:r w:rsidR="00AF5E07">
              <w:rPr>
                <w:noProof/>
                <w:webHidden/>
              </w:rPr>
              <w:instrText xml:space="preserve"> PAGEREF _Toc182217822 \h </w:instrText>
            </w:r>
            <w:r w:rsidR="00AF5E07">
              <w:rPr>
                <w:noProof/>
                <w:webHidden/>
              </w:rPr>
            </w:r>
            <w:r w:rsidR="00AF5E07">
              <w:rPr>
                <w:noProof/>
                <w:webHidden/>
              </w:rPr>
              <w:fldChar w:fldCharType="separate"/>
            </w:r>
            <w:r w:rsidR="00AF5E07">
              <w:rPr>
                <w:noProof/>
                <w:webHidden/>
              </w:rPr>
              <w:t>5</w:t>
            </w:r>
            <w:r w:rsidR="00AF5E07">
              <w:rPr>
                <w:noProof/>
                <w:webHidden/>
              </w:rPr>
              <w:fldChar w:fldCharType="end"/>
            </w:r>
          </w:hyperlink>
        </w:p>
        <w:p w14:paraId="28825F7E" w14:textId="1D88CB4B" w:rsidR="00AF5E07" w:rsidRDefault="007A681C">
          <w:pPr>
            <w:pStyle w:val="TOC1"/>
            <w:rPr>
              <w:rFonts w:eastAsiaTheme="minorEastAsia"/>
              <w:b w:val="0"/>
              <w:bCs w:val="0"/>
              <w:caps w:val="0"/>
              <w:noProof/>
              <w:sz w:val="22"/>
              <w:szCs w:val="22"/>
              <w:lang w:val="en-US"/>
            </w:rPr>
          </w:pPr>
          <w:hyperlink w:anchor="_Toc182217823" w:history="1">
            <w:r w:rsidR="00AF5E07" w:rsidRPr="00D9720A">
              <w:rPr>
                <w:rStyle w:val="Hyperlink"/>
                <w:noProof/>
              </w:rPr>
              <w:t>2.</w:t>
            </w:r>
            <w:r w:rsidR="00AF5E07">
              <w:rPr>
                <w:rFonts w:eastAsiaTheme="minorEastAsia"/>
                <w:b w:val="0"/>
                <w:bCs w:val="0"/>
                <w:caps w:val="0"/>
                <w:noProof/>
                <w:sz w:val="22"/>
                <w:szCs w:val="22"/>
                <w:lang w:val="en-US"/>
              </w:rPr>
              <w:tab/>
            </w:r>
            <w:r w:rsidR="00AF5E07" w:rsidRPr="00D9720A">
              <w:rPr>
                <w:rStyle w:val="Hyperlink"/>
                <w:noProof/>
              </w:rPr>
              <w:t>INTRODUCTION</w:t>
            </w:r>
            <w:r w:rsidR="00AF5E07">
              <w:rPr>
                <w:noProof/>
                <w:webHidden/>
              </w:rPr>
              <w:tab/>
            </w:r>
            <w:r w:rsidR="00AF5E07">
              <w:rPr>
                <w:noProof/>
                <w:webHidden/>
              </w:rPr>
              <w:fldChar w:fldCharType="begin"/>
            </w:r>
            <w:r w:rsidR="00AF5E07">
              <w:rPr>
                <w:noProof/>
                <w:webHidden/>
              </w:rPr>
              <w:instrText xml:space="preserve"> PAGEREF _Toc182217823 \h </w:instrText>
            </w:r>
            <w:r w:rsidR="00AF5E07">
              <w:rPr>
                <w:noProof/>
                <w:webHidden/>
              </w:rPr>
            </w:r>
            <w:r w:rsidR="00AF5E07">
              <w:rPr>
                <w:noProof/>
                <w:webHidden/>
              </w:rPr>
              <w:fldChar w:fldCharType="separate"/>
            </w:r>
            <w:r w:rsidR="00AF5E07">
              <w:rPr>
                <w:noProof/>
                <w:webHidden/>
              </w:rPr>
              <w:t>6</w:t>
            </w:r>
            <w:r w:rsidR="00AF5E07">
              <w:rPr>
                <w:noProof/>
                <w:webHidden/>
              </w:rPr>
              <w:fldChar w:fldCharType="end"/>
            </w:r>
          </w:hyperlink>
        </w:p>
        <w:p w14:paraId="2C9637DF" w14:textId="06A7E376" w:rsidR="00AF5E07" w:rsidRDefault="007A681C">
          <w:pPr>
            <w:pStyle w:val="TOC2"/>
            <w:rPr>
              <w:rFonts w:eastAsiaTheme="minorEastAsia"/>
              <w:smallCaps w:val="0"/>
              <w:noProof/>
              <w:sz w:val="22"/>
              <w:szCs w:val="22"/>
              <w:lang w:val="en-US"/>
            </w:rPr>
          </w:pPr>
          <w:hyperlink w:anchor="_Toc182217824" w:history="1">
            <w:r w:rsidR="00AF5E07" w:rsidRPr="00D9720A">
              <w:rPr>
                <w:rStyle w:val="Hyperlink"/>
                <w:noProof/>
              </w:rPr>
              <w:t>Summary of Requirements</w:t>
            </w:r>
            <w:r w:rsidR="00AF5E07">
              <w:rPr>
                <w:noProof/>
                <w:webHidden/>
              </w:rPr>
              <w:tab/>
            </w:r>
            <w:r w:rsidR="00AF5E07">
              <w:rPr>
                <w:noProof/>
                <w:webHidden/>
              </w:rPr>
              <w:fldChar w:fldCharType="begin"/>
            </w:r>
            <w:r w:rsidR="00AF5E07">
              <w:rPr>
                <w:noProof/>
                <w:webHidden/>
              </w:rPr>
              <w:instrText xml:space="preserve"> PAGEREF _Toc182217824 \h </w:instrText>
            </w:r>
            <w:r w:rsidR="00AF5E07">
              <w:rPr>
                <w:noProof/>
                <w:webHidden/>
              </w:rPr>
            </w:r>
            <w:r w:rsidR="00AF5E07">
              <w:rPr>
                <w:noProof/>
                <w:webHidden/>
              </w:rPr>
              <w:fldChar w:fldCharType="separate"/>
            </w:r>
            <w:r w:rsidR="00AF5E07">
              <w:rPr>
                <w:noProof/>
                <w:webHidden/>
              </w:rPr>
              <w:t>6</w:t>
            </w:r>
            <w:r w:rsidR="00AF5E07">
              <w:rPr>
                <w:noProof/>
                <w:webHidden/>
              </w:rPr>
              <w:fldChar w:fldCharType="end"/>
            </w:r>
          </w:hyperlink>
        </w:p>
        <w:p w14:paraId="19EA2A59" w14:textId="4BF1C935" w:rsidR="00AF5E07" w:rsidRDefault="007A681C">
          <w:pPr>
            <w:pStyle w:val="TOC1"/>
            <w:rPr>
              <w:rFonts w:eastAsiaTheme="minorEastAsia"/>
              <w:b w:val="0"/>
              <w:bCs w:val="0"/>
              <w:caps w:val="0"/>
              <w:noProof/>
              <w:sz w:val="22"/>
              <w:szCs w:val="22"/>
              <w:lang w:val="en-US"/>
            </w:rPr>
          </w:pPr>
          <w:hyperlink w:anchor="_Toc182217825" w:history="1">
            <w:r w:rsidR="00AF5E07" w:rsidRPr="00D9720A">
              <w:rPr>
                <w:rStyle w:val="Hyperlink"/>
                <w:noProof/>
              </w:rPr>
              <w:t>3.</w:t>
            </w:r>
            <w:r w:rsidR="00AF5E07">
              <w:rPr>
                <w:rFonts w:eastAsiaTheme="minorEastAsia"/>
                <w:b w:val="0"/>
                <w:bCs w:val="0"/>
                <w:caps w:val="0"/>
                <w:noProof/>
                <w:sz w:val="22"/>
                <w:szCs w:val="22"/>
                <w:lang w:val="en-US"/>
              </w:rPr>
              <w:tab/>
            </w:r>
            <w:r w:rsidR="00AF5E07" w:rsidRPr="00D9720A">
              <w:rPr>
                <w:rStyle w:val="Hyperlink"/>
                <w:noProof/>
              </w:rPr>
              <w:t>CONDITIONS OF PROPOSALS</w:t>
            </w:r>
            <w:r w:rsidR="00AF5E07">
              <w:rPr>
                <w:noProof/>
                <w:webHidden/>
              </w:rPr>
              <w:tab/>
            </w:r>
            <w:r w:rsidR="00AF5E07">
              <w:rPr>
                <w:noProof/>
                <w:webHidden/>
              </w:rPr>
              <w:fldChar w:fldCharType="begin"/>
            </w:r>
            <w:r w:rsidR="00AF5E07">
              <w:rPr>
                <w:noProof/>
                <w:webHidden/>
              </w:rPr>
              <w:instrText xml:space="preserve"> PAGEREF _Toc182217825 \h </w:instrText>
            </w:r>
            <w:r w:rsidR="00AF5E07">
              <w:rPr>
                <w:noProof/>
                <w:webHidden/>
              </w:rPr>
            </w:r>
            <w:r w:rsidR="00AF5E07">
              <w:rPr>
                <w:noProof/>
                <w:webHidden/>
              </w:rPr>
              <w:fldChar w:fldCharType="separate"/>
            </w:r>
            <w:r w:rsidR="00AF5E07">
              <w:rPr>
                <w:noProof/>
                <w:webHidden/>
              </w:rPr>
              <w:t>7</w:t>
            </w:r>
            <w:r w:rsidR="00AF5E07">
              <w:rPr>
                <w:noProof/>
                <w:webHidden/>
              </w:rPr>
              <w:fldChar w:fldCharType="end"/>
            </w:r>
          </w:hyperlink>
        </w:p>
        <w:p w14:paraId="476764FC" w14:textId="6CF0101F" w:rsidR="00AF5E07" w:rsidRDefault="007A681C">
          <w:pPr>
            <w:pStyle w:val="TOC2"/>
            <w:rPr>
              <w:rFonts w:eastAsiaTheme="minorEastAsia"/>
              <w:smallCaps w:val="0"/>
              <w:noProof/>
              <w:sz w:val="22"/>
              <w:szCs w:val="22"/>
              <w:lang w:val="en-US"/>
            </w:rPr>
          </w:pPr>
          <w:hyperlink w:anchor="_Toc182217826" w:history="1">
            <w:r w:rsidR="00AF5E07" w:rsidRPr="00D9720A">
              <w:rPr>
                <w:rStyle w:val="Hyperlink"/>
                <w:noProof/>
              </w:rPr>
              <w:t>Contact Officer</w:t>
            </w:r>
            <w:r w:rsidR="00AF5E07">
              <w:rPr>
                <w:noProof/>
                <w:webHidden/>
              </w:rPr>
              <w:tab/>
            </w:r>
            <w:r w:rsidR="00AF5E07">
              <w:rPr>
                <w:noProof/>
                <w:webHidden/>
              </w:rPr>
              <w:fldChar w:fldCharType="begin"/>
            </w:r>
            <w:r w:rsidR="00AF5E07">
              <w:rPr>
                <w:noProof/>
                <w:webHidden/>
              </w:rPr>
              <w:instrText xml:space="preserve"> PAGEREF _Toc182217826 \h </w:instrText>
            </w:r>
            <w:r w:rsidR="00AF5E07">
              <w:rPr>
                <w:noProof/>
                <w:webHidden/>
              </w:rPr>
            </w:r>
            <w:r w:rsidR="00AF5E07">
              <w:rPr>
                <w:noProof/>
                <w:webHidden/>
              </w:rPr>
              <w:fldChar w:fldCharType="separate"/>
            </w:r>
            <w:r w:rsidR="00AF5E07">
              <w:rPr>
                <w:noProof/>
                <w:webHidden/>
              </w:rPr>
              <w:t>7</w:t>
            </w:r>
            <w:r w:rsidR="00AF5E07">
              <w:rPr>
                <w:noProof/>
                <w:webHidden/>
              </w:rPr>
              <w:fldChar w:fldCharType="end"/>
            </w:r>
          </w:hyperlink>
        </w:p>
        <w:p w14:paraId="6499EA6A" w14:textId="26CEC6C8" w:rsidR="00AF5E07" w:rsidRDefault="007A681C">
          <w:pPr>
            <w:pStyle w:val="TOC2"/>
            <w:rPr>
              <w:rFonts w:eastAsiaTheme="minorEastAsia"/>
              <w:smallCaps w:val="0"/>
              <w:noProof/>
              <w:sz w:val="22"/>
              <w:szCs w:val="22"/>
              <w:lang w:val="en-US"/>
            </w:rPr>
          </w:pPr>
          <w:hyperlink w:anchor="_Toc182217827" w:history="1">
            <w:r w:rsidR="00AF5E07" w:rsidRPr="00D9720A">
              <w:rPr>
                <w:rStyle w:val="Hyperlink"/>
                <w:noProof/>
              </w:rPr>
              <w:t>Proposal Registration</w:t>
            </w:r>
            <w:r w:rsidR="00AF5E07">
              <w:rPr>
                <w:noProof/>
                <w:webHidden/>
              </w:rPr>
              <w:tab/>
            </w:r>
            <w:r w:rsidR="00AF5E07">
              <w:rPr>
                <w:noProof/>
                <w:webHidden/>
              </w:rPr>
              <w:fldChar w:fldCharType="begin"/>
            </w:r>
            <w:r w:rsidR="00AF5E07">
              <w:rPr>
                <w:noProof/>
                <w:webHidden/>
              </w:rPr>
              <w:instrText xml:space="preserve"> PAGEREF _Toc182217827 \h </w:instrText>
            </w:r>
            <w:r w:rsidR="00AF5E07">
              <w:rPr>
                <w:noProof/>
                <w:webHidden/>
              </w:rPr>
            </w:r>
            <w:r w:rsidR="00AF5E07">
              <w:rPr>
                <w:noProof/>
                <w:webHidden/>
              </w:rPr>
              <w:fldChar w:fldCharType="separate"/>
            </w:r>
            <w:r w:rsidR="00AF5E07">
              <w:rPr>
                <w:noProof/>
                <w:webHidden/>
              </w:rPr>
              <w:t>7</w:t>
            </w:r>
            <w:r w:rsidR="00AF5E07">
              <w:rPr>
                <w:noProof/>
                <w:webHidden/>
              </w:rPr>
              <w:fldChar w:fldCharType="end"/>
            </w:r>
          </w:hyperlink>
        </w:p>
        <w:p w14:paraId="7FC2E0A9" w14:textId="27344C99" w:rsidR="00AF5E07" w:rsidRDefault="007A681C">
          <w:pPr>
            <w:pStyle w:val="TOC2"/>
            <w:rPr>
              <w:rFonts w:eastAsiaTheme="minorEastAsia"/>
              <w:smallCaps w:val="0"/>
              <w:noProof/>
              <w:sz w:val="22"/>
              <w:szCs w:val="22"/>
              <w:lang w:val="en-US"/>
            </w:rPr>
          </w:pPr>
          <w:hyperlink w:anchor="_Toc182217828" w:history="1">
            <w:r w:rsidR="00AF5E07" w:rsidRPr="00D9720A">
              <w:rPr>
                <w:rStyle w:val="Hyperlink"/>
                <w:noProof/>
              </w:rPr>
              <w:t>Proposal Closing Time</w:t>
            </w:r>
            <w:r w:rsidR="00AF5E07">
              <w:rPr>
                <w:noProof/>
                <w:webHidden/>
              </w:rPr>
              <w:tab/>
            </w:r>
            <w:r w:rsidR="00AF5E07">
              <w:rPr>
                <w:noProof/>
                <w:webHidden/>
              </w:rPr>
              <w:fldChar w:fldCharType="begin"/>
            </w:r>
            <w:r w:rsidR="00AF5E07">
              <w:rPr>
                <w:noProof/>
                <w:webHidden/>
              </w:rPr>
              <w:instrText xml:space="preserve"> PAGEREF _Toc182217828 \h </w:instrText>
            </w:r>
            <w:r w:rsidR="00AF5E07">
              <w:rPr>
                <w:noProof/>
                <w:webHidden/>
              </w:rPr>
            </w:r>
            <w:r w:rsidR="00AF5E07">
              <w:rPr>
                <w:noProof/>
                <w:webHidden/>
              </w:rPr>
              <w:fldChar w:fldCharType="separate"/>
            </w:r>
            <w:r w:rsidR="00AF5E07">
              <w:rPr>
                <w:noProof/>
                <w:webHidden/>
              </w:rPr>
              <w:t>7</w:t>
            </w:r>
            <w:r w:rsidR="00AF5E07">
              <w:rPr>
                <w:noProof/>
                <w:webHidden/>
              </w:rPr>
              <w:fldChar w:fldCharType="end"/>
            </w:r>
          </w:hyperlink>
        </w:p>
        <w:p w14:paraId="7231B2C5" w14:textId="0163B3CE" w:rsidR="00AF5E07" w:rsidRDefault="007A681C">
          <w:pPr>
            <w:pStyle w:val="TOC2"/>
            <w:rPr>
              <w:rFonts w:eastAsiaTheme="minorEastAsia"/>
              <w:smallCaps w:val="0"/>
              <w:noProof/>
              <w:sz w:val="22"/>
              <w:szCs w:val="22"/>
              <w:lang w:val="en-US"/>
            </w:rPr>
          </w:pPr>
          <w:hyperlink w:anchor="_Toc182217829" w:history="1">
            <w:r w:rsidR="00AF5E07" w:rsidRPr="00D9720A">
              <w:rPr>
                <w:rStyle w:val="Hyperlink"/>
                <w:noProof/>
              </w:rPr>
              <w:t>Submission of Proposals</w:t>
            </w:r>
            <w:r w:rsidR="00AF5E07">
              <w:rPr>
                <w:noProof/>
                <w:webHidden/>
              </w:rPr>
              <w:tab/>
            </w:r>
            <w:r w:rsidR="00AF5E07">
              <w:rPr>
                <w:noProof/>
                <w:webHidden/>
              </w:rPr>
              <w:fldChar w:fldCharType="begin"/>
            </w:r>
            <w:r w:rsidR="00AF5E07">
              <w:rPr>
                <w:noProof/>
                <w:webHidden/>
              </w:rPr>
              <w:instrText xml:space="preserve"> PAGEREF _Toc182217829 \h </w:instrText>
            </w:r>
            <w:r w:rsidR="00AF5E07">
              <w:rPr>
                <w:noProof/>
                <w:webHidden/>
              </w:rPr>
            </w:r>
            <w:r w:rsidR="00AF5E07">
              <w:rPr>
                <w:noProof/>
                <w:webHidden/>
              </w:rPr>
              <w:fldChar w:fldCharType="separate"/>
            </w:r>
            <w:r w:rsidR="00AF5E07">
              <w:rPr>
                <w:noProof/>
                <w:webHidden/>
              </w:rPr>
              <w:t>7</w:t>
            </w:r>
            <w:r w:rsidR="00AF5E07">
              <w:rPr>
                <w:noProof/>
                <w:webHidden/>
              </w:rPr>
              <w:fldChar w:fldCharType="end"/>
            </w:r>
          </w:hyperlink>
        </w:p>
        <w:p w14:paraId="77A427AC" w14:textId="00218D66" w:rsidR="00AF5E07" w:rsidRDefault="007A681C">
          <w:pPr>
            <w:pStyle w:val="TOC2"/>
            <w:rPr>
              <w:rFonts w:eastAsiaTheme="minorEastAsia"/>
              <w:smallCaps w:val="0"/>
              <w:noProof/>
              <w:sz w:val="22"/>
              <w:szCs w:val="22"/>
              <w:lang w:val="en-US"/>
            </w:rPr>
          </w:pPr>
          <w:hyperlink w:anchor="_Toc182217830" w:history="1">
            <w:r w:rsidR="00AF5E07" w:rsidRPr="00D9720A">
              <w:rPr>
                <w:rStyle w:val="Hyperlink"/>
                <w:noProof/>
              </w:rPr>
              <w:t>Electronic Format Submission</w:t>
            </w:r>
            <w:r w:rsidR="00AF5E07">
              <w:rPr>
                <w:noProof/>
                <w:webHidden/>
              </w:rPr>
              <w:tab/>
            </w:r>
            <w:r w:rsidR="00AF5E07">
              <w:rPr>
                <w:noProof/>
                <w:webHidden/>
              </w:rPr>
              <w:fldChar w:fldCharType="begin"/>
            </w:r>
            <w:r w:rsidR="00AF5E07">
              <w:rPr>
                <w:noProof/>
                <w:webHidden/>
              </w:rPr>
              <w:instrText xml:space="preserve"> PAGEREF _Toc182217830 \h </w:instrText>
            </w:r>
            <w:r w:rsidR="00AF5E07">
              <w:rPr>
                <w:noProof/>
                <w:webHidden/>
              </w:rPr>
            </w:r>
            <w:r w:rsidR="00AF5E07">
              <w:rPr>
                <w:noProof/>
                <w:webHidden/>
              </w:rPr>
              <w:fldChar w:fldCharType="separate"/>
            </w:r>
            <w:r w:rsidR="00AF5E07">
              <w:rPr>
                <w:noProof/>
                <w:webHidden/>
              </w:rPr>
              <w:t>8</w:t>
            </w:r>
            <w:r w:rsidR="00AF5E07">
              <w:rPr>
                <w:noProof/>
                <w:webHidden/>
              </w:rPr>
              <w:fldChar w:fldCharType="end"/>
            </w:r>
          </w:hyperlink>
        </w:p>
        <w:p w14:paraId="6F92F847" w14:textId="6D165B52" w:rsidR="00AF5E07" w:rsidRDefault="007A681C">
          <w:pPr>
            <w:pStyle w:val="TOC2"/>
            <w:rPr>
              <w:rFonts w:eastAsiaTheme="minorEastAsia"/>
              <w:smallCaps w:val="0"/>
              <w:noProof/>
              <w:sz w:val="22"/>
              <w:szCs w:val="22"/>
              <w:lang w:val="en-US"/>
            </w:rPr>
          </w:pPr>
          <w:hyperlink w:anchor="_Toc182217831" w:history="1">
            <w:r w:rsidR="00AF5E07" w:rsidRPr="00D9720A">
              <w:rPr>
                <w:rStyle w:val="Hyperlink"/>
                <w:noProof/>
              </w:rPr>
              <w:t>Conflict of Interest Declaration</w:t>
            </w:r>
            <w:r w:rsidR="00AF5E07">
              <w:rPr>
                <w:noProof/>
                <w:webHidden/>
              </w:rPr>
              <w:tab/>
            </w:r>
            <w:r w:rsidR="00AF5E07">
              <w:rPr>
                <w:noProof/>
                <w:webHidden/>
              </w:rPr>
              <w:fldChar w:fldCharType="begin"/>
            </w:r>
            <w:r w:rsidR="00AF5E07">
              <w:rPr>
                <w:noProof/>
                <w:webHidden/>
              </w:rPr>
              <w:instrText xml:space="preserve"> PAGEREF _Toc182217831 \h </w:instrText>
            </w:r>
            <w:r w:rsidR="00AF5E07">
              <w:rPr>
                <w:noProof/>
                <w:webHidden/>
              </w:rPr>
            </w:r>
            <w:r w:rsidR="00AF5E07">
              <w:rPr>
                <w:noProof/>
                <w:webHidden/>
              </w:rPr>
              <w:fldChar w:fldCharType="separate"/>
            </w:r>
            <w:r w:rsidR="00AF5E07">
              <w:rPr>
                <w:noProof/>
                <w:webHidden/>
              </w:rPr>
              <w:t>8</w:t>
            </w:r>
            <w:r w:rsidR="00AF5E07">
              <w:rPr>
                <w:noProof/>
                <w:webHidden/>
              </w:rPr>
              <w:fldChar w:fldCharType="end"/>
            </w:r>
          </w:hyperlink>
        </w:p>
        <w:p w14:paraId="744BB34D" w14:textId="316B051F" w:rsidR="00AF5E07" w:rsidRDefault="007A681C">
          <w:pPr>
            <w:pStyle w:val="TOC2"/>
            <w:rPr>
              <w:rFonts w:eastAsiaTheme="minorEastAsia"/>
              <w:smallCaps w:val="0"/>
              <w:noProof/>
              <w:sz w:val="22"/>
              <w:szCs w:val="22"/>
              <w:lang w:val="en-US"/>
            </w:rPr>
          </w:pPr>
          <w:hyperlink w:anchor="_Toc182217832" w:history="1">
            <w:r w:rsidR="00AF5E07" w:rsidRPr="00D9720A">
              <w:rPr>
                <w:rStyle w:val="Hyperlink"/>
                <w:noProof/>
              </w:rPr>
              <w:t>Further Information or Clarifications</w:t>
            </w:r>
            <w:r w:rsidR="00AF5E07">
              <w:rPr>
                <w:noProof/>
                <w:webHidden/>
              </w:rPr>
              <w:tab/>
            </w:r>
            <w:r w:rsidR="00AF5E07">
              <w:rPr>
                <w:noProof/>
                <w:webHidden/>
              </w:rPr>
              <w:fldChar w:fldCharType="begin"/>
            </w:r>
            <w:r w:rsidR="00AF5E07">
              <w:rPr>
                <w:noProof/>
                <w:webHidden/>
              </w:rPr>
              <w:instrText xml:space="preserve"> PAGEREF _Toc182217832 \h </w:instrText>
            </w:r>
            <w:r w:rsidR="00AF5E07">
              <w:rPr>
                <w:noProof/>
                <w:webHidden/>
              </w:rPr>
            </w:r>
            <w:r w:rsidR="00AF5E07">
              <w:rPr>
                <w:noProof/>
                <w:webHidden/>
              </w:rPr>
              <w:fldChar w:fldCharType="separate"/>
            </w:r>
            <w:r w:rsidR="00AF5E07">
              <w:rPr>
                <w:noProof/>
                <w:webHidden/>
              </w:rPr>
              <w:t>8</w:t>
            </w:r>
            <w:r w:rsidR="00AF5E07">
              <w:rPr>
                <w:noProof/>
                <w:webHidden/>
              </w:rPr>
              <w:fldChar w:fldCharType="end"/>
            </w:r>
          </w:hyperlink>
        </w:p>
        <w:p w14:paraId="172A8663" w14:textId="3837F01B" w:rsidR="00AF5E07" w:rsidRDefault="007A681C">
          <w:pPr>
            <w:pStyle w:val="TOC2"/>
            <w:rPr>
              <w:rFonts w:eastAsiaTheme="minorEastAsia"/>
              <w:smallCaps w:val="0"/>
              <w:noProof/>
              <w:sz w:val="22"/>
              <w:szCs w:val="22"/>
              <w:lang w:val="en-US"/>
            </w:rPr>
          </w:pPr>
          <w:hyperlink w:anchor="_Toc182217833" w:history="1">
            <w:r w:rsidR="00AF5E07" w:rsidRPr="00D9720A">
              <w:rPr>
                <w:rStyle w:val="Hyperlink"/>
                <w:noProof/>
              </w:rPr>
              <w:t>Probity</w:t>
            </w:r>
            <w:r w:rsidR="00AF5E07">
              <w:rPr>
                <w:noProof/>
                <w:webHidden/>
              </w:rPr>
              <w:tab/>
            </w:r>
            <w:r w:rsidR="00AF5E07">
              <w:rPr>
                <w:noProof/>
                <w:webHidden/>
              </w:rPr>
              <w:fldChar w:fldCharType="begin"/>
            </w:r>
            <w:r w:rsidR="00AF5E07">
              <w:rPr>
                <w:noProof/>
                <w:webHidden/>
              </w:rPr>
              <w:instrText xml:space="preserve"> PAGEREF _Toc182217833 \h </w:instrText>
            </w:r>
            <w:r w:rsidR="00AF5E07">
              <w:rPr>
                <w:noProof/>
                <w:webHidden/>
              </w:rPr>
            </w:r>
            <w:r w:rsidR="00AF5E07">
              <w:rPr>
                <w:noProof/>
                <w:webHidden/>
              </w:rPr>
              <w:fldChar w:fldCharType="separate"/>
            </w:r>
            <w:r w:rsidR="00AF5E07">
              <w:rPr>
                <w:noProof/>
                <w:webHidden/>
              </w:rPr>
              <w:t>8</w:t>
            </w:r>
            <w:r w:rsidR="00AF5E07">
              <w:rPr>
                <w:noProof/>
                <w:webHidden/>
              </w:rPr>
              <w:fldChar w:fldCharType="end"/>
            </w:r>
          </w:hyperlink>
        </w:p>
        <w:p w14:paraId="55724FB7" w14:textId="5FAE7F89" w:rsidR="00AF5E07" w:rsidRDefault="007A681C">
          <w:pPr>
            <w:pStyle w:val="TOC2"/>
            <w:rPr>
              <w:rFonts w:eastAsiaTheme="minorEastAsia"/>
              <w:smallCaps w:val="0"/>
              <w:noProof/>
              <w:sz w:val="22"/>
              <w:szCs w:val="22"/>
              <w:lang w:val="en-US"/>
            </w:rPr>
          </w:pPr>
          <w:hyperlink w:anchor="_Toc182217834" w:history="1">
            <w:r w:rsidR="00AF5E07" w:rsidRPr="00D9720A">
              <w:rPr>
                <w:rStyle w:val="Hyperlink"/>
                <w:noProof/>
              </w:rPr>
              <w:t>Selection Process</w:t>
            </w:r>
            <w:r w:rsidR="00AF5E07">
              <w:rPr>
                <w:noProof/>
                <w:webHidden/>
              </w:rPr>
              <w:tab/>
            </w:r>
            <w:r w:rsidR="00AF5E07">
              <w:rPr>
                <w:noProof/>
                <w:webHidden/>
              </w:rPr>
              <w:fldChar w:fldCharType="begin"/>
            </w:r>
            <w:r w:rsidR="00AF5E07">
              <w:rPr>
                <w:noProof/>
                <w:webHidden/>
              </w:rPr>
              <w:instrText xml:space="preserve"> PAGEREF _Toc182217834 \h </w:instrText>
            </w:r>
            <w:r w:rsidR="00AF5E07">
              <w:rPr>
                <w:noProof/>
                <w:webHidden/>
              </w:rPr>
            </w:r>
            <w:r w:rsidR="00AF5E07">
              <w:rPr>
                <w:noProof/>
                <w:webHidden/>
              </w:rPr>
              <w:fldChar w:fldCharType="separate"/>
            </w:r>
            <w:r w:rsidR="00AF5E07">
              <w:rPr>
                <w:noProof/>
                <w:webHidden/>
              </w:rPr>
              <w:t>9</w:t>
            </w:r>
            <w:r w:rsidR="00AF5E07">
              <w:rPr>
                <w:noProof/>
                <w:webHidden/>
              </w:rPr>
              <w:fldChar w:fldCharType="end"/>
            </w:r>
          </w:hyperlink>
        </w:p>
        <w:p w14:paraId="1D6911D3" w14:textId="17C5D16F" w:rsidR="00AF5E07" w:rsidRDefault="007A681C">
          <w:pPr>
            <w:pStyle w:val="TOC2"/>
            <w:rPr>
              <w:rFonts w:eastAsiaTheme="minorEastAsia"/>
              <w:smallCaps w:val="0"/>
              <w:noProof/>
              <w:sz w:val="22"/>
              <w:szCs w:val="22"/>
              <w:lang w:val="en-US"/>
            </w:rPr>
          </w:pPr>
          <w:hyperlink w:anchor="_Toc182217835" w:history="1">
            <w:r w:rsidR="00AF5E07" w:rsidRPr="00D9720A">
              <w:rPr>
                <w:rStyle w:val="Hyperlink"/>
                <w:noProof/>
              </w:rPr>
              <w:t>Notification of Acceptance</w:t>
            </w:r>
            <w:r w:rsidR="00AF5E07">
              <w:rPr>
                <w:noProof/>
                <w:webHidden/>
              </w:rPr>
              <w:tab/>
            </w:r>
            <w:r w:rsidR="00AF5E07">
              <w:rPr>
                <w:noProof/>
                <w:webHidden/>
              </w:rPr>
              <w:fldChar w:fldCharType="begin"/>
            </w:r>
            <w:r w:rsidR="00AF5E07">
              <w:rPr>
                <w:noProof/>
                <w:webHidden/>
              </w:rPr>
              <w:instrText xml:space="preserve"> PAGEREF _Toc182217835 \h </w:instrText>
            </w:r>
            <w:r w:rsidR="00AF5E07">
              <w:rPr>
                <w:noProof/>
                <w:webHidden/>
              </w:rPr>
            </w:r>
            <w:r w:rsidR="00AF5E07">
              <w:rPr>
                <w:noProof/>
                <w:webHidden/>
              </w:rPr>
              <w:fldChar w:fldCharType="separate"/>
            </w:r>
            <w:r w:rsidR="00AF5E07">
              <w:rPr>
                <w:noProof/>
                <w:webHidden/>
              </w:rPr>
              <w:t>9</w:t>
            </w:r>
            <w:r w:rsidR="00AF5E07">
              <w:rPr>
                <w:noProof/>
                <w:webHidden/>
              </w:rPr>
              <w:fldChar w:fldCharType="end"/>
            </w:r>
          </w:hyperlink>
        </w:p>
        <w:p w14:paraId="62DD862B" w14:textId="322E1B00" w:rsidR="00AF5E07" w:rsidRDefault="007A681C">
          <w:pPr>
            <w:pStyle w:val="TOC2"/>
            <w:rPr>
              <w:rFonts w:eastAsiaTheme="minorEastAsia"/>
              <w:smallCaps w:val="0"/>
              <w:noProof/>
              <w:sz w:val="22"/>
              <w:szCs w:val="22"/>
              <w:lang w:val="en-US"/>
            </w:rPr>
          </w:pPr>
          <w:hyperlink w:anchor="_Toc182217836" w:history="1">
            <w:r w:rsidR="00AF5E07" w:rsidRPr="00D9720A">
              <w:rPr>
                <w:rStyle w:val="Hyperlink"/>
                <w:noProof/>
              </w:rPr>
              <w:t>Confidentiality</w:t>
            </w:r>
            <w:r w:rsidR="00AF5E07">
              <w:rPr>
                <w:noProof/>
                <w:webHidden/>
              </w:rPr>
              <w:tab/>
            </w:r>
            <w:r w:rsidR="00AF5E07">
              <w:rPr>
                <w:noProof/>
                <w:webHidden/>
              </w:rPr>
              <w:fldChar w:fldCharType="begin"/>
            </w:r>
            <w:r w:rsidR="00AF5E07">
              <w:rPr>
                <w:noProof/>
                <w:webHidden/>
              </w:rPr>
              <w:instrText xml:space="preserve"> PAGEREF _Toc182217836 \h </w:instrText>
            </w:r>
            <w:r w:rsidR="00AF5E07">
              <w:rPr>
                <w:noProof/>
                <w:webHidden/>
              </w:rPr>
            </w:r>
            <w:r w:rsidR="00AF5E07">
              <w:rPr>
                <w:noProof/>
                <w:webHidden/>
              </w:rPr>
              <w:fldChar w:fldCharType="separate"/>
            </w:r>
            <w:r w:rsidR="00AF5E07">
              <w:rPr>
                <w:noProof/>
                <w:webHidden/>
              </w:rPr>
              <w:t>9</w:t>
            </w:r>
            <w:r w:rsidR="00AF5E07">
              <w:rPr>
                <w:noProof/>
                <w:webHidden/>
              </w:rPr>
              <w:fldChar w:fldCharType="end"/>
            </w:r>
          </w:hyperlink>
        </w:p>
        <w:p w14:paraId="67711A80" w14:textId="156D7921" w:rsidR="00AF5E07" w:rsidRDefault="007A681C">
          <w:pPr>
            <w:pStyle w:val="TOC2"/>
            <w:rPr>
              <w:rFonts w:eastAsiaTheme="minorEastAsia"/>
              <w:smallCaps w:val="0"/>
              <w:noProof/>
              <w:sz w:val="22"/>
              <w:szCs w:val="22"/>
              <w:lang w:val="en-US"/>
            </w:rPr>
          </w:pPr>
          <w:hyperlink w:anchor="_Toc182217837" w:history="1">
            <w:r w:rsidR="00AF5E07" w:rsidRPr="00D9720A">
              <w:rPr>
                <w:rStyle w:val="Hyperlink"/>
                <w:noProof/>
              </w:rPr>
              <w:t>Non-Resident Respondent</w:t>
            </w:r>
            <w:r w:rsidR="00AF5E07">
              <w:rPr>
                <w:noProof/>
                <w:webHidden/>
              </w:rPr>
              <w:tab/>
            </w:r>
            <w:r w:rsidR="00AF5E07">
              <w:rPr>
                <w:noProof/>
                <w:webHidden/>
              </w:rPr>
              <w:fldChar w:fldCharType="begin"/>
            </w:r>
            <w:r w:rsidR="00AF5E07">
              <w:rPr>
                <w:noProof/>
                <w:webHidden/>
              </w:rPr>
              <w:instrText xml:space="preserve"> PAGEREF _Toc182217837 \h </w:instrText>
            </w:r>
            <w:r w:rsidR="00AF5E07">
              <w:rPr>
                <w:noProof/>
                <w:webHidden/>
              </w:rPr>
            </w:r>
            <w:r w:rsidR="00AF5E07">
              <w:rPr>
                <w:noProof/>
                <w:webHidden/>
              </w:rPr>
              <w:fldChar w:fldCharType="separate"/>
            </w:r>
            <w:r w:rsidR="00AF5E07">
              <w:rPr>
                <w:noProof/>
                <w:webHidden/>
              </w:rPr>
              <w:t>9</w:t>
            </w:r>
            <w:r w:rsidR="00AF5E07">
              <w:rPr>
                <w:noProof/>
                <w:webHidden/>
              </w:rPr>
              <w:fldChar w:fldCharType="end"/>
            </w:r>
          </w:hyperlink>
        </w:p>
        <w:p w14:paraId="79129C81" w14:textId="5C693B33" w:rsidR="00AF5E07" w:rsidRDefault="007A681C">
          <w:pPr>
            <w:pStyle w:val="TOC2"/>
            <w:rPr>
              <w:rFonts w:eastAsiaTheme="minorEastAsia"/>
              <w:smallCaps w:val="0"/>
              <w:noProof/>
              <w:sz w:val="22"/>
              <w:szCs w:val="22"/>
              <w:lang w:val="en-US"/>
            </w:rPr>
          </w:pPr>
          <w:hyperlink w:anchor="_Toc182217838" w:history="1">
            <w:r w:rsidR="00AF5E07" w:rsidRPr="00D9720A">
              <w:rPr>
                <w:rStyle w:val="Hyperlink"/>
                <w:noProof/>
              </w:rPr>
              <w:t>Price Escalation</w:t>
            </w:r>
            <w:r w:rsidR="00AF5E07">
              <w:rPr>
                <w:noProof/>
                <w:webHidden/>
              </w:rPr>
              <w:tab/>
            </w:r>
            <w:r w:rsidR="00AF5E07">
              <w:rPr>
                <w:noProof/>
                <w:webHidden/>
              </w:rPr>
              <w:fldChar w:fldCharType="begin"/>
            </w:r>
            <w:r w:rsidR="00AF5E07">
              <w:rPr>
                <w:noProof/>
                <w:webHidden/>
              </w:rPr>
              <w:instrText xml:space="preserve"> PAGEREF _Toc182217838 \h </w:instrText>
            </w:r>
            <w:r w:rsidR="00AF5E07">
              <w:rPr>
                <w:noProof/>
                <w:webHidden/>
              </w:rPr>
            </w:r>
            <w:r w:rsidR="00AF5E07">
              <w:rPr>
                <w:noProof/>
                <w:webHidden/>
              </w:rPr>
              <w:fldChar w:fldCharType="separate"/>
            </w:r>
            <w:r w:rsidR="00AF5E07">
              <w:rPr>
                <w:noProof/>
                <w:webHidden/>
              </w:rPr>
              <w:t>10</w:t>
            </w:r>
            <w:r w:rsidR="00AF5E07">
              <w:rPr>
                <w:noProof/>
                <w:webHidden/>
              </w:rPr>
              <w:fldChar w:fldCharType="end"/>
            </w:r>
          </w:hyperlink>
        </w:p>
        <w:p w14:paraId="5A0AF24E" w14:textId="1FC6C28D" w:rsidR="00AF5E07" w:rsidRDefault="007A681C">
          <w:pPr>
            <w:pStyle w:val="TOC2"/>
            <w:rPr>
              <w:rFonts w:eastAsiaTheme="minorEastAsia"/>
              <w:smallCaps w:val="0"/>
              <w:noProof/>
              <w:sz w:val="22"/>
              <w:szCs w:val="22"/>
              <w:lang w:val="en-US"/>
            </w:rPr>
          </w:pPr>
          <w:hyperlink w:anchor="_Toc182217839" w:history="1">
            <w:r w:rsidR="00AF5E07" w:rsidRPr="00D9720A">
              <w:rPr>
                <w:rStyle w:val="Hyperlink"/>
                <w:noProof/>
              </w:rPr>
              <w:t>Mandatory Conditions</w:t>
            </w:r>
            <w:r w:rsidR="00AF5E07">
              <w:rPr>
                <w:noProof/>
                <w:webHidden/>
              </w:rPr>
              <w:tab/>
            </w:r>
            <w:r w:rsidR="00AF5E07">
              <w:rPr>
                <w:noProof/>
                <w:webHidden/>
              </w:rPr>
              <w:fldChar w:fldCharType="begin"/>
            </w:r>
            <w:r w:rsidR="00AF5E07">
              <w:rPr>
                <w:noProof/>
                <w:webHidden/>
              </w:rPr>
              <w:instrText xml:space="preserve"> PAGEREF _Toc182217839 \h </w:instrText>
            </w:r>
            <w:r w:rsidR="00AF5E07">
              <w:rPr>
                <w:noProof/>
                <w:webHidden/>
              </w:rPr>
            </w:r>
            <w:r w:rsidR="00AF5E07">
              <w:rPr>
                <w:noProof/>
                <w:webHidden/>
              </w:rPr>
              <w:fldChar w:fldCharType="separate"/>
            </w:r>
            <w:r w:rsidR="00AF5E07">
              <w:rPr>
                <w:noProof/>
                <w:webHidden/>
              </w:rPr>
              <w:t>10</w:t>
            </w:r>
            <w:r w:rsidR="00AF5E07">
              <w:rPr>
                <w:noProof/>
                <w:webHidden/>
              </w:rPr>
              <w:fldChar w:fldCharType="end"/>
            </w:r>
          </w:hyperlink>
        </w:p>
        <w:p w14:paraId="70FE7479" w14:textId="24038DA5" w:rsidR="00AF5E07" w:rsidRDefault="007A681C">
          <w:pPr>
            <w:pStyle w:val="TOC1"/>
            <w:rPr>
              <w:rFonts w:eastAsiaTheme="minorEastAsia"/>
              <w:b w:val="0"/>
              <w:bCs w:val="0"/>
              <w:caps w:val="0"/>
              <w:noProof/>
              <w:sz w:val="22"/>
              <w:szCs w:val="22"/>
              <w:lang w:val="en-US"/>
            </w:rPr>
          </w:pPr>
          <w:hyperlink w:anchor="_Toc182217840" w:history="1">
            <w:r w:rsidR="00AF5E07" w:rsidRPr="00D9720A">
              <w:rPr>
                <w:rStyle w:val="Hyperlink"/>
                <w:noProof/>
              </w:rPr>
              <w:t>4.</w:t>
            </w:r>
            <w:r w:rsidR="00AF5E07">
              <w:rPr>
                <w:rFonts w:eastAsiaTheme="minorEastAsia"/>
                <w:b w:val="0"/>
                <w:bCs w:val="0"/>
                <w:caps w:val="0"/>
                <w:noProof/>
                <w:sz w:val="22"/>
                <w:szCs w:val="22"/>
                <w:lang w:val="en-US"/>
              </w:rPr>
              <w:tab/>
            </w:r>
            <w:r w:rsidR="00AF5E07" w:rsidRPr="00D9720A">
              <w:rPr>
                <w:rStyle w:val="Hyperlink"/>
                <w:noProof/>
              </w:rPr>
              <w:t>PROPOSAL EVALUATIONS</w:t>
            </w:r>
            <w:r w:rsidR="00AF5E07">
              <w:rPr>
                <w:noProof/>
                <w:webHidden/>
              </w:rPr>
              <w:tab/>
            </w:r>
            <w:r w:rsidR="00AF5E07">
              <w:rPr>
                <w:noProof/>
                <w:webHidden/>
              </w:rPr>
              <w:fldChar w:fldCharType="begin"/>
            </w:r>
            <w:r w:rsidR="00AF5E07">
              <w:rPr>
                <w:noProof/>
                <w:webHidden/>
              </w:rPr>
              <w:instrText xml:space="preserve"> PAGEREF _Toc182217840 \h </w:instrText>
            </w:r>
            <w:r w:rsidR="00AF5E07">
              <w:rPr>
                <w:noProof/>
                <w:webHidden/>
              </w:rPr>
            </w:r>
            <w:r w:rsidR="00AF5E07">
              <w:rPr>
                <w:noProof/>
                <w:webHidden/>
              </w:rPr>
              <w:fldChar w:fldCharType="separate"/>
            </w:r>
            <w:r w:rsidR="00AF5E07">
              <w:rPr>
                <w:noProof/>
                <w:webHidden/>
              </w:rPr>
              <w:t>11</w:t>
            </w:r>
            <w:r w:rsidR="00AF5E07">
              <w:rPr>
                <w:noProof/>
                <w:webHidden/>
              </w:rPr>
              <w:fldChar w:fldCharType="end"/>
            </w:r>
          </w:hyperlink>
        </w:p>
        <w:p w14:paraId="6CC73380" w14:textId="0B22F5A4" w:rsidR="00AF5E07" w:rsidRDefault="007A681C">
          <w:pPr>
            <w:pStyle w:val="TOC2"/>
            <w:rPr>
              <w:rFonts w:eastAsiaTheme="minorEastAsia"/>
              <w:smallCaps w:val="0"/>
              <w:noProof/>
              <w:sz w:val="22"/>
              <w:szCs w:val="22"/>
              <w:lang w:val="en-US"/>
            </w:rPr>
          </w:pPr>
          <w:hyperlink w:anchor="_Toc182217841" w:history="1">
            <w:r w:rsidR="00AF5E07" w:rsidRPr="00D9720A">
              <w:rPr>
                <w:rStyle w:val="Hyperlink"/>
                <w:rFonts w:eastAsia="Arial"/>
                <w:noProof/>
              </w:rPr>
              <w:t>Evaluation Criteria</w:t>
            </w:r>
            <w:r w:rsidR="00AF5E07">
              <w:rPr>
                <w:noProof/>
                <w:webHidden/>
              </w:rPr>
              <w:tab/>
            </w:r>
            <w:r w:rsidR="00AF5E07">
              <w:rPr>
                <w:noProof/>
                <w:webHidden/>
              </w:rPr>
              <w:fldChar w:fldCharType="begin"/>
            </w:r>
            <w:r w:rsidR="00AF5E07">
              <w:rPr>
                <w:noProof/>
                <w:webHidden/>
              </w:rPr>
              <w:instrText xml:space="preserve"> PAGEREF _Toc182217841 \h </w:instrText>
            </w:r>
            <w:r w:rsidR="00AF5E07">
              <w:rPr>
                <w:noProof/>
                <w:webHidden/>
              </w:rPr>
            </w:r>
            <w:r w:rsidR="00AF5E07">
              <w:rPr>
                <w:noProof/>
                <w:webHidden/>
              </w:rPr>
              <w:fldChar w:fldCharType="separate"/>
            </w:r>
            <w:r w:rsidR="00AF5E07">
              <w:rPr>
                <w:noProof/>
                <w:webHidden/>
              </w:rPr>
              <w:t>11</w:t>
            </w:r>
            <w:r w:rsidR="00AF5E07">
              <w:rPr>
                <w:noProof/>
                <w:webHidden/>
              </w:rPr>
              <w:fldChar w:fldCharType="end"/>
            </w:r>
          </w:hyperlink>
        </w:p>
        <w:p w14:paraId="310FA4EB" w14:textId="3DB7F43E" w:rsidR="00AF5E07" w:rsidRDefault="007A681C">
          <w:pPr>
            <w:pStyle w:val="TOC1"/>
            <w:rPr>
              <w:rFonts w:eastAsiaTheme="minorEastAsia"/>
              <w:b w:val="0"/>
              <w:bCs w:val="0"/>
              <w:caps w:val="0"/>
              <w:noProof/>
              <w:sz w:val="22"/>
              <w:szCs w:val="22"/>
              <w:lang w:val="en-US"/>
            </w:rPr>
          </w:pPr>
          <w:hyperlink w:anchor="_Toc182217842" w:history="1">
            <w:r w:rsidR="00AF5E07" w:rsidRPr="00D9720A">
              <w:rPr>
                <w:rStyle w:val="Hyperlink"/>
                <w:noProof/>
              </w:rPr>
              <w:t>5.</w:t>
            </w:r>
            <w:r w:rsidR="00AF5E07">
              <w:rPr>
                <w:rFonts w:eastAsiaTheme="minorEastAsia"/>
                <w:b w:val="0"/>
                <w:bCs w:val="0"/>
                <w:caps w:val="0"/>
                <w:noProof/>
                <w:sz w:val="22"/>
                <w:szCs w:val="22"/>
                <w:lang w:val="en-US"/>
              </w:rPr>
              <w:tab/>
            </w:r>
            <w:r w:rsidR="00AF5E07" w:rsidRPr="00D9720A">
              <w:rPr>
                <w:rStyle w:val="Hyperlink"/>
                <w:noProof/>
              </w:rPr>
              <w:t>PANEL CATEGORIES AND ELIGIBILITY REQUIREMENTS</w:t>
            </w:r>
            <w:r w:rsidR="00AF5E07">
              <w:rPr>
                <w:noProof/>
                <w:webHidden/>
              </w:rPr>
              <w:tab/>
            </w:r>
            <w:r w:rsidR="00AF5E07">
              <w:rPr>
                <w:noProof/>
                <w:webHidden/>
              </w:rPr>
              <w:fldChar w:fldCharType="begin"/>
            </w:r>
            <w:r w:rsidR="00AF5E07">
              <w:rPr>
                <w:noProof/>
                <w:webHidden/>
              </w:rPr>
              <w:instrText xml:space="preserve"> PAGEREF _Toc182217842 \h </w:instrText>
            </w:r>
            <w:r w:rsidR="00AF5E07">
              <w:rPr>
                <w:noProof/>
                <w:webHidden/>
              </w:rPr>
            </w:r>
            <w:r w:rsidR="00AF5E07">
              <w:rPr>
                <w:noProof/>
                <w:webHidden/>
              </w:rPr>
              <w:fldChar w:fldCharType="separate"/>
            </w:r>
            <w:r w:rsidR="00AF5E07">
              <w:rPr>
                <w:noProof/>
                <w:webHidden/>
              </w:rPr>
              <w:t>12</w:t>
            </w:r>
            <w:r w:rsidR="00AF5E07">
              <w:rPr>
                <w:noProof/>
                <w:webHidden/>
              </w:rPr>
              <w:fldChar w:fldCharType="end"/>
            </w:r>
          </w:hyperlink>
        </w:p>
        <w:p w14:paraId="4036A91B" w14:textId="22D70912" w:rsidR="00AF5E07" w:rsidRDefault="007A681C">
          <w:pPr>
            <w:pStyle w:val="TOC2"/>
            <w:rPr>
              <w:rFonts w:eastAsiaTheme="minorEastAsia"/>
              <w:smallCaps w:val="0"/>
              <w:noProof/>
              <w:sz w:val="22"/>
              <w:szCs w:val="22"/>
              <w:lang w:val="en-US"/>
            </w:rPr>
          </w:pPr>
          <w:hyperlink w:anchor="_Toc182217843" w:history="1">
            <w:r w:rsidR="00AF5E07" w:rsidRPr="00D9720A">
              <w:rPr>
                <w:rStyle w:val="Hyperlink"/>
                <w:noProof/>
              </w:rPr>
              <w:t>Architecture</w:t>
            </w:r>
            <w:r w:rsidR="00AF5E07">
              <w:rPr>
                <w:noProof/>
                <w:webHidden/>
              </w:rPr>
              <w:tab/>
            </w:r>
            <w:r w:rsidR="00AF5E07">
              <w:rPr>
                <w:noProof/>
                <w:webHidden/>
              </w:rPr>
              <w:fldChar w:fldCharType="begin"/>
            </w:r>
            <w:r w:rsidR="00AF5E07">
              <w:rPr>
                <w:noProof/>
                <w:webHidden/>
              </w:rPr>
              <w:instrText xml:space="preserve"> PAGEREF _Toc182217843 \h </w:instrText>
            </w:r>
            <w:r w:rsidR="00AF5E07">
              <w:rPr>
                <w:noProof/>
                <w:webHidden/>
              </w:rPr>
            </w:r>
            <w:r w:rsidR="00AF5E07">
              <w:rPr>
                <w:noProof/>
                <w:webHidden/>
              </w:rPr>
              <w:fldChar w:fldCharType="separate"/>
            </w:r>
            <w:r w:rsidR="00AF5E07">
              <w:rPr>
                <w:noProof/>
                <w:webHidden/>
              </w:rPr>
              <w:t>13</w:t>
            </w:r>
            <w:r w:rsidR="00AF5E07">
              <w:rPr>
                <w:noProof/>
                <w:webHidden/>
              </w:rPr>
              <w:fldChar w:fldCharType="end"/>
            </w:r>
          </w:hyperlink>
        </w:p>
        <w:p w14:paraId="0C025391" w14:textId="2A6069CB" w:rsidR="00AF5E07" w:rsidRDefault="007A681C">
          <w:pPr>
            <w:pStyle w:val="TOC2"/>
            <w:rPr>
              <w:rFonts w:eastAsiaTheme="minorEastAsia"/>
              <w:smallCaps w:val="0"/>
              <w:noProof/>
              <w:sz w:val="22"/>
              <w:szCs w:val="22"/>
              <w:lang w:val="en-US"/>
            </w:rPr>
          </w:pPr>
          <w:hyperlink w:anchor="_Toc182217844" w:history="1">
            <w:r w:rsidR="00AF5E07" w:rsidRPr="00D9720A">
              <w:rPr>
                <w:rStyle w:val="Hyperlink"/>
                <w:noProof/>
              </w:rPr>
              <w:t>Structural and Civil Engineering</w:t>
            </w:r>
            <w:r w:rsidR="00AF5E07">
              <w:rPr>
                <w:noProof/>
                <w:webHidden/>
              </w:rPr>
              <w:tab/>
            </w:r>
            <w:r w:rsidR="00AF5E07">
              <w:rPr>
                <w:noProof/>
                <w:webHidden/>
              </w:rPr>
              <w:fldChar w:fldCharType="begin"/>
            </w:r>
            <w:r w:rsidR="00AF5E07">
              <w:rPr>
                <w:noProof/>
                <w:webHidden/>
              </w:rPr>
              <w:instrText xml:space="preserve"> PAGEREF _Toc182217844 \h </w:instrText>
            </w:r>
            <w:r w:rsidR="00AF5E07">
              <w:rPr>
                <w:noProof/>
                <w:webHidden/>
              </w:rPr>
            </w:r>
            <w:r w:rsidR="00AF5E07">
              <w:rPr>
                <w:noProof/>
                <w:webHidden/>
              </w:rPr>
              <w:fldChar w:fldCharType="separate"/>
            </w:r>
            <w:r w:rsidR="00AF5E07">
              <w:rPr>
                <w:noProof/>
                <w:webHidden/>
              </w:rPr>
              <w:t>14</w:t>
            </w:r>
            <w:r w:rsidR="00AF5E07">
              <w:rPr>
                <w:noProof/>
                <w:webHidden/>
              </w:rPr>
              <w:fldChar w:fldCharType="end"/>
            </w:r>
          </w:hyperlink>
        </w:p>
        <w:p w14:paraId="504CA496" w14:textId="55E693BE" w:rsidR="00AF5E07" w:rsidRDefault="007A681C">
          <w:pPr>
            <w:pStyle w:val="TOC2"/>
            <w:rPr>
              <w:rFonts w:eastAsiaTheme="minorEastAsia"/>
              <w:smallCaps w:val="0"/>
              <w:noProof/>
              <w:sz w:val="22"/>
              <w:szCs w:val="22"/>
              <w:lang w:val="en-US"/>
            </w:rPr>
          </w:pPr>
          <w:hyperlink w:anchor="_Toc182217845" w:history="1">
            <w:r w:rsidR="00AF5E07" w:rsidRPr="00D9720A">
              <w:rPr>
                <w:rStyle w:val="Hyperlink"/>
                <w:noProof/>
              </w:rPr>
              <w:t>Quantity Surveyor</w:t>
            </w:r>
            <w:r w:rsidR="00AF5E07">
              <w:rPr>
                <w:noProof/>
                <w:webHidden/>
              </w:rPr>
              <w:tab/>
            </w:r>
            <w:r w:rsidR="00AF5E07">
              <w:rPr>
                <w:noProof/>
                <w:webHidden/>
              </w:rPr>
              <w:fldChar w:fldCharType="begin"/>
            </w:r>
            <w:r w:rsidR="00AF5E07">
              <w:rPr>
                <w:noProof/>
                <w:webHidden/>
              </w:rPr>
              <w:instrText xml:space="preserve"> PAGEREF _Toc182217845 \h </w:instrText>
            </w:r>
            <w:r w:rsidR="00AF5E07">
              <w:rPr>
                <w:noProof/>
                <w:webHidden/>
              </w:rPr>
            </w:r>
            <w:r w:rsidR="00AF5E07">
              <w:rPr>
                <w:noProof/>
                <w:webHidden/>
              </w:rPr>
              <w:fldChar w:fldCharType="separate"/>
            </w:r>
            <w:r w:rsidR="00AF5E07">
              <w:rPr>
                <w:noProof/>
                <w:webHidden/>
              </w:rPr>
              <w:t>15</w:t>
            </w:r>
            <w:r w:rsidR="00AF5E07">
              <w:rPr>
                <w:noProof/>
                <w:webHidden/>
              </w:rPr>
              <w:fldChar w:fldCharType="end"/>
            </w:r>
          </w:hyperlink>
        </w:p>
        <w:p w14:paraId="2752F033" w14:textId="7A0D9268" w:rsidR="00AF5E07" w:rsidRDefault="007A681C">
          <w:pPr>
            <w:pStyle w:val="TOC2"/>
            <w:rPr>
              <w:rFonts w:eastAsiaTheme="minorEastAsia"/>
              <w:smallCaps w:val="0"/>
              <w:noProof/>
              <w:sz w:val="22"/>
              <w:szCs w:val="22"/>
              <w:lang w:val="en-US"/>
            </w:rPr>
          </w:pPr>
          <w:hyperlink w:anchor="_Toc182217846" w:history="1">
            <w:r w:rsidR="00AF5E07" w:rsidRPr="00D9720A">
              <w:rPr>
                <w:rStyle w:val="Hyperlink"/>
                <w:noProof/>
              </w:rPr>
              <w:t>Geotechnical Engineer</w:t>
            </w:r>
            <w:r w:rsidR="00AF5E07">
              <w:rPr>
                <w:noProof/>
                <w:webHidden/>
              </w:rPr>
              <w:tab/>
            </w:r>
            <w:r w:rsidR="00AF5E07">
              <w:rPr>
                <w:noProof/>
                <w:webHidden/>
              </w:rPr>
              <w:fldChar w:fldCharType="begin"/>
            </w:r>
            <w:r w:rsidR="00AF5E07">
              <w:rPr>
                <w:noProof/>
                <w:webHidden/>
              </w:rPr>
              <w:instrText xml:space="preserve"> PAGEREF _Toc182217846 \h </w:instrText>
            </w:r>
            <w:r w:rsidR="00AF5E07">
              <w:rPr>
                <w:noProof/>
                <w:webHidden/>
              </w:rPr>
            </w:r>
            <w:r w:rsidR="00AF5E07">
              <w:rPr>
                <w:noProof/>
                <w:webHidden/>
              </w:rPr>
              <w:fldChar w:fldCharType="separate"/>
            </w:r>
            <w:r w:rsidR="00AF5E07">
              <w:rPr>
                <w:noProof/>
                <w:webHidden/>
              </w:rPr>
              <w:t>16</w:t>
            </w:r>
            <w:r w:rsidR="00AF5E07">
              <w:rPr>
                <w:noProof/>
                <w:webHidden/>
              </w:rPr>
              <w:fldChar w:fldCharType="end"/>
            </w:r>
          </w:hyperlink>
        </w:p>
        <w:p w14:paraId="33D5A8F9" w14:textId="0127B44F" w:rsidR="00AF5E07" w:rsidRDefault="007A681C">
          <w:pPr>
            <w:pStyle w:val="TOC2"/>
            <w:rPr>
              <w:rFonts w:eastAsiaTheme="minorEastAsia"/>
              <w:smallCaps w:val="0"/>
              <w:noProof/>
              <w:sz w:val="22"/>
              <w:szCs w:val="22"/>
              <w:lang w:val="en-US"/>
            </w:rPr>
          </w:pPr>
          <w:hyperlink w:anchor="_Toc182217847" w:history="1">
            <w:r w:rsidR="00AF5E07" w:rsidRPr="00D9720A">
              <w:rPr>
                <w:rStyle w:val="Hyperlink"/>
                <w:noProof/>
              </w:rPr>
              <w:t>Electrical, Mechanical, Renewable Energy Engineering</w:t>
            </w:r>
            <w:r w:rsidR="00AF5E07">
              <w:rPr>
                <w:noProof/>
                <w:webHidden/>
              </w:rPr>
              <w:tab/>
            </w:r>
            <w:r w:rsidR="00AF5E07">
              <w:rPr>
                <w:noProof/>
                <w:webHidden/>
              </w:rPr>
              <w:fldChar w:fldCharType="begin"/>
            </w:r>
            <w:r w:rsidR="00AF5E07">
              <w:rPr>
                <w:noProof/>
                <w:webHidden/>
              </w:rPr>
              <w:instrText xml:space="preserve"> PAGEREF _Toc182217847 \h </w:instrText>
            </w:r>
            <w:r w:rsidR="00AF5E07">
              <w:rPr>
                <w:noProof/>
                <w:webHidden/>
              </w:rPr>
            </w:r>
            <w:r w:rsidR="00AF5E07">
              <w:rPr>
                <w:noProof/>
                <w:webHidden/>
              </w:rPr>
              <w:fldChar w:fldCharType="separate"/>
            </w:r>
            <w:r w:rsidR="00AF5E07">
              <w:rPr>
                <w:noProof/>
                <w:webHidden/>
              </w:rPr>
              <w:t>17</w:t>
            </w:r>
            <w:r w:rsidR="00AF5E07">
              <w:rPr>
                <w:noProof/>
                <w:webHidden/>
              </w:rPr>
              <w:fldChar w:fldCharType="end"/>
            </w:r>
          </w:hyperlink>
        </w:p>
        <w:p w14:paraId="26C02722" w14:textId="3E96C86F" w:rsidR="00AF5E07" w:rsidRDefault="007A681C">
          <w:pPr>
            <w:pStyle w:val="TOC2"/>
            <w:rPr>
              <w:rFonts w:eastAsiaTheme="minorEastAsia"/>
              <w:smallCaps w:val="0"/>
              <w:noProof/>
              <w:sz w:val="22"/>
              <w:szCs w:val="22"/>
              <w:lang w:val="en-US"/>
            </w:rPr>
          </w:pPr>
          <w:hyperlink w:anchor="_Toc182217848" w:history="1">
            <w:r w:rsidR="00AF5E07" w:rsidRPr="00D9720A">
              <w:rPr>
                <w:rStyle w:val="Hyperlink"/>
                <w:noProof/>
              </w:rPr>
              <w:t>Project Manager</w:t>
            </w:r>
            <w:r w:rsidR="00AF5E07">
              <w:rPr>
                <w:noProof/>
                <w:webHidden/>
              </w:rPr>
              <w:tab/>
            </w:r>
            <w:r w:rsidR="00AF5E07">
              <w:rPr>
                <w:noProof/>
                <w:webHidden/>
              </w:rPr>
              <w:fldChar w:fldCharType="begin"/>
            </w:r>
            <w:r w:rsidR="00AF5E07">
              <w:rPr>
                <w:noProof/>
                <w:webHidden/>
              </w:rPr>
              <w:instrText xml:space="preserve"> PAGEREF _Toc182217848 \h </w:instrText>
            </w:r>
            <w:r w:rsidR="00AF5E07">
              <w:rPr>
                <w:noProof/>
                <w:webHidden/>
              </w:rPr>
            </w:r>
            <w:r w:rsidR="00AF5E07">
              <w:rPr>
                <w:noProof/>
                <w:webHidden/>
              </w:rPr>
              <w:fldChar w:fldCharType="separate"/>
            </w:r>
            <w:r w:rsidR="00AF5E07">
              <w:rPr>
                <w:noProof/>
                <w:webHidden/>
              </w:rPr>
              <w:t>18</w:t>
            </w:r>
            <w:r w:rsidR="00AF5E07">
              <w:rPr>
                <w:noProof/>
                <w:webHidden/>
              </w:rPr>
              <w:fldChar w:fldCharType="end"/>
            </w:r>
          </w:hyperlink>
        </w:p>
        <w:p w14:paraId="34AA128D" w14:textId="4C613BA7" w:rsidR="00AF5E07" w:rsidRDefault="007A681C">
          <w:pPr>
            <w:pStyle w:val="TOC2"/>
            <w:rPr>
              <w:rFonts w:eastAsiaTheme="minorEastAsia"/>
              <w:smallCaps w:val="0"/>
              <w:noProof/>
              <w:sz w:val="22"/>
              <w:szCs w:val="22"/>
              <w:lang w:val="en-US"/>
            </w:rPr>
          </w:pPr>
          <w:hyperlink w:anchor="_Toc182217849" w:history="1">
            <w:r w:rsidR="00AF5E07" w:rsidRPr="00D9720A">
              <w:rPr>
                <w:rStyle w:val="Hyperlink"/>
                <w:noProof/>
              </w:rPr>
              <w:t>Others</w:t>
            </w:r>
            <w:r w:rsidR="00AF5E07">
              <w:rPr>
                <w:noProof/>
                <w:webHidden/>
              </w:rPr>
              <w:tab/>
            </w:r>
            <w:r w:rsidR="00AF5E07">
              <w:rPr>
                <w:noProof/>
                <w:webHidden/>
              </w:rPr>
              <w:fldChar w:fldCharType="begin"/>
            </w:r>
            <w:r w:rsidR="00AF5E07">
              <w:rPr>
                <w:noProof/>
                <w:webHidden/>
              </w:rPr>
              <w:instrText xml:space="preserve"> PAGEREF _Toc182217849 \h </w:instrText>
            </w:r>
            <w:r w:rsidR="00AF5E07">
              <w:rPr>
                <w:noProof/>
                <w:webHidden/>
              </w:rPr>
            </w:r>
            <w:r w:rsidR="00AF5E07">
              <w:rPr>
                <w:noProof/>
                <w:webHidden/>
              </w:rPr>
              <w:fldChar w:fldCharType="separate"/>
            </w:r>
            <w:r w:rsidR="00AF5E07">
              <w:rPr>
                <w:noProof/>
                <w:webHidden/>
              </w:rPr>
              <w:t>19</w:t>
            </w:r>
            <w:r w:rsidR="00AF5E07">
              <w:rPr>
                <w:noProof/>
                <w:webHidden/>
              </w:rPr>
              <w:fldChar w:fldCharType="end"/>
            </w:r>
          </w:hyperlink>
        </w:p>
        <w:p w14:paraId="7B9684D5" w14:textId="72B27164" w:rsidR="00AF5E07" w:rsidRDefault="007A681C">
          <w:pPr>
            <w:pStyle w:val="TOC1"/>
            <w:rPr>
              <w:rFonts w:eastAsiaTheme="minorEastAsia"/>
              <w:b w:val="0"/>
              <w:bCs w:val="0"/>
              <w:caps w:val="0"/>
              <w:noProof/>
              <w:sz w:val="22"/>
              <w:szCs w:val="22"/>
              <w:lang w:val="en-US"/>
            </w:rPr>
          </w:pPr>
          <w:hyperlink w:anchor="_Toc182217850" w:history="1">
            <w:r w:rsidR="00AF5E07" w:rsidRPr="00D9720A">
              <w:rPr>
                <w:rStyle w:val="Hyperlink"/>
                <w:noProof/>
              </w:rPr>
              <w:t>6.</w:t>
            </w:r>
            <w:r w:rsidR="00AF5E07">
              <w:rPr>
                <w:rFonts w:eastAsiaTheme="minorEastAsia"/>
                <w:b w:val="0"/>
                <w:bCs w:val="0"/>
                <w:caps w:val="0"/>
                <w:noProof/>
                <w:sz w:val="22"/>
                <w:szCs w:val="22"/>
                <w:lang w:val="en-US"/>
              </w:rPr>
              <w:tab/>
            </w:r>
            <w:r w:rsidR="00AF5E07" w:rsidRPr="00D9720A">
              <w:rPr>
                <w:rStyle w:val="Hyperlink"/>
                <w:noProof/>
              </w:rPr>
              <w:t>PANEL ARRANGEMENTS</w:t>
            </w:r>
            <w:r w:rsidR="00AF5E07">
              <w:rPr>
                <w:noProof/>
                <w:webHidden/>
              </w:rPr>
              <w:tab/>
            </w:r>
            <w:r w:rsidR="00AF5E07">
              <w:rPr>
                <w:noProof/>
                <w:webHidden/>
              </w:rPr>
              <w:fldChar w:fldCharType="begin"/>
            </w:r>
            <w:r w:rsidR="00AF5E07">
              <w:rPr>
                <w:noProof/>
                <w:webHidden/>
              </w:rPr>
              <w:instrText xml:space="preserve"> PAGEREF _Toc182217850 \h </w:instrText>
            </w:r>
            <w:r w:rsidR="00AF5E07">
              <w:rPr>
                <w:noProof/>
                <w:webHidden/>
              </w:rPr>
            </w:r>
            <w:r w:rsidR="00AF5E07">
              <w:rPr>
                <w:noProof/>
                <w:webHidden/>
              </w:rPr>
              <w:fldChar w:fldCharType="separate"/>
            </w:r>
            <w:r w:rsidR="00AF5E07">
              <w:rPr>
                <w:noProof/>
                <w:webHidden/>
              </w:rPr>
              <w:t>20</w:t>
            </w:r>
            <w:r w:rsidR="00AF5E07">
              <w:rPr>
                <w:noProof/>
                <w:webHidden/>
              </w:rPr>
              <w:fldChar w:fldCharType="end"/>
            </w:r>
          </w:hyperlink>
        </w:p>
        <w:p w14:paraId="5872E8DF" w14:textId="3890E49E" w:rsidR="00AF5E07" w:rsidRDefault="007A681C">
          <w:pPr>
            <w:pStyle w:val="TOC2"/>
            <w:rPr>
              <w:rFonts w:eastAsiaTheme="minorEastAsia"/>
              <w:smallCaps w:val="0"/>
              <w:noProof/>
              <w:sz w:val="22"/>
              <w:szCs w:val="22"/>
              <w:lang w:val="en-US"/>
            </w:rPr>
          </w:pPr>
          <w:hyperlink w:anchor="_Toc182217851" w:history="1">
            <w:r w:rsidR="00AF5E07" w:rsidRPr="00D9720A">
              <w:rPr>
                <w:rStyle w:val="Hyperlink"/>
                <w:noProof/>
              </w:rPr>
              <w:t>How the Consultancy Panel Works</w:t>
            </w:r>
            <w:r w:rsidR="00AF5E07">
              <w:rPr>
                <w:noProof/>
                <w:webHidden/>
              </w:rPr>
              <w:tab/>
            </w:r>
            <w:r w:rsidR="00AF5E07">
              <w:rPr>
                <w:noProof/>
                <w:webHidden/>
              </w:rPr>
              <w:fldChar w:fldCharType="begin"/>
            </w:r>
            <w:r w:rsidR="00AF5E07">
              <w:rPr>
                <w:noProof/>
                <w:webHidden/>
              </w:rPr>
              <w:instrText xml:space="preserve"> PAGEREF _Toc182217851 \h </w:instrText>
            </w:r>
            <w:r w:rsidR="00AF5E07">
              <w:rPr>
                <w:noProof/>
                <w:webHidden/>
              </w:rPr>
            </w:r>
            <w:r w:rsidR="00AF5E07">
              <w:rPr>
                <w:noProof/>
                <w:webHidden/>
              </w:rPr>
              <w:fldChar w:fldCharType="separate"/>
            </w:r>
            <w:r w:rsidR="00AF5E07">
              <w:rPr>
                <w:noProof/>
                <w:webHidden/>
              </w:rPr>
              <w:t>20</w:t>
            </w:r>
            <w:r w:rsidR="00AF5E07">
              <w:rPr>
                <w:noProof/>
                <w:webHidden/>
              </w:rPr>
              <w:fldChar w:fldCharType="end"/>
            </w:r>
          </w:hyperlink>
        </w:p>
        <w:p w14:paraId="4B5C98D7" w14:textId="30DAE4D5" w:rsidR="00AF5E07" w:rsidRDefault="007A681C">
          <w:pPr>
            <w:pStyle w:val="TOC2"/>
            <w:rPr>
              <w:rFonts w:eastAsiaTheme="minorEastAsia"/>
              <w:smallCaps w:val="0"/>
              <w:noProof/>
              <w:sz w:val="22"/>
              <w:szCs w:val="22"/>
              <w:lang w:val="en-US"/>
            </w:rPr>
          </w:pPr>
          <w:hyperlink w:anchor="_Toc182217852" w:history="1">
            <w:r w:rsidR="00AF5E07" w:rsidRPr="00D9720A">
              <w:rPr>
                <w:rStyle w:val="Hyperlink"/>
                <w:noProof/>
              </w:rPr>
              <w:t>Buying rules</w:t>
            </w:r>
            <w:r w:rsidR="00AF5E07">
              <w:rPr>
                <w:noProof/>
                <w:webHidden/>
              </w:rPr>
              <w:tab/>
            </w:r>
            <w:r w:rsidR="00AF5E07">
              <w:rPr>
                <w:noProof/>
                <w:webHidden/>
              </w:rPr>
              <w:fldChar w:fldCharType="begin"/>
            </w:r>
            <w:r w:rsidR="00AF5E07">
              <w:rPr>
                <w:noProof/>
                <w:webHidden/>
              </w:rPr>
              <w:instrText xml:space="preserve"> PAGEREF _Toc182217852 \h </w:instrText>
            </w:r>
            <w:r w:rsidR="00AF5E07">
              <w:rPr>
                <w:noProof/>
                <w:webHidden/>
              </w:rPr>
            </w:r>
            <w:r w:rsidR="00AF5E07">
              <w:rPr>
                <w:noProof/>
                <w:webHidden/>
              </w:rPr>
              <w:fldChar w:fldCharType="separate"/>
            </w:r>
            <w:r w:rsidR="00AF5E07">
              <w:rPr>
                <w:noProof/>
                <w:webHidden/>
              </w:rPr>
              <w:t>20</w:t>
            </w:r>
            <w:r w:rsidR="00AF5E07">
              <w:rPr>
                <w:noProof/>
                <w:webHidden/>
              </w:rPr>
              <w:fldChar w:fldCharType="end"/>
            </w:r>
          </w:hyperlink>
        </w:p>
        <w:p w14:paraId="3A60442D" w14:textId="798376C5" w:rsidR="00AF5E07" w:rsidRDefault="007A681C">
          <w:pPr>
            <w:pStyle w:val="TOC2"/>
            <w:rPr>
              <w:rFonts w:eastAsiaTheme="minorEastAsia"/>
              <w:smallCaps w:val="0"/>
              <w:noProof/>
              <w:sz w:val="22"/>
              <w:szCs w:val="22"/>
              <w:lang w:val="en-US"/>
            </w:rPr>
          </w:pPr>
          <w:hyperlink w:anchor="_Toc182217853" w:history="1">
            <w:r w:rsidR="00AF5E07" w:rsidRPr="00D9720A">
              <w:rPr>
                <w:rStyle w:val="Hyperlink"/>
                <w:noProof/>
              </w:rPr>
              <w:t>Process</w:t>
            </w:r>
            <w:r w:rsidR="00AF5E07">
              <w:rPr>
                <w:noProof/>
                <w:webHidden/>
              </w:rPr>
              <w:tab/>
            </w:r>
            <w:r w:rsidR="00AF5E07">
              <w:rPr>
                <w:noProof/>
                <w:webHidden/>
              </w:rPr>
              <w:fldChar w:fldCharType="begin"/>
            </w:r>
            <w:r w:rsidR="00AF5E07">
              <w:rPr>
                <w:noProof/>
                <w:webHidden/>
              </w:rPr>
              <w:instrText xml:space="preserve"> PAGEREF _Toc182217853 \h </w:instrText>
            </w:r>
            <w:r w:rsidR="00AF5E07">
              <w:rPr>
                <w:noProof/>
                <w:webHidden/>
              </w:rPr>
            </w:r>
            <w:r w:rsidR="00AF5E07">
              <w:rPr>
                <w:noProof/>
                <w:webHidden/>
              </w:rPr>
              <w:fldChar w:fldCharType="separate"/>
            </w:r>
            <w:r w:rsidR="00AF5E07">
              <w:rPr>
                <w:noProof/>
                <w:webHidden/>
              </w:rPr>
              <w:t>21</w:t>
            </w:r>
            <w:r w:rsidR="00AF5E07">
              <w:rPr>
                <w:noProof/>
                <w:webHidden/>
              </w:rPr>
              <w:fldChar w:fldCharType="end"/>
            </w:r>
          </w:hyperlink>
        </w:p>
        <w:p w14:paraId="1A24448C" w14:textId="5FF8F7C3" w:rsidR="00AF5E07" w:rsidRDefault="007A681C">
          <w:pPr>
            <w:pStyle w:val="TOC2"/>
            <w:rPr>
              <w:rFonts w:eastAsiaTheme="minorEastAsia"/>
              <w:smallCaps w:val="0"/>
              <w:noProof/>
              <w:sz w:val="22"/>
              <w:szCs w:val="22"/>
              <w:lang w:val="en-US"/>
            </w:rPr>
          </w:pPr>
          <w:hyperlink w:anchor="_Toc182217854" w:history="1">
            <w:r w:rsidR="00AF5E07" w:rsidRPr="00D9720A">
              <w:rPr>
                <w:rStyle w:val="Hyperlink"/>
                <w:rFonts w:eastAsia="Arial"/>
                <w:noProof/>
              </w:rPr>
              <w:t>Work allocation factors &amp; performance monitoring</w:t>
            </w:r>
            <w:r w:rsidR="00AF5E07">
              <w:rPr>
                <w:noProof/>
                <w:webHidden/>
              </w:rPr>
              <w:tab/>
            </w:r>
            <w:r w:rsidR="00AF5E07">
              <w:rPr>
                <w:noProof/>
                <w:webHidden/>
              </w:rPr>
              <w:fldChar w:fldCharType="begin"/>
            </w:r>
            <w:r w:rsidR="00AF5E07">
              <w:rPr>
                <w:noProof/>
                <w:webHidden/>
              </w:rPr>
              <w:instrText xml:space="preserve"> PAGEREF _Toc182217854 \h </w:instrText>
            </w:r>
            <w:r w:rsidR="00AF5E07">
              <w:rPr>
                <w:noProof/>
                <w:webHidden/>
              </w:rPr>
            </w:r>
            <w:r w:rsidR="00AF5E07">
              <w:rPr>
                <w:noProof/>
                <w:webHidden/>
              </w:rPr>
              <w:fldChar w:fldCharType="separate"/>
            </w:r>
            <w:r w:rsidR="00AF5E07">
              <w:rPr>
                <w:noProof/>
                <w:webHidden/>
              </w:rPr>
              <w:t>21</w:t>
            </w:r>
            <w:r w:rsidR="00AF5E07">
              <w:rPr>
                <w:noProof/>
                <w:webHidden/>
              </w:rPr>
              <w:fldChar w:fldCharType="end"/>
            </w:r>
          </w:hyperlink>
        </w:p>
        <w:p w14:paraId="7C666C4C" w14:textId="343213DD" w:rsidR="00AF5E07" w:rsidRDefault="007A681C">
          <w:pPr>
            <w:pStyle w:val="TOC2"/>
            <w:rPr>
              <w:rFonts w:eastAsiaTheme="minorEastAsia"/>
              <w:smallCaps w:val="0"/>
              <w:noProof/>
              <w:sz w:val="22"/>
              <w:szCs w:val="22"/>
              <w:lang w:val="en-US"/>
            </w:rPr>
          </w:pPr>
          <w:hyperlink w:anchor="_Toc182217855" w:history="1">
            <w:r w:rsidR="00AF5E07" w:rsidRPr="00D9720A">
              <w:rPr>
                <w:rStyle w:val="Hyperlink"/>
                <w:rFonts w:eastAsia="Arial"/>
                <w:noProof/>
              </w:rPr>
              <w:t>Panel personnel changes</w:t>
            </w:r>
            <w:r w:rsidR="00AF5E07">
              <w:rPr>
                <w:noProof/>
                <w:webHidden/>
              </w:rPr>
              <w:tab/>
            </w:r>
            <w:r w:rsidR="00AF5E07">
              <w:rPr>
                <w:noProof/>
                <w:webHidden/>
              </w:rPr>
              <w:fldChar w:fldCharType="begin"/>
            </w:r>
            <w:r w:rsidR="00AF5E07">
              <w:rPr>
                <w:noProof/>
                <w:webHidden/>
              </w:rPr>
              <w:instrText xml:space="preserve"> PAGEREF _Toc182217855 \h </w:instrText>
            </w:r>
            <w:r w:rsidR="00AF5E07">
              <w:rPr>
                <w:noProof/>
                <w:webHidden/>
              </w:rPr>
            </w:r>
            <w:r w:rsidR="00AF5E07">
              <w:rPr>
                <w:noProof/>
                <w:webHidden/>
              </w:rPr>
              <w:fldChar w:fldCharType="separate"/>
            </w:r>
            <w:r w:rsidR="00AF5E07">
              <w:rPr>
                <w:noProof/>
                <w:webHidden/>
              </w:rPr>
              <w:t>22</w:t>
            </w:r>
            <w:r w:rsidR="00AF5E07">
              <w:rPr>
                <w:noProof/>
                <w:webHidden/>
              </w:rPr>
              <w:fldChar w:fldCharType="end"/>
            </w:r>
          </w:hyperlink>
        </w:p>
        <w:p w14:paraId="00559DB8" w14:textId="7196BC22" w:rsidR="00AF5E07" w:rsidRDefault="007A681C">
          <w:pPr>
            <w:pStyle w:val="TOC2"/>
            <w:rPr>
              <w:rFonts w:eastAsiaTheme="minorEastAsia"/>
              <w:smallCaps w:val="0"/>
              <w:noProof/>
              <w:sz w:val="22"/>
              <w:szCs w:val="22"/>
              <w:lang w:val="en-US"/>
            </w:rPr>
          </w:pPr>
          <w:hyperlink w:anchor="_Toc182217856" w:history="1">
            <w:r w:rsidR="00AF5E07" w:rsidRPr="00D9720A">
              <w:rPr>
                <w:rStyle w:val="Hyperlink"/>
                <w:rFonts w:eastAsia="Arial"/>
                <w:noProof/>
              </w:rPr>
              <w:t>Changes to Schedule of Rates</w:t>
            </w:r>
            <w:r w:rsidR="00AF5E07">
              <w:rPr>
                <w:noProof/>
                <w:webHidden/>
              </w:rPr>
              <w:tab/>
            </w:r>
            <w:r w:rsidR="00AF5E07">
              <w:rPr>
                <w:noProof/>
                <w:webHidden/>
              </w:rPr>
              <w:fldChar w:fldCharType="begin"/>
            </w:r>
            <w:r w:rsidR="00AF5E07">
              <w:rPr>
                <w:noProof/>
                <w:webHidden/>
              </w:rPr>
              <w:instrText xml:space="preserve"> PAGEREF _Toc182217856 \h </w:instrText>
            </w:r>
            <w:r w:rsidR="00AF5E07">
              <w:rPr>
                <w:noProof/>
                <w:webHidden/>
              </w:rPr>
            </w:r>
            <w:r w:rsidR="00AF5E07">
              <w:rPr>
                <w:noProof/>
                <w:webHidden/>
              </w:rPr>
              <w:fldChar w:fldCharType="separate"/>
            </w:r>
            <w:r w:rsidR="00AF5E07">
              <w:rPr>
                <w:noProof/>
                <w:webHidden/>
              </w:rPr>
              <w:t>22</w:t>
            </w:r>
            <w:r w:rsidR="00AF5E07">
              <w:rPr>
                <w:noProof/>
                <w:webHidden/>
              </w:rPr>
              <w:fldChar w:fldCharType="end"/>
            </w:r>
          </w:hyperlink>
        </w:p>
        <w:p w14:paraId="6F9043EE" w14:textId="1D892CDA" w:rsidR="00AF5E07" w:rsidRDefault="007A681C">
          <w:pPr>
            <w:pStyle w:val="TOC2"/>
            <w:rPr>
              <w:rFonts w:eastAsiaTheme="minorEastAsia"/>
              <w:smallCaps w:val="0"/>
              <w:noProof/>
              <w:sz w:val="22"/>
              <w:szCs w:val="22"/>
              <w:lang w:val="en-US"/>
            </w:rPr>
          </w:pPr>
          <w:hyperlink w:anchor="_Toc182217857" w:history="1">
            <w:r w:rsidR="00AF5E07" w:rsidRPr="00D9720A">
              <w:rPr>
                <w:rStyle w:val="Hyperlink"/>
                <w:rFonts w:eastAsia="Arial"/>
                <w:noProof/>
              </w:rPr>
              <w:t>Insurances</w:t>
            </w:r>
            <w:r w:rsidR="00AF5E07">
              <w:rPr>
                <w:noProof/>
                <w:webHidden/>
              </w:rPr>
              <w:tab/>
            </w:r>
            <w:r w:rsidR="00AF5E07">
              <w:rPr>
                <w:noProof/>
                <w:webHidden/>
              </w:rPr>
              <w:fldChar w:fldCharType="begin"/>
            </w:r>
            <w:r w:rsidR="00AF5E07">
              <w:rPr>
                <w:noProof/>
                <w:webHidden/>
              </w:rPr>
              <w:instrText xml:space="preserve"> PAGEREF _Toc182217857 \h </w:instrText>
            </w:r>
            <w:r w:rsidR="00AF5E07">
              <w:rPr>
                <w:noProof/>
                <w:webHidden/>
              </w:rPr>
            </w:r>
            <w:r w:rsidR="00AF5E07">
              <w:rPr>
                <w:noProof/>
                <w:webHidden/>
              </w:rPr>
              <w:fldChar w:fldCharType="separate"/>
            </w:r>
            <w:r w:rsidR="00AF5E07">
              <w:rPr>
                <w:noProof/>
                <w:webHidden/>
              </w:rPr>
              <w:t>22</w:t>
            </w:r>
            <w:r w:rsidR="00AF5E07">
              <w:rPr>
                <w:noProof/>
                <w:webHidden/>
              </w:rPr>
              <w:fldChar w:fldCharType="end"/>
            </w:r>
          </w:hyperlink>
        </w:p>
        <w:p w14:paraId="0C8AE220" w14:textId="0E4A4F94" w:rsidR="00AF5E07" w:rsidRDefault="007A681C">
          <w:pPr>
            <w:pStyle w:val="TOC2"/>
            <w:rPr>
              <w:rFonts w:eastAsiaTheme="minorEastAsia"/>
              <w:smallCaps w:val="0"/>
              <w:noProof/>
              <w:sz w:val="22"/>
              <w:szCs w:val="22"/>
              <w:lang w:val="en-US"/>
            </w:rPr>
          </w:pPr>
          <w:hyperlink w:anchor="_Toc182217858" w:history="1">
            <w:r w:rsidR="00AF5E07" w:rsidRPr="00D9720A">
              <w:rPr>
                <w:rStyle w:val="Hyperlink"/>
                <w:rFonts w:eastAsia="Arial"/>
                <w:noProof/>
              </w:rPr>
              <w:t>Public Disclosure</w:t>
            </w:r>
            <w:r w:rsidR="00AF5E07">
              <w:rPr>
                <w:noProof/>
                <w:webHidden/>
              </w:rPr>
              <w:tab/>
            </w:r>
            <w:r w:rsidR="00AF5E07">
              <w:rPr>
                <w:noProof/>
                <w:webHidden/>
              </w:rPr>
              <w:fldChar w:fldCharType="begin"/>
            </w:r>
            <w:r w:rsidR="00AF5E07">
              <w:rPr>
                <w:noProof/>
                <w:webHidden/>
              </w:rPr>
              <w:instrText xml:space="preserve"> PAGEREF _Toc182217858 \h </w:instrText>
            </w:r>
            <w:r w:rsidR="00AF5E07">
              <w:rPr>
                <w:noProof/>
                <w:webHidden/>
              </w:rPr>
            </w:r>
            <w:r w:rsidR="00AF5E07">
              <w:rPr>
                <w:noProof/>
                <w:webHidden/>
              </w:rPr>
              <w:fldChar w:fldCharType="separate"/>
            </w:r>
            <w:r w:rsidR="00AF5E07">
              <w:rPr>
                <w:noProof/>
                <w:webHidden/>
              </w:rPr>
              <w:t>22</w:t>
            </w:r>
            <w:r w:rsidR="00AF5E07">
              <w:rPr>
                <w:noProof/>
                <w:webHidden/>
              </w:rPr>
              <w:fldChar w:fldCharType="end"/>
            </w:r>
          </w:hyperlink>
        </w:p>
        <w:p w14:paraId="47118D43" w14:textId="3F66A849" w:rsidR="00AF5E07" w:rsidRDefault="007A681C">
          <w:pPr>
            <w:pStyle w:val="TOC2"/>
            <w:rPr>
              <w:rFonts w:eastAsiaTheme="minorEastAsia"/>
              <w:smallCaps w:val="0"/>
              <w:noProof/>
              <w:sz w:val="22"/>
              <w:szCs w:val="22"/>
              <w:lang w:val="en-US"/>
            </w:rPr>
          </w:pPr>
          <w:hyperlink w:anchor="_Toc182217859" w:history="1">
            <w:r w:rsidR="00AF5E07" w:rsidRPr="00D9720A">
              <w:rPr>
                <w:rStyle w:val="Hyperlink"/>
                <w:rFonts w:eastAsia="Arial"/>
                <w:noProof/>
              </w:rPr>
              <w:t>Approvals</w:t>
            </w:r>
            <w:r w:rsidR="00AF5E07">
              <w:rPr>
                <w:noProof/>
                <w:webHidden/>
              </w:rPr>
              <w:tab/>
            </w:r>
            <w:r w:rsidR="00AF5E07">
              <w:rPr>
                <w:noProof/>
                <w:webHidden/>
              </w:rPr>
              <w:fldChar w:fldCharType="begin"/>
            </w:r>
            <w:r w:rsidR="00AF5E07">
              <w:rPr>
                <w:noProof/>
                <w:webHidden/>
              </w:rPr>
              <w:instrText xml:space="preserve"> PAGEREF _Toc182217859 \h </w:instrText>
            </w:r>
            <w:r w:rsidR="00AF5E07">
              <w:rPr>
                <w:noProof/>
                <w:webHidden/>
              </w:rPr>
            </w:r>
            <w:r w:rsidR="00AF5E07">
              <w:rPr>
                <w:noProof/>
                <w:webHidden/>
              </w:rPr>
              <w:fldChar w:fldCharType="separate"/>
            </w:r>
            <w:r w:rsidR="00AF5E07">
              <w:rPr>
                <w:noProof/>
                <w:webHidden/>
              </w:rPr>
              <w:t>22</w:t>
            </w:r>
            <w:r w:rsidR="00AF5E07">
              <w:rPr>
                <w:noProof/>
                <w:webHidden/>
              </w:rPr>
              <w:fldChar w:fldCharType="end"/>
            </w:r>
          </w:hyperlink>
        </w:p>
        <w:p w14:paraId="0765208E" w14:textId="1B74E7EB" w:rsidR="00AF5E07" w:rsidRDefault="007A681C">
          <w:pPr>
            <w:pStyle w:val="TOC1"/>
            <w:rPr>
              <w:rFonts w:eastAsiaTheme="minorEastAsia"/>
              <w:b w:val="0"/>
              <w:bCs w:val="0"/>
              <w:caps w:val="0"/>
              <w:noProof/>
              <w:sz w:val="22"/>
              <w:szCs w:val="22"/>
              <w:lang w:val="en-US"/>
            </w:rPr>
          </w:pPr>
          <w:hyperlink w:anchor="_Toc182217860" w:history="1">
            <w:r w:rsidR="00AF5E07" w:rsidRPr="00D9720A">
              <w:rPr>
                <w:rStyle w:val="Hyperlink"/>
                <w:noProof/>
              </w:rPr>
              <w:t>7.</w:t>
            </w:r>
            <w:r w:rsidR="00AF5E07">
              <w:rPr>
                <w:rFonts w:eastAsiaTheme="minorEastAsia"/>
                <w:b w:val="0"/>
                <w:bCs w:val="0"/>
                <w:caps w:val="0"/>
                <w:noProof/>
                <w:sz w:val="22"/>
                <w:szCs w:val="22"/>
                <w:lang w:val="en-US"/>
              </w:rPr>
              <w:tab/>
            </w:r>
            <w:r w:rsidR="00AF5E07" w:rsidRPr="00D9720A">
              <w:rPr>
                <w:rStyle w:val="Hyperlink"/>
                <w:noProof/>
              </w:rPr>
              <w:t>PROPOSAL FORMS TO BE SUBMITTED</w:t>
            </w:r>
            <w:r w:rsidR="00AF5E07">
              <w:rPr>
                <w:noProof/>
                <w:webHidden/>
              </w:rPr>
              <w:tab/>
            </w:r>
            <w:r w:rsidR="00AF5E07">
              <w:rPr>
                <w:noProof/>
                <w:webHidden/>
              </w:rPr>
              <w:fldChar w:fldCharType="begin"/>
            </w:r>
            <w:r w:rsidR="00AF5E07">
              <w:rPr>
                <w:noProof/>
                <w:webHidden/>
              </w:rPr>
              <w:instrText xml:space="preserve"> PAGEREF _Toc182217860 \h </w:instrText>
            </w:r>
            <w:r w:rsidR="00AF5E07">
              <w:rPr>
                <w:noProof/>
                <w:webHidden/>
              </w:rPr>
            </w:r>
            <w:r w:rsidR="00AF5E07">
              <w:rPr>
                <w:noProof/>
                <w:webHidden/>
              </w:rPr>
              <w:fldChar w:fldCharType="separate"/>
            </w:r>
            <w:r w:rsidR="00AF5E07">
              <w:rPr>
                <w:noProof/>
                <w:webHidden/>
              </w:rPr>
              <w:t>23</w:t>
            </w:r>
            <w:r w:rsidR="00AF5E07">
              <w:rPr>
                <w:noProof/>
                <w:webHidden/>
              </w:rPr>
              <w:fldChar w:fldCharType="end"/>
            </w:r>
          </w:hyperlink>
        </w:p>
        <w:p w14:paraId="4D9E9990" w14:textId="39D1D7F8" w:rsidR="00AF5E07" w:rsidRDefault="007A681C">
          <w:pPr>
            <w:pStyle w:val="TOC2"/>
            <w:rPr>
              <w:rFonts w:eastAsiaTheme="minorEastAsia"/>
              <w:smallCaps w:val="0"/>
              <w:noProof/>
              <w:sz w:val="22"/>
              <w:szCs w:val="22"/>
              <w:lang w:val="en-US"/>
            </w:rPr>
          </w:pPr>
          <w:hyperlink w:anchor="_Toc182217861" w:history="1">
            <w:r w:rsidR="00AF5E07" w:rsidRPr="00D9720A">
              <w:rPr>
                <w:rStyle w:val="Hyperlink"/>
                <w:noProof/>
              </w:rPr>
              <w:t>Instructions</w:t>
            </w:r>
            <w:r w:rsidR="00AF5E07">
              <w:rPr>
                <w:noProof/>
                <w:webHidden/>
              </w:rPr>
              <w:tab/>
            </w:r>
            <w:r w:rsidR="00AF5E07">
              <w:rPr>
                <w:noProof/>
                <w:webHidden/>
              </w:rPr>
              <w:fldChar w:fldCharType="begin"/>
            </w:r>
            <w:r w:rsidR="00AF5E07">
              <w:rPr>
                <w:noProof/>
                <w:webHidden/>
              </w:rPr>
              <w:instrText xml:space="preserve"> PAGEREF _Toc182217861 \h </w:instrText>
            </w:r>
            <w:r w:rsidR="00AF5E07">
              <w:rPr>
                <w:noProof/>
                <w:webHidden/>
              </w:rPr>
            </w:r>
            <w:r w:rsidR="00AF5E07">
              <w:rPr>
                <w:noProof/>
                <w:webHidden/>
              </w:rPr>
              <w:fldChar w:fldCharType="separate"/>
            </w:r>
            <w:r w:rsidR="00AF5E07">
              <w:rPr>
                <w:noProof/>
                <w:webHidden/>
              </w:rPr>
              <w:t>23</w:t>
            </w:r>
            <w:r w:rsidR="00AF5E07">
              <w:rPr>
                <w:noProof/>
                <w:webHidden/>
              </w:rPr>
              <w:fldChar w:fldCharType="end"/>
            </w:r>
          </w:hyperlink>
        </w:p>
        <w:p w14:paraId="58760912" w14:textId="5A8B3577" w:rsidR="00AF5E07" w:rsidRDefault="007A681C">
          <w:pPr>
            <w:pStyle w:val="TOC2"/>
            <w:rPr>
              <w:rFonts w:eastAsiaTheme="minorEastAsia"/>
              <w:smallCaps w:val="0"/>
              <w:noProof/>
              <w:sz w:val="22"/>
              <w:szCs w:val="22"/>
              <w:lang w:val="en-US"/>
            </w:rPr>
          </w:pPr>
          <w:hyperlink w:anchor="_Toc182217862" w:history="1">
            <w:r w:rsidR="00AF5E07" w:rsidRPr="00D9720A">
              <w:rPr>
                <w:rStyle w:val="Hyperlink"/>
                <w:noProof/>
              </w:rPr>
              <w:t>A1 – Respondent Profile</w:t>
            </w:r>
            <w:r w:rsidR="00AF5E07">
              <w:rPr>
                <w:noProof/>
                <w:webHidden/>
              </w:rPr>
              <w:tab/>
            </w:r>
            <w:r w:rsidR="00AF5E07">
              <w:rPr>
                <w:noProof/>
                <w:webHidden/>
              </w:rPr>
              <w:fldChar w:fldCharType="begin"/>
            </w:r>
            <w:r w:rsidR="00AF5E07">
              <w:rPr>
                <w:noProof/>
                <w:webHidden/>
              </w:rPr>
              <w:instrText xml:space="preserve"> PAGEREF _Toc182217862 \h </w:instrText>
            </w:r>
            <w:r w:rsidR="00AF5E07">
              <w:rPr>
                <w:noProof/>
                <w:webHidden/>
              </w:rPr>
            </w:r>
            <w:r w:rsidR="00AF5E07">
              <w:rPr>
                <w:noProof/>
                <w:webHidden/>
              </w:rPr>
              <w:fldChar w:fldCharType="separate"/>
            </w:r>
            <w:r w:rsidR="00AF5E07">
              <w:rPr>
                <w:noProof/>
                <w:webHidden/>
              </w:rPr>
              <w:t>24</w:t>
            </w:r>
            <w:r w:rsidR="00AF5E07">
              <w:rPr>
                <w:noProof/>
                <w:webHidden/>
              </w:rPr>
              <w:fldChar w:fldCharType="end"/>
            </w:r>
          </w:hyperlink>
        </w:p>
        <w:p w14:paraId="4346D6A0" w14:textId="57360B08" w:rsidR="00AF5E07" w:rsidRDefault="007A681C">
          <w:pPr>
            <w:pStyle w:val="TOC2"/>
            <w:rPr>
              <w:rFonts w:eastAsiaTheme="minorEastAsia"/>
              <w:smallCaps w:val="0"/>
              <w:noProof/>
              <w:sz w:val="22"/>
              <w:szCs w:val="22"/>
              <w:lang w:val="en-US"/>
            </w:rPr>
          </w:pPr>
          <w:hyperlink w:anchor="_Toc182217863" w:history="1">
            <w:r w:rsidR="00AF5E07" w:rsidRPr="00D9720A">
              <w:rPr>
                <w:rStyle w:val="Hyperlink"/>
                <w:noProof/>
              </w:rPr>
              <w:t>A2 – Completed Schedule of Rates</w:t>
            </w:r>
            <w:r w:rsidR="00AF5E07">
              <w:rPr>
                <w:noProof/>
                <w:webHidden/>
              </w:rPr>
              <w:tab/>
            </w:r>
            <w:r w:rsidR="00AF5E07">
              <w:rPr>
                <w:noProof/>
                <w:webHidden/>
              </w:rPr>
              <w:fldChar w:fldCharType="begin"/>
            </w:r>
            <w:r w:rsidR="00AF5E07">
              <w:rPr>
                <w:noProof/>
                <w:webHidden/>
              </w:rPr>
              <w:instrText xml:space="preserve"> PAGEREF _Toc182217863 \h </w:instrText>
            </w:r>
            <w:r w:rsidR="00AF5E07">
              <w:rPr>
                <w:noProof/>
                <w:webHidden/>
              </w:rPr>
            </w:r>
            <w:r w:rsidR="00AF5E07">
              <w:rPr>
                <w:noProof/>
                <w:webHidden/>
              </w:rPr>
              <w:fldChar w:fldCharType="separate"/>
            </w:r>
            <w:r w:rsidR="00AF5E07">
              <w:rPr>
                <w:noProof/>
                <w:webHidden/>
              </w:rPr>
              <w:t>25</w:t>
            </w:r>
            <w:r w:rsidR="00AF5E07">
              <w:rPr>
                <w:noProof/>
                <w:webHidden/>
              </w:rPr>
              <w:fldChar w:fldCharType="end"/>
            </w:r>
          </w:hyperlink>
        </w:p>
        <w:p w14:paraId="0FA47EDC" w14:textId="6C249281" w:rsidR="00AF5E07" w:rsidRDefault="007A681C">
          <w:pPr>
            <w:pStyle w:val="TOC2"/>
            <w:rPr>
              <w:rFonts w:eastAsiaTheme="minorEastAsia"/>
              <w:smallCaps w:val="0"/>
              <w:noProof/>
              <w:sz w:val="22"/>
              <w:szCs w:val="22"/>
              <w:lang w:val="en-US"/>
            </w:rPr>
          </w:pPr>
          <w:hyperlink w:anchor="_Toc182217864" w:history="1">
            <w:r w:rsidR="00AF5E07" w:rsidRPr="00D9720A">
              <w:rPr>
                <w:rStyle w:val="Hyperlink"/>
                <w:noProof/>
              </w:rPr>
              <w:t>A3 – Statement of Departures from Contract Terms and Conditions</w:t>
            </w:r>
            <w:r w:rsidR="00AF5E07">
              <w:rPr>
                <w:noProof/>
                <w:webHidden/>
              </w:rPr>
              <w:tab/>
            </w:r>
            <w:r w:rsidR="00AF5E07">
              <w:rPr>
                <w:noProof/>
                <w:webHidden/>
              </w:rPr>
              <w:fldChar w:fldCharType="begin"/>
            </w:r>
            <w:r w:rsidR="00AF5E07">
              <w:rPr>
                <w:noProof/>
                <w:webHidden/>
              </w:rPr>
              <w:instrText xml:space="preserve"> PAGEREF _Toc182217864 \h </w:instrText>
            </w:r>
            <w:r w:rsidR="00AF5E07">
              <w:rPr>
                <w:noProof/>
                <w:webHidden/>
              </w:rPr>
            </w:r>
            <w:r w:rsidR="00AF5E07">
              <w:rPr>
                <w:noProof/>
                <w:webHidden/>
              </w:rPr>
              <w:fldChar w:fldCharType="separate"/>
            </w:r>
            <w:r w:rsidR="00AF5E07">
              <w:rPr>
                <w:noProof/>
                <w:webHidden/>
              </w:rPr>
              <w:t>26</w:t>
            </w:r>
            <w:r w:rsidR="00AF5E07">
              <w:rPr>
                <w:noProof/>
                <w:webHidden/>
              </w:rPr>
              <w:fldChar w:fldCharType="end"/>
            </w:r>
          </w:hyperlink>
        </w:p>
        <w:p w14:paraId="34A38362" w14:textId="74E43DEB" w:rsidR="00AF5E07" w:rsidRDefault="007A681C">
          <w:pPr>
            <w:pStyle w:val="TOC2"/>
            <w:rPr>
              <w:rFonts w:eastAsiaTheme="minorEastAsia"/>
              <w:smallCaps w:val="0"/>
              <w:noProof/>
              <w:sz w:val="22"/>
              <w:szCs w:val="22"/>
              <w:lang w:val="en-US"/>
            </w:rPr>
          </w:pPr>
          <w:hyperlink w:anchor="_Toc182217865" w:history="1">
            <w:r w:rsidR="00AF5E07" w:rsidRPr="00D9720A">
              <w:rPr>
                <w:rStyle w:val="Hyperlink"/>
                <w:noProof/>
              </w:rPr>
              <w:t>A4 – Conflict of Interest Declaration</w:t>
            </w:r>
            <w:r w:rsidR="00AF5E07">
              <w:rPr>
                <w:noProof/>
                <w:webHidden/>
              </w:rPr>
              <w:tab/>
            </w:r>
            <w:r w:rsidR="00AF5E07">
              <w:rPr>
                <w:noProof/>
                <w:webHidden/>
              </w:rPr>
              <w:fldChar w:fldCharType="begin"/>
            </w:r>
            <w:r w:rsidR="00AF5E07">
              <w:rPr>
                <w:noProof/>
                <w:webHidden/>
              </w:rPr>
              <w:instrText xml:space="preserve"> PAGEREF _Toc182217865 \h </w:instrText>
            </w:r>
            <w:r w:rsidR="00AF5E07">
              <w:rPr>
                <w:noProof/>
                <w:webHidden/>
              </w:rPr>
            </w:r>
            <w:r w:rsidR="00AF5E07">
              <w:rPr>
                <w:noProof/>
                <w:webHidden/>
              </w:rPr>
              <w:fldChar w:fldCharType="separate"/>
            </w:r>
            <w:r w:rsidR="00AF5E07">
              <w:rPr>
                <w:noProof/>
                <w:webHidden/>
              </w:rPr>
              <w:t>27</w:t>
            </w:r>
            <w:r w:rsidR="00AF5E07">
              <w:rPr>
                <w:noProof/>
                <w:webHidden/>
              </w:rPr>
              <w:fldChar w:fldCharType="end"/>
            </w:r>
          </w:hyperlink>
        </w:p>
        <w:p w14:paraId="7FF408AF" w14:textId="68B57286" w:rsidR="00AF5E07" w:rsidRDefault="007A681C">
          <w:pPr>
            <w:pStyle w:val="TOC2"/>
            <w:rPr>
              <w:rFonts w:eastAsiaTheme="minorEastAsia"/>
              <w:smallCaps w:val="0"/>
              <w:noProof/>
              <w:sz w:val="22"/>
              <w:szCs w:val="22"/>
              <w:lang w:val="en-US"/>
            </w:rPr>
          </w:pPr>
          <w:hyperlink w:anchor="_Toc182217866" w:history="1">
            <w:r w:rsidR="00AF5E07" w:rsidRPr="00D9720A">
              <w:rPr>
                <w:rStyle w:val="Hyperlink"/>
                <w:noProof/>
              </w:rPr>
              <w:t>A5 - Selected Categories</w:t>
            </w:r>
            <w:r w:rsidR="00AF5E07">
              <w:rPr>
                <w:noProof/>
                <w:webHidden/>
              </w:rPr>
              <w:tab/>
            </w:r>
            <w:r w:rsidR="00AF5E07">
              <w:rPr>
                <w:noProof/>
                <w:webHidden/>
              </w:rPr>
              <w:fldChar w:fldCharType="begin"/>
            </w:r>
            <w:r w:rsidR="00AF5E07">
              <w:rPr>
                <w:noProof/>
                <w:webHidden/>
              </w:rPr>
              <w:instrText xml:space="preserve"> PAGEREF _Toc182217866 \h </w:instrText>
            </w:r>
            <w:r w:rsidR="00AF5E07">
              <w:rPr>
                <w:noProof/>
                <w:webHidden/>
              </w:rPr>
            </w:r>
            <w:r w:rsidR="00AF5E07">
              <w:rPr>
                <w:noProof/>
                <w:webHidden/>
              </w:rPr>
              <w:fldChar w:fldCharType="separate"/>
            </w:r>
            <w:r w:rsidR="00AF5E07">
              <w:rPr>
                <w:noProof/>
                <w:webHidden/>
              </w:rPr>
              <w:t>28</w:t>
            </w:r>
            <w:r w:rsidR="00AF5E07">
              <w:rPr>
                <w:noProof/>
                <w:webHidden/>
              </w:rPr>
              <w:fldChar w:fldCharType="end"/>
            </w:r>
          </w:hyperlink>
        </w:p>
        <w:p w14:paraId="4FFE29B8" w14:textId="09BD88F0" w:rsidR="00AF5E07" w:rsidRDefault="007A681C">
          <w:pPr>
            <w:pStyle w:val="TOC2"/>
            <w:rPr>
              <w:rFonts w:eastAsiaTheme="minorEastAsia"/>
              <w:smallCaps w:val="0"/>
              <w:noProof/>
              <w:sz w:val="22"/>
              <w:szCs w:val="22"/>
              <w:lang w:val="en-US"/>
            </w:rPr>
          </w:pPr>
          <w:hyperlink w:anchor="_Toc182217867" w:history="1">
            <w:r w:rsidR="00AF5E07" w:rsidRPr="00D9720A">
              <w:rPr>
                <w:rStyle w:val="Hyperlink"/>
                <w:noProof/>
              </w:rPr>
              <w:t>A6 – Client references</w:t>
            </w:r>
            <w:r w:rsidR="00AF5E07">
              <w:rPr>
                <w:noProof/>
                <w:webHidden/>
              </w:rPr>
              <w:tab/>
            </w:r>
            <w:r w:rsidR="00AF5E07">
              <w:rPr>
                <w:noProof/>
                <w:webHidden/>
              </w:rPr>
              <w:fldChar w:fldCharType="begin"/>
            </w:r>
            <w:r w:rsidR="00AF5E07">
              <w:rPr>
                <w:noProof/>
                <w:webHidden/>
              </w:rPr>
              <w:instrText xml:space="preserve"> PAGEREF _Toc182217867 \h </w:instrText>
            </w:r>
            <w:r w:rsidR="00AF5E07">
              <w:rPr>
                <w:noProof/>
                <w:webHidden/>
              </w:rPr>
            </w:r>
            <w:r w:rsidR="00AF5E07">
              <w:rPr>
                <w:noProof/>
                <w:webHidden/>
              </w:rPr>
              <w:fldChar w:fldCharType="separate"/>
            </w:r>
            <w:r w:rsidR="00AF5E07">
              <w:rPr>
                <w:noProof/>
                <w:webHidden/>
              </w:rPr>
              <w:t>29</w:t>
            </w:r>
            <w:r w:rsidR="00AF5E07">
              <w:rPr>
                <w:noProof/>
                <w:webHidden/>
              </w:rPr>
              <w:fldChar w:fldCharType="end"/>
            </w:r>
          </w:hyperlink>
        </w:p>
        <w:p w14:paraId="64935354" w14:textId="793D701B" w:rsidR="00AF5E07" w:rsidRDefault="007A681C">
          <w:pPr>
            <w:pStyle w:val="TOC3"/>
            <w:tabs>
              <w:tab w:val="right" w:leader="dot" w:pos="10054"/>
            </w:tabs>
            <w:rPr>
              <w:rFonts w:eastAsiaTheme="minorEastAsia"/>
              <w:i w:val="0"/>
              <w:iCs w:val="0"/>
              <w:noProof/>
              <w:sz w:val="22"/>
              <w:szCs w:val="22"/>
              <w:lang w:val="en-US"/>
            </w:rPr>
          </w:pPr>
          <w:hyperlink w:anchor="_Toc182217868" w:history="1">
            <w:r w:rsidR="00AF5E07" w:rsidRPr="00D9720A">
              <w:rPr>
                <w:rStyle w:val="Hyperlink"/>
                <w:noProof/>
              </w:rPr>
              <w:t>Client Reference Form</w:t>
            </w:r>
            <w:r w:rsidR="00AF5E07">
              <w:rPr>
                <w:noProof/>
                <w:webHidden/>
              </w:rPr>
              <w:tab/>
            </w:r>
            <w:r w:rsidR="00AF5E07">
              <w:rPr>
                <w:noProof/>
                <w:webHidden/>
              </w:rPr>
              <w:fldChar w:fldCharType="begin"/>
            </w:r>
            <w:r w:rsidR="00AF5E07">
              <w:rPr>
                <w:noProof/>
                <w:webHidden/>
              </w:rPr>
              <w:instrText xml:space="preserve"> PAGEREF _Toc182217868 \h </w:instrText>
            </w:r>
            <w:r w:rsidR="00AF5E07">
              <w:rPr>
                <w:noProof/>
                <w:webHidden/>
              </w:rPr>
            </w:r>
            <w:r w:rsidR="00AF5E07">
              <w:rPr>
                <w:noProof/>
                <w:webHidden/>
              </w:rPr>
              <w:fldChar w:fldCharType="separate"/>
            </w:r>
            <w:r w:rsidR="00AF5E07">
              <w:rPr>
                <w:noProof/>
                <w:webHidden/>
              </w:rPr>
              <w:t>30</w:t>
            </w:r>
            <w:r w:rsidR="00AF5E07">
              <w:rPr>
                <w:noProof/>
                <w:webHidden/>
              </w:rPr>
              <w:fldChar w:fldCharType="end"/>
            </w:r>
          </w:hyperlink>
        </w:p>
        <w:p w14:paraId="02F0B568" w14:textId="1788155C" w:rsidR="00AF5E07" w:rsidRDefault="007A681C">
          <w:pPr>
            <w:pStyle w:val="TOC2"/>
            <w:rPr>
              <w:rFonts w:eastAsiaTheme="minorEastAsia"/>
              <w:smallCaps w:val="0"/>
              <w:noProof/>
              <w:sz w:val="22"/>
              <w:szCs w:val="22"/>
              <w:lang w:val="en-US"/>
            </w:rPr>
          </w:pPr>
          <w:hyperlink w:anchor="_Toc182217869" w:history="1">
            <w:r w:rsidR="00AF5E07" w:rsidRPr="00D9720A">
              <w:rPr>
                <w:rStyle w:val="Hyperlink"/>
                <w:noProof/>
              </w:rPr>
              <w:t>A7 – Key Personnel Curriculum Vitae (CV)</w:t>
            </w:r>
            <w:r w:rsidR="00AF5E07">
              <w:rPr>
                <w:noProof/>
                <w:webHidden/>
              </w:rPr>
              <w:tab/>
            </w:r>
            <w:r w:rsidR="00AF5E07">
              <w:rPr>
                <w:noProof/>
                <w:webHidden/>
              </w:rPr>
              <w:fldChar w:fldCharType="begin"/>
            </w:r>
            <w:r w:rsidR="00AF5E07">
              <w:rPr>
                <w:noProof/>
                <w:webHidden/>
              </w:rPr>
              <w:instrText xml:space="preserve"> PAGEREF _Toc182217869 \h </w:instrText>
            </w:r>
            <w:r w:rsidR="00AF5E07">
              <w:rPr>
                <w:noProof/>
                <w:webHidden/>
              </w:rPr>
            </w:r>
            <w:r w:rsidR="00AF5E07">
              <w:rPr>
                <w:noProof/>
                <w:webHidden/>
              </w:rPr>
              <w:fldChar w:fldCharType="separate"/>
            </w:r>
            <w:r w:rsidR="00AF5E07">
              <w:rPr>
                <w:noProof/>
                <w:webHidden/>
              </w:rPr>
              <w:t>31</w:t>
            </w:r>
            <w:r w:rsidR="00AF5E07">
              <w:rPr>
                <w:noProof/>
                <w:webHidden/>
              </w:rPr>
              <w:fldChar w:fldCharType="end"/>
            </w:r>
          </w:hyperlink>
        </w:p>
        <w:p w14:paraId="676BFBDE" w14:textId="751BD3E5" w:rsidR="00AF5E07" w:rsidRDefault="007A681C">
          <w:pPr>
            <w:pStyle w:val="TOC2"/>
            <w:rPr>
              <w:rFonts w:eastAsiaTheme="minorEastAsia"/>
              <w:smallCaps w:val="0"/>
              <w:noProof/>
              <w:sz w:val="22"/>
              <w:szCs w:val="22"/>
              <w:lang w:val="en-US"/>
            </w:rPr>
          </w:pPr>
          <w:hyperlink w:anchor="_Toc182217870" w:history="1">
            <w:r w:rsidR="00AF5E07" w:rsidRPr="00D9720A">
              <w:rPr>
                <w:rStyle w:val="Hyperlink"/>
                <w:noProof/>
              </w:rPr>
              <w:t>A8 – Respondent’s Delcaration</w:t>
            </w:r>
            <w:r w:rsidR="00AF5E07">
              <w:rPr>
                <w:noProof/>
                <w:webHidden/>
              </w:rPr>
              <w:tab/>
            </w:r>
            <w:r w:rsidR="00AF5E07">
              <w:rPr>
                <w:noProof/>
                <w:webHidden/>
              </w:rPr>
              <w:fldChar w:fldCharType="begin"/>
            </w:r>
            <w:r w:rsidR="00AF5E07">
              <w:rPr>
                <w:noProof/>
                <w:webHidden/>
              </w:rPr>
              <w:instrText xml:space="preserve"> PAGEREF _Toc182217870 \h </w:instrText>
            </w:r>
            <w:r w:rsidR="00AF5E07">
              <w:rPr>
                <w:noProof/>
                <w:webHidden/>
              </w:rPr>
            </w:r>
            <w:r w:rsidR="00AF5E07">
              <w:rPr>
                <w:noProof/>
                <w:webHidden/>
              </w:rPr>
              <w:fldChar w:fldCharType="separate"/>
            </w:r>
            <w:r w:rsidR="00AF5E07">
              <w:rPr>
                <w:noProof/>
                <w:webHidden/>
              </w:rPr>
              <w:t>33</w:t>
            </w:r>
            <w:r w:rsidR="00AF5E07">
              <w:rPr>
                <w:noProof/>
                <w:webHidden/>
              </w:rPr>
              <w:fldChar w:fldCharType="end"/>
            </w:r>
          </w:hyperlink>
        </w:p>
        <w:p w14:paraId="34AA707B" w14:textId="3E229B02" w:rsidR="00AF5E07" w:rsidRDefault="007A681C">
          <w:pPr>
            <w:pStyle w:val="TOC1"/>
            <w:rPr>
              <w:rFonts w:eastAsiaTheme="minorEastAsia"/>
              <w:b w:val="0"/>
              <w:bCs w:val="0"/>
              <w:caps w:val="0"/>
              <w:noProof/>
              <w:sz w:val="22"/>
              <w:szCs w:val="22"/>
              <w:lang w:val="en-US"/>
            </w:rPr>
          </w:pPr>
          <w:hyperlink w:anchor="_Toc182217871" w:history="1">
            <w:r w:rsidR="00AF5E07" w:rsidRPr="00D9720A">
              <w:rPr>
                <w:rStyle w:val="Hyperlink"/>
                <w:noProof/>
              </w:rPr>
              <w:t>8.</w:t>
            </w:r>
            <w:r w:rsidR="00AF5E07">
              <w:rPr>
                <w:rFonts w:eastAsiaTheme="minorEastAsia"/>
                <w:b w:val="0"/>
                <w:bCs w:val="0"/>
                <w:caps w:val="0"/>
                <w:noProof/>
                <w:sz w:val="22"/>
                <w:szCs w:val="22"/>
                <w:lang w:val="en-US"/>
              </w:rPr>
              <w:tab/>
            </w:r>
            <w:r w:rsidR="00AF5E07" w:rsidRPr="00D9720A">
              <w:rPr>
                <w:rStyle w:val="Hyperlink"/>
                <w:noProof/>
              </w:rPr>
              <w:t>CONTRACT CONDITIONS</w:t>
            </w:r>
            <w:r w:rsidR="00AF5E07">
              <w:rPr>
                <w:noProof/>
                <w:webHidden/>
              </w:rPr>
              <w:tab/>
            </w:r>
            <w:r w:rsidR="00AF5E07">
              <w:rPr>
                <w:noProof/>
                <w:webHidden/>
              </w:rPr>
              <w:fldChar w:fldCharType="begin"/>
            </w:r>
            <w:r w:rsidR="00AF5E07">
              <w:rPr>
                <w:noProof/>
                <w:webHidden/>
              </w:rPr>
              <w:instrText xml:space="preserve"> PAGEREF _Toc182217871 \h </w:instrText>
            </w:r>
            <w:r w:rsidR="00AF5E07">
              <w:rPr>
                <w:noProof/>
                <w:webHidden/>
              </w:rPr>
            </w:r>
            <w:r w:rsidR="00AF5E07">
              <w:rPr>
                <w:noProof/>
                <w:webHidden/>
              </w:rPr>
              <w:fldChar w:fldCharType="separate"/>
            </w:r>
            <w:r w:rsidR="00AF5E07">
              <w:rPr>
                <w:noProof/>
                <w:webHidden/>
              </w:rPr>
              <w:t>34</w:t>
            </w:r>
            <w:r w:rsidR="00AF5E07">
              <w:rPr>
                <w:noProof/>
                <w:webHidden/>
              </w:rPr>
              <w:fldChar w:fldCharType="end"/>
            </w:r>
          </w:hyperlink>
        </w:p>
        <w:p w14:paraId="3B9B36AD" w14:textId="04B1D098" w:rsidR="008E1069" w:rsidRDefault="008E1069">
          <w:r>
            <w:rPr>
              <w:b/>
              <w:bCs/>
              <w:noProof/>
            </w:rPr>
            <w:fldChar w:fldCharType="end"/>
          </w:r>
        </w:p>
      </w:sdtContent>
    </w:sdt>
    <w:p w14:paraId="38C5CEB8" w14:textId="737BF1AD" w:rsidR="008E1069" w:rsidRDefault="007920FF" w:rsidP="00FA14C1">
      <w:pPr>
        <w:pStyle w:val="TOC2"/>
        <w:rPr>
          <w:rFonts w:eastAsiaTheme="minorEastAsia"/>
          <w:noProof/>
          <w:sz w:val="22"/>
          <w:szCs w:val="22"/>
          <w:lang w:val="en-US"/>
        </w:rPr>
      </w:pPr>
      <w:r>
        <w:fldChar w:fldCharType="begin"/>
      </w:r>
      <w:r w:rsidR="00BF0AAE">
        <w:instrText xml:space="preserve"> TOC \f \h \z \t "Heading 1,2,Header 1,1" </w:instrText>
      </w:r>
      <w:r>
        <w:fldChar w:fldCharType="separate"/>
      </w:r>
    </w:p>
    <w:p w14:paraId="1E2EFD26" w14:textId="2895B3E9" w:rsidR="009C63CA" w:rsidRDefault="007920FF" w:rsidP="009C63CA">
      <w:pPr>
        <w:jc w:val="center"/>
        <w:rPr>
          <w:smallCaps/>
          <w:sz w:val="24"/>
        </w:rPr>
        <w:sectPr w:rsidR="009C63CA" w:rsidSect="0081061B">
          <w:headerReference w:type="first" r:id="rId13"/>
          <w:footerReference w:type="first" r:id="rId14"/>
          <w:pgSz w:w="11906" w:h="16838"/>
          <w:pgMar w:top="1440" w:right="849" w:bottom="1276" w:left="993" w:header="708" w:footer="708" w:gutter="0"/>
          <w:pgNumType w:start="3"/>
          <w:cols w:space="708"/>
          <w:titlePg/>
          <w:docGrid w:linePitch="360"/>
        </w:sectPr>
      </w:pPr>
      <w:r>
        <w:rPr>
          <w:b/>
          <w:caps/>
          <w:smallCaps/>
          <w:sz w:val="24"/>
          <w:szCs w:val="20"/>
        </w:rPr>
        <w:fldChar w:fldCharType="end"/>
      </w:r>
    </w:p>
    <w:p w14:paraId="0BB2692F" w14:textId="21D9DE68" w:rsidR="0026309B" w:rsidRDefault="008E1069" w:rsidP="00D540DE">
      <w:pPr>
        <w:pStyle w:val="Heading1"/>
      </w:pPr>
      <w:bookmarkStart w:id="5" w:name="_Toc367778971"/>
      <w:bookmarkStart w:id="6" w:name="_Toc463295351"/>
      <w:bookmarkStart w:id="7" w:name="_Toc463382899"/>
      <w:bookmarkStart w:id="8" w:name="_Toc463382960"/>
      <w:bookmarkStart w:id="9" w:name="_Toc71109289"/>
      <w:bookmarkStart w:id="10" w:name="_Toc71109344"/>
      <w:bookmarkStart w:id="11" w:name="_Toc182217822"/>
      <w:bookmarkStart w:id="12" w:name="_Toc367778972"/>
      <w:bookmarkStart w:id="13" w:name="_Toc422906549"/>
      <w:r w:rsidRPr="00E84F07">
        <w:lastRenderedPageBreak/>
        <w:t xml:space="preserve">GLOSSARY AND </w:t>
      </w:r>
      <w:r w:rsidRPr="00960427">
        <w:t>DEFINITIONS</w:t>
      </w:r>
      <w:bookmarkEnd w:id="5"/>
      <w:bookmarkEnd w:id="6"/>
      <w:bookmarkEnd w:id="7"/>
      <w:bookmarkEnd w:id="8"/>
      <w:bookmarkEnd w:id="9"/>
      <w:bookmarkEnd w:id="10"/>
      <w:bookmarkEnd w:id="11"/>
    </w:p>
    <w:p w14:paraId="5679E366" w14:textId="77777777" w:rsidR="0026309B" w:rsidRDefault="0026309B" w:rsidP="0026309B">
      <w:pPr>
        <w:pStyle w:val="04BodyTextSpiire"/>
      </w:pPr>
    </w:p>
    <w:tbl>
      <w:tblPr>
        <w:tblStyle w:val="TableGrid"/>
        <w:tblW w:w="0" w:type="auto"/>
        <w:tblLook w:val="04A0" w:firstRow="1" w:lastRow="0" w:firstColumn="1" w:lastColumn="0" w:noHBand="0" w:noVBand="1"/>
      </w:tblPr>
      <w:tblGrid>
        <w:gridCol w:w="3244"/>
        <w:gridCol w:w="6810"/>
      </w:tblGrid>
      <w:tr w:rsidR="007134FB" w14:paraId="62F334F2" w14:textId="77777777" w:rsidTr="007D718C">
        <w:tc>
          <w:tcPr>
            <w:tcW w:w="3244" w:type="dxa"/>
          </w:tcPr>
          <w:p w14:paraId="1D15AA28" w14:textId="77777777" w:rsidR="00E120E8" w:rsidRDefault="00181677">
            <w:pPr>
              <w:pStyle w:val="TableHeading1"/>
              <w:jc w:val="left"/>
              <w:rPr>
                <w:rFonts w:ascii="Arial" w:hAnsi="Arial" w:cs="Arial"/>
                <w:sz w:val="22"/>
              </w:rPr>
            </w:pPr>
            <w:r w:rsidRPr="00181677">
              <w:rPr>
                <w:rFonts w:ascii="Arial" w:hAnsi="Arial" w:cs="Arial"/>
                <w:sz w:val="22"/>
              </w:rPr>
              <w:t>TERM</w:t>
            </w:r>
          </w:p>
        </w:tc>
        <w:tc>
          <w:tcPr>
            <w:tcW w:w="6810" w:type="dxa"/>
          </w:tcPr>
          <w:p w14:paraId="632D7BCC" w14:textId="77777777" w:rsidR="00E120E8" w:rsidRDefault="00181677">
            <w:pPr>
              <w:pStyle w:val="TableHeading1"/>
              <w:jc w:val="left"/>
              <w:rPr>
                <w:rFonts w:ascii="Arial" w:hAnsi="Arial" w:cs="Arial"/>
                <w:sz w:val="22"/>
              </w:rPr>
            </w:pPr>
            <w:r w:rsidRPr="00181677">
              <w:rPr>
                <w:rFonts w:ascii="Arial" w:hAnsi="Arial" w:cs="Arial"/>
                <w:sz w:val="22"/>
              </w:rPr>
              <w:t>EXPLANATION</w:t>
            </w:r>
          </w:p>
        </w:tc>
      </w:tr>
      <w:tr w:rsidR="001E4A7A" w14:paraId="1FF1C4A9" w14:textId="77777777" w:rsidTr="007D718C">
        <w:tc>
          <w:tcPr>
            <w:tcW w:w="3244" w:type="dxa"/>
          </w:tcPr>
          <w:p w14:paraId="54890120" w14:textId="77777777" w:rsidR="001E4A7A" w:rsidRDefault="001E4A7A" w:rsidP="00D96CD3">
            <w:pPr>
              <w:pStyle w:val="TableText"/>
            </w:pPr>
            <w:r w:rsidRPr="005C7204">
              <w:t>Electronic Tender Account</w:t>
            </w:r>
          </w:p>
        </w:tc>
        <w:tc>
          <w:tcPr>
            <w:tcW w:w="6810" w:type="dxa"/>
          </w:tcPr>
          <w:p w14:paraId="26FD0C82" w14:textId="77777777" w:rsidR="001E4A7A" w:rsidRPr="005C7204" w:rsidRDefault="001E4A7A" w:rsidP="00D96CD3">
            <w:pPr>
              <w:pStyle w:val="TableText"/>
            </w:pPr>
            <w:r w:rsidRPr="005C7204">
              <w:t xml:space="preserve">Asia Pacific Public Electronic Procurement Network e-GP System </w:t>
            </w:r>
          </w:p>
          <w:p w14:paraId="54D58F92" w14:textId="5F22E1DE" w:rsidR="001E4A7A" w:rsidRPr="005834BD" w:rsidRDefault="007A681C" w:rsidP="00D96CD3">
            <w:pPr>
              <w:pStyle w:val="TableText"/>
            </w:pPr>
            <w:hyperlink r:id="rId15" w:history="1">
              <w:r w:rsidR="001E4A7A" w:rsidRPr="005C7204">
                <w:rPr>
                  <w:rStyle w:val="Hyperlink"/>
                </w:rPr>
                <w:t>https://in-tendhost.co.uk/adbprocurementnetwork/aspx/Home</w:t>
              </w:r>
            </w:hyperlink>
          </w:p>
        </w:tc>
      </w:tr>
      <w:tr w:rsidR="001E4A7A" w14:paraId="0CCFA6A4" w14:textId="77777777" w:rsidTr="007D718C">
        <w:tc>
          <w:tcPr>
            <w:tcW w:w="3244" w:type="dxa"/>
          </w:tcPr>
          <w:p w14:paraId="19123B19" w14:textId="77777777" w:rsidR="001E4A7A" w:rsidRPr="00E84F07" w:rsidRDefault="001E4A7A" w:rsidP="00D96CD3">
            <w:pPr>
              <w:pStyle w:val="TableText"/>
            </w:pPr>
            <w:r w:rsidRPr="00181677">
              <w:t>Manual</w:t>
            </w:r>
          </w:p>
        </w:tc>
        <w:tc>
          <w:tcPr>
            <w:tcW w:w="6810" w:type="dxa"/>
          </w:tcPr>
          <w:p w14:paraId="6B71EE4B" w14:textId="77777777" w:rsidR="001E4A7A" w:rsidRPr="009C0CD3" w:rsidRDefault="001E4A7A" w:rsidP="00D96CD3">
            <w:pPr>
              <w:pStyle w:val="TableText"/>
              <w:rPr>
                <w:b/>
              </w:rPr>
            </w:pPr>
            <w:r w:rsidRPr="009C0CD3">
              <w:t>The Cook Islands Government Financial Policies and Procedures manual</w:t>
            </w:r>
          </w:p>
        </w:tc>
      </w:tr>
      <w:tr w:rsidR="001E4A7A" w14:paraId="3574A689" w14:textId="77777777" w:rsidTr="007D718C">
        <w:tc>
          <w:tcPr>
            <w:tcW w:w="3244" w:type="dxa"/>
          </w:tcPr>
          <w:p w14:paraId="0061E0FE" w14:textId="77777777" w:rsidR="001E4A7A" w:rsidRPr="00E84F07" w:rsidRDefault="001E4A7A" w:rsidP="00D96CD3">
            <w:pPr>
              <w:pStyle w:val="TableText"/>
            </w:pPr>
            <w:r w:rsidRPr="00181677">
              <w:t>Policy</w:t>
            </w:r>
          </w:p>
        </w:tc>
        <w:tc>
          <w:tcPr>
            <w:tcW w:w="6810" w:type="dxa"/>
          </w:tcPr>
          <w:p w14:paraId="46012852" w14:textId="287EECB7" w:rsidR="001E4A7A" w:rsidRPr="009C0CD3" w:rsidRDefault="001E4A7A" w:rsidP="00D96CD3">
            <w:pPr>
              <w:pStyle w:val="TableText"/>
              <w:rPr>
                <w:b/>
              </w:rPr>
            </w:pPr>
            <w:r w:rsidRPr="009C0CD3">
              <w:t xml:space="preserve">The Cook Islands Government Purchase and Sale of Goods and Services </w:t>
            </w:r>
            <w:r w:rsidR="00BB7F40">
              <w:t xml:space="preserve">Procurement </w:t>
            </w:r>
            <w:r w:rsidRPr="009C0CD3">
              <w:t>Policy</w:t>
            </w:r>
          </w:p>
        </w:tc>
      </w:tr>
      <w:tr w:rsidR="001E4A7A" w14:paraId="417EBE81" w14:textId="77777777" w:rsidTr="007D718C">
        <w:tc>
          <w:tcPr>
            <w:tcW w:w="3244" w:type="dxa"/>
          </w:tcPr>
          <w:p w14:paraId="48C525FA" w14:textId="3E9BE4FC" w:rsidR="001E4A7A" w:rsidRPr="00E84F07" w:rsidRDefault="001E4A7A" w:rsidP="00D96CD3">
            <w:pPr>
              <w:pStyle w:val="TableText"/>
            </w:pPr>
            <w:r>
              <w:t>Principal</w:t>
            </w:r>
            <w:r w:rsidR="00045A1B">
              <w:t xml:space="preserve"> / CIIC</w:t>
            </w:r>
          </w:p>
        </w:tc>
        <w:tc>
          <w:tcPr>
            <w:tcW w:w="6810" w:type="dxa"/>
          </w:tcPr>
          <w:p w14:paraId="4E4ED644" w14:textId="316303F7" w:rsidR="001E4A7A" w:rsidRPr="009C0CD3" w:rsidRDefault="00045A1B" w:rsidP="00D96CD3">
            <w:pPr>
              <w:pStyle w:val="TableText"/>
              <w:rPr>
                <w:b/>
              </w:rPr>
            </w:pPr>
            <w:r>
              <w:t>Cook Islands Investment Corporation</w:t>
            </w:r>
          </w:p>
        </w:tc>
      </w:tr>
      <w:tr w:rsidR="001E4A7A" w14:paraId="3EF2C325" w14:textId="77777777" w:rsidTr="007D718C">
        <w:tc>
          <w:tcPr>
            <w:tcW w:w="3244" w:type="dxa"/>
          </w:tcPr>
          <w:p w14:paraId="365F1F80" w14:textId="254279E8" w:rsidR="001E4A7A" w:rsidRPr="00E84F07" w:rsidRDefault="00E24DD1" w:rsidP="00D96CD3">
            <w:pPr>
              <w:pStyle w:val="TableText"/>
            </w:pPr>
            <w:r>
              <w:t>RF</w:t>
            </w:r>
            <w:r w:rsidR="00A343F6">
              <w:t>P</w:t>
            </w:r>
          </w:p>
        </w:tc>
        <w:tc>
          <w:tcPr>
            <w:tcW w:w="6810" w:type="dxa"/>
          </w:tcPr>
          <w:p w14:paraId="7A4833A9" w14:textId="7A2C981A" w:rsidR="001E4A7A" w:rsidRPr="009C0CD3" w:rsidRDefault="001E4A7A" w:rsidP="00D96CD3">
            <w:pPr>
              <w:pStyle w:val="TableText"/>
              <w:rPr>
                <w:b/>
              </w:rPr>
            </w:pPr>
            <w:r w:rsidRPr="009C0CD3">
              <w:t xml:space="preserve">Request for </w:t>
            </w:r>
            <w:r w:rsidR="00A343F6">
              <w:t>Proposal</w:t>
            </w:r>
            <w:r w:rsidR="00DC0B60">
              <w:t>s</w:t>
            </w:r>
          </w:p>
        </w:tc>
      </w:tr>
      <w:tr w:rsidR="001E4A7A" w14:paraId="780CCCE7" w14:textId="77777777" w:rsidTr="007D718C">
        <w:tc>
          <w:tcPr>
            <w:tcW w:w="3244" w:type="dxa"/>
          </w:tcPr>
          <w:p w14:paraId="023539E3" w14:textId="383CC40A" w:rsidR="001E4A7A" w:rsidRPr="00E84F07" w:rsidRDefault="00A343F6" w:rsidP="00D96CD3">
            <w:pPr>
              <w:pStyle w:val="TableText"/>
            </w:pPr>
            <w:r>
              <w:t>Proposal</w:t>
            </w:r>
            <w:r w:rsidR="001E4A7A" w:rsidRPr="00181677">
              <w:t xml:space="preserve"> Team</w:t>
            </w:r>
          </w:p>
        </w:tc>
        <w:tc>
          <w:tcPr>
            <w:tcW w:w="6810" w:type="dxa"/>
          </w:tcPr>
          <w:p w14:paraId="4EFA6BF7" w14:textId="3BB6FCF9" w:rsidR="001E4A7A" w:rsidRPr="009C0CD3" w:rsidRDefault="001E4A7A" w:rsidP="00D96CD3">
            <w:pPr>
              <w:pStyle w:val="TableText"/>
              <w:rPr>
                <w:b/>
              </w:rPr>
            </w:pPr>
            <w:r w:rsidRPr="009C0CD3">
              <w:t xml:space="preserve">The group of people responsible for the management of the </w:t>
            </w:r>
            <w:r w:rsidR="00A343F6">
              <w:t>Proposal</w:t>
            </w:r>
            <w:r w:rsidRPr="009C0CD3">
              <w:t xml:space="preserve"> process and includes those people who are specifically responsible to evaluate </w:t>
            </w:r>
            <w:r w:rsidR="00A343F6">
              <w:t>Proposal</w:t>
            </w:r>
            <w:r w:rsidRPr="009C0CD3">
              <w:t>s.</w:t>
            </w:r>
          </w:p>
        </w:tc>
      </w:tr>
      <w:tr w:rsidR="004D2EDC" w14:paraId="335B8035" w14:textId="77777777" w:rsidTr="007D718C">
        <w:tc>
          <w:tcPr>
            <w:tcW w:w="3244" w:type="dxa"/>
          </w:tcPr>
          <w:p w14:paraId="59217580" w14:textId="00D98A52" w:rsidR="004D2EDC" w:rsidRPr="00181677" w:rsidRDefault="004D2EDC" w:rsidP="00D96CD3">
            <w:pPr>
              <w:pStyle w:val="TableText"/>
            </w:pPr>
            <w:r>
              <w:t xml:space="preserve">Third Party </w:t>
            </w:r>
            <w:r w:rsidR="0007596A">
              <w:t>Agencies</w:t>
            </w:r>
          </w:p>
        </w:tc>
        <w:tc>
          <w:tcPr>
            <w:tcW w:w="6810" w:type="dxa"/>
          </w:tcPr>
          <w:p w14:paraId="73A59BEB" w14:textId="25BB0B11" w:rsidR="004D2EDC" w:rsidRPr="009C0CD3" w:rsidRDefault="004D2EDC" w:rsidP="00D96CD3">
            <w:pPr>
              <w:pStyle w:val="TableText"/>
            </w:pPr>
            <w:r>
              <w:t>Third Part</w:t>
            </w:r>
            <w:r w:rsidR="0007596A">
              <w:t>y Agencies</w:t>
            </w:r>
            <w:r>
              <w:t xml:space="preserve"> in respect to Panel engagements refer to Government Agencies/Ministries</w:t>
            </w:r>
            <w:r w:rsidR="0007596A">
              <w:t>, State Owned Entities or Crown Controlled Entities</w:t>
            </w:r>
            <w:r>
              <w:t xml:space="preserve"> other than Cook Islands Investment Corporation</w:t>
            </w:r>
          </w:p>
        </w:tc>
      </w:tr>
    </w:tbl>
    <w:p w14:paraId="1E1DB986" w14:textId="77777777" w:rsidR="007134FB" w:rsidRPr="0033636B" w:rsidRDefault="007134FB" w:rsidP="007134FB"/>
    <w:p w14:paraId="75630A0A" w14:textId="77777777" w:rsidR="00E120E8" w:rsidRDefault="00E120E8">
      <w:pPr>
        <w:tabs>
          <w:tab w:val="left" w:pos="8104"/>
        </w:tabs>
      </w:pPr>
    </w:p>
    <w:p w14:paraId="738522F5" w14:textId="77777777" w:rsidR="00482324" w:rsidRDefault="00482324" w:rsidP="00D540DE">
      <w:pPr>
        <w:pStyle w:val="Heading2"/>
        <w:sectPr w:rsidR="00482324" w:rsidSect="00125E01">
          <w:headerReference w:type="default" r:id="rId16"/>
          <w:footerReference w:type="first" r:id="rId17"/>
          <w:pgSz w:w="11906" w:h="16838"/>
          <w:pgMar w:top="1440" w:right="849" w:bottom="1276" w:left="993" w:header="708" w:footer="708" w:gutter="0"/>
          <w:cols w:space="708"/>
          <w:docGrid w:linePitch="360"/>
        </w:sectPr>
      </w:pPr>
      <w:bookmarkStart w:id="14" w:name="_Ref71051382"/>
    </w:p>
    <w:p w14:paraId="559AFE9F" w14:textId="179EC7ED" w:rsidR="00E120E8" w:rsidRPr="00B0505F" w:rsidRDefault="00B0505F" w:rsidP="00D540DE">
      <w:pPr>
        <w:pStyle w:val="Heading1"/>
      </w:pPr>
      <w:bookmarkStart w:id="15" w:name="_Toc367778973"/>
      <w:bookmarkStart w:id="16" w:name="_Toc422906550"/>
      <w:bookmarkStart w:id="17" w:name="_Toc463295352"/>
      <w:bookmarkStart w:id="18" w:name="_Toc463382900"/>
      <w:bookmarkStart w:id="19" w:name="_Toc463382961"/>
      <w:bookmarkStart w:id="20" w:name="_Toc71109290"/>
      <w:bookmarkStart w:id="21" w:name="_Toc71109345"/>
      <w:bookmarkStart w:id="22" w:name="_Toc182217823"/>
      <w:bookmarkEnd w:id="12"/>
      <w:bookmarkEnd w:id="13"/>
      <w:bookmarkEnd w:id="14"/>
      <w:r w:rsidRPr="00B0505F">
        <w:lastRenderedPageBreak/>
        <w:t>INTRODUCTION</w:t>
      </w:r>
      <w:bookmarkEnd w:id="15"/>
      <w:bookmarkEnd w:id="16"/>
      <w:bookmarkEnd w:id="17"/>
      <w:bookmarkEnd w:id="18"/>
      <w:bookmarkEnd w:id="19"/>
      <w:bookmarkEnd w:id="20"/>
      <w:bookmarkEnd w:id="21"/>
      <w:bookmarkEnd w:id="22"/>
    </w:p>
    <w:p w14:paraId="36271013" w14:textId="2E4BBD55" w:rsidR="00E120E8" w:rsidRPr="00214512" w:rsidRDefault="00181677" w:rsidP="00D540DE">
      <w:pPr>
        <w:pStyle w:val="Heading2"/>
      </w:pPr>
      <w:bookmarkStart w:id="23" w:name="_Toc463295353"/>
      <w:bookmarkStart w:id="24" w:name="_Toc463382901"/>
      <w:bookmarkStart w:id="25" w:name="_Toc463382962"/>
      <w:bookmarkStart w:id="26" w:name="_Toc71109346"/>
      <w:bookmarkStart w:id="27" w:name="_Toc182217824"/>
      <w:r w:rsidRPr="00214512">
        <w:t>Summary of Requirement</w:t>
      </w:r>
      <w:r w:rsidR="00E120E8" w:rsidRPr="00214512">
        <w:t>s</w:t>
      </w:r>
      <w:bookmarkEnd w:id="23"/>
      <w:bookmarkEnd w:id="24"/>
      <w:bookmarkEnd w:id="25"/>
      <w:bookmarkEnd w:id="26"/>
      <w:bookmarkEnd w:id="27"/>
    </w:p>
    <w:p w14:paraId="6CC5600E" w14:textId="113ED0EE" w:rsidR="00171D42" w:rsidRDefault="00481A9B" w:rsidP="00FB546A">
      <w:pPr>
        <w:spacing w:before="60" w:after="60"/>
      </w:pPr>
      <w:r>
        <w:t xml:space="preserve">The Cook Islands Investment Corporation (the Principal) is responsible for </w:t>
      </w:r>
      <w:r w:rsidR="004D2EDC">
        <w:t>managing</w:t>
      </w:r>
      <w:r w:rsidR="00E95995">
        <w:t xml:space="preserve"> G</w:t>
      </w:r>
      <w:r>
        <w:t>overnment</w:t>
      </w:r>
      <w:r w:rsidR="00E95995">
        <w:t>’s</w:t>
      </w:r>
      <w:r>
        <w:t xml:space="preserve"> buildings</w:t>
      </w:r>
      <w:r w:rsidR="00E95995">
        <w:t xml:space="preserve"> portfolio</w:t>
      </w:r>
      <w:r w:rsidR="00253E7D">
        <w:t xml:space="preserve"> and land</w:t>
      </w:r>
      <w:r w:rsidR="004D2EDC">
        <w:t>s on Rarotonga and the Pa Enua</w:t>
      </w:r>
      <w:r w:rsidR="00253E7D">
        <w:t xml:space="preserve">. </w:t>
      </w:r>
      <w:r w:rsidR="00171D42">
        <w:t xml:space="preserve"> </w:t>
      </w:r>
      <w:r w:rsidR="00181677" w:rsidRPr="0026309B">
        <w:t xml:space="preserve">Through this </w:t>
      </w:r>
      <w:r w:rsidR="00896D00">
        <w:t xml:space="preserve">Request for </w:t>
      </w:r>
      <w:r w:rsidR="00A343F6">
        <w:t>Proposal</w:t>
      </w:r>
      <w:r w:rsidR="00896D00">
        <w:t xml:space="preserve"> (</w:t>
      </w:r>
      <w:r w:rsidR="00E24DD1">
        <w:t>RF</w:t>
      </w:r>
      <w:r w:rsidR="00A343F6">
        <w:t>P</w:t>
      </w:r>
      <w:r w:rsidR="00896D00">
        <w:t>)</w:t>
      </w:r>
      <w:r w:rsidR="00181677" w:rsidRPr="0026309B">
        <w:t xml:space="preserve"> </w:t>
      </w:r>
      <w:r w:rsidR="00E95995">
        <w:t>process</w:t>
      </w:r>
      <w:r w:rsidR="00AA71CF">
        <w:t>,</w:t>
      </w:r>
      <w:r w:rsidR="00E95995">
        <w:t xml:space="preserve"> </w:t>
      </w:r>
      <w:r w:rsidR="00181677" w:rsidRPr="0026309B">
        <w:t xml:space="preserve">the </w:t>
      </w:r>
      <w:r w:rsidR="009C5304">
        <w:t>Principal</w:t>
      </w:r>
      <w:r w:rsidR="00181677" w:rsidRPr="0026309B">
        <w:t xml:space="preserve"> wishes to </w:t>
      </w:r>
      <w:r w:rsidR="00045A1B">
        <w:t xml:space="preserve">establish </w:t>
      </w:r>
      <w:r w:rsidR="00253E7D">
        <w:t>Consultancy</w:t>
      </w:r>
      <w:r w:rsidR="00045A1B">
        <w:t xml:space="preserve"> </w:t>
      </w:r>
      <w:r w:rsidR="00C83400">
        <w:t>Panel</w:t>
      </w:r>
      <w:r w:rsidR="00253E7D">
        <w:t>s</w:t>
      </w:r>
      <w:r w:rsidR="00045A1B">
        <w:t xml:space="preserve"> </w:t>
      </w:r>
      <w:r w:rsidR="00253E7D">
        <w:t xml:space="preserve">comprising </w:t>
      </w:r>
      <w:r>
        <w:t xml:space="preserve">of capable </w:t>
      </w:r>
      <w:r w:rsidR="00253E7D">
        <w:t xml:space="preserve">specialist expertise </w:t>
      </w:r>
      <w:r>
        <w:t>so it can efficiently procure these services as</w:t>
      </w:r>
      <w:r w:rsidR="00253E7D">
        <w:t xml:space="preserve"> and when</w:t>
      </w:r>
      <w:r>
        <w:t xml:space="preserve"> required</w:t>
      </w:r>
      <w:r w:rsidR="00171D42">
        <w:t>,</w:t>
      </w:r>
      <w:r>
        <w:t xml:space="preserve"> to support the delivery of its </w:t>
      </w:r>
      <w:r w:rsidR="00171D42">
        <w:t>project</w:t>
      </w:r>
      <w:r w:rsidR="00253E7D">
        <w:t>s</w:t>
      </w:r>
      <w:r w:rsidR="00E95995">
        <w:t xml:space="preserve"> and work plans</w:t>
      </w:r>
      <w:r>
        <w:t xml:space="preserve">. </w:t>
      </w:r>
    </w:p>
    <w:p w14:paraId="059C2A26" w14:textId="305F777D" w:rsidR="00253E7D" w:rsidRDefault="00E95995" w:rsidP="00253E7D">
      <w:r>
        <w:t xml:space="preserve">Successful </w:t>
      </w:r>
      <w:r w:rsidR="00253E7D">
        <w:t xml:space="preserve">Panel Members may be engaged directly, or invited to submit </w:t>
      </w:r>
      <w:r w:rsidR="002D509C">
        <w:t>Proposals</w:t>
      </w:r>
      <w:r w:rsidR="00253E7D">
        <w:t>, to provide specialist services that fit within the Panel’s area</w:t>
      </w:r>
      <w:r w:rsidR="004D2EDC">
        <w:t>s</w:t>
      </w:r>
      <w:r w:rsidR="00253E7D">
        <w:t xml:space="preserve"> of expertise. Panel members may also be engaged directly in the role of Lead Consultant to coordinate one or more consultant services</w:t>
      </w:r>
      <w:r w:rsidR="00253E7D" w:rsidRPr="00EB14A6">
        <w:t>. The value of any one eng</w:t>
      </w:r>
      <w:r w:rsidR="00D270E0" w:rsidRPr="00EB14A6">
        <w:t>agement will be no more than $</w:t>
      </w:r>
      <w:r w:rsidR="004A280A" w:rsidRPr="00EB14A6">
        <w:t>199,999</w:t>
      </w:r>
      <w:r w:rsidR="00253E7D" w:rsidRPr="00EB14A6">
        <w:t>. Work</w:t>
      </w:r>
      <w:r w:rsidR="00D270E0" w:rsidRPr="00EB14A6">
        <w:t xml:space="preserve"> estimated to cost more than $</w:t>
      </w:r>
      <w:r w:rsidR="004A280A" w:rsidRPr="00EB14A6">
        <w:t>199,999</w:t>
      </w:r>
      <w:r w:rsidR="00253E7D" w:rsidRPr="00EB14A6">
        <w:t xml:space="preserve"> will be procured in line with the Cook Islands Government Procurement Policy.</w:t>
      </w:r>
      <w:r w:rsidR="00253E7D">
        <w:t xml:space="preserve"> </w:t>
      </w:r>
      <w:r w:rsidR="007D3741">
        <w:t xml:space="preserve"> </w:t>
      </w:r>
    </w:p>
    <w:p w14:paraId="7D6624E1" w14:textId="33BB7AEB" w:rsidR="00065592" w:rsidRDefault="00065592" w:rsidP="00FB546A">
      <w:pPr>
        <w:spacing w:before="60" w:after="60"/>
      </w:pPr>
      <w:r>
        <w:t xml:space="preserve">There are </w:t>
      </w:r>
      <w:r w:rsidR="00AA71CF">
        <w:t>thirty two</w:t>
      </w:r>
      <w:r w:rsidR="00E148FF">
        <w:t xml:space="preserve"> (</w:t>
      </w:r>
      <w:r w:rsidR="00DB3C72">
        <w:t>32</w:t>
      </w:r>
      <w:r w:rsidR="00E148FF">
        <w:t>)</w:t>
      </w:r>
      <w:r>
        <w:t xml:space="preserve"> </w:t>
      </w:r>
      <w:r w:rsidR="004D2EDC">
        <w:t>Panel Categ</w:t>
      </w:r>
      <w:r>
        <w:t xml:space="preserve">ories of consultants </w:t>
      </w:r>
      <w:r w:rsidR="004D2EDC">
        <w:t>within</w:t>
      </w:r>
      <w:r>
        <w:t xml:space="preserve"> the following areas of specialisation</w:t>
      </w:r>
      <w:r w:rsidR="00171D42">
        <w:t>:</w:t>
      </w:r>
    </w:p>
    <w:p w14:paraId="7FEF24B5" w14:textId="4FA5E1B3" w:rsidR="00171D42" w:rsidRDefault="00171D42" w:rsidP="00B56406">
      <w:pPr>
        <w:pStyle w:val="ListParagraph"/>
        <w:numPr>
          <w:ilvl w:val="1"/>
          <w:numId w:val="23"/>
        </w:numPr>
        <w:spacing w:before="60" w:after="60"/>
        <w:contextualSpacing w:val="0"/>
      </w:pPr>
      <w:r>
        <w:t>Architecture</w:t>
      </w:r>
    </w:p>
    <w:p w14:paraId="0F692465" w14:textId="3CFB69FE" w:rsidR="00171D42" w:rsidRDefault="00171D42" w:rsidP="00B56406">
      <w:pPr>
        <w:pStyle w:val="ListParagraph"/>
        <w:numPr>
          <w:ilvl w:val="1"/>
          <w:numId w:val="23"/>
        </w:numPr>
        <w:spacing w:before="60" w:after="60"/>
        <w:contextualSpacing w:val="0"/>
      </w:pPr>
      <w:r>
        <w:t>Structural and Civil Engineering</w:t>
      </w:r>
    </w:p>
    <w:p w14:paraId="29D073E9" w14:textId="5DE0B81B" w:rsidR="00171D42" w:rsidRDefault="00171D42" w:rsidP="00B56406">
      <w:pPr>
        <w:pStyle w:val="ListParagraph"/>
        <w:numPr>
          <w:ilvl w:val="1"/>
          <w:numId w:val="23"/>
        </w:numPr>
        <w:spacing w:before="60" w:after="60"/>
        <w:contextualSpacing w:val="0"/>
      </w:pPr>
      <w:r>
        <w:t>Quantity Surveying</w:t>
      </w:r>
    </w:p>
    <w:p w14:paraId="141DFF88" w14:textId="597804FD" w:rsidR="00171D42" w:rsidRDefault="00171D42" w:rsidP="00B56406">
      <w:pPr>
        <w:pStyle w:val="ListParagraph"/>
        <w:numPr>
          <w:ilvl w:val="1"/>
          <w:numId w:val="23"/>
        </w:numPr>
        <w:spacing w:before="60" w:after="60"/>
        <w:contextualSpacing w:val="0"/>
      </w:pPr>
      <w:r>
        <w:t>Geotechnical Engineering</w:t>
      </w:r>
    </w:p>
    <w:p w14:paraId="1103CA63" w14:textId="5FE8E250" w:rsidR="00171D42" w:rsidRDefault="00171D42" w:rsidP="00B56406">
      <w:pPr>
        <w:pStyle w:val="ListParagraph"/>
        <w:numPr>
          <w:ilvl w:val="1"/>
          <w:numId w:val="23"/>
        </w:numPr>
        <w:spacing w:before="60" w:after="60"/>
        <w:contextualSpacing w:val="0"/>
      </w:pPr>
      <w:r>
        <w:t>Electrical and Mechanical Engineering</w:t>
      </w:r>
    </w:p>
    <w:p w14:paraId="6C64539F" w14:textId="7DDA9D84" w:rsidR="00171D42" w:rsidRDefault="00171D42" w:rsidP="00B56406">
      <w:pPr>
        <w:pStyle w:val="ListParagraph"/>
        <w:numPr>
          <w:ilvl w:val="1"/>
          <w:numId w:val="23"/>
        </w:numPr>
        <w:spacing w:before="60" w:after="60"/>
        <w:contextualSpacing w:val="0"/>
      </w:pPr>
      <w:r>
        <w:t>Project Management</w:t>
      </w:r>
    </w:p>
    <w:p w14:paraId="043EF21B" w14:textId="0D144211" w:rsidR="00171D42" w:rsidRDefault="00171D42" w:rsidP="00B56406">
      <w:pPr>
        <w:pStyle w:val="ListParagraph"/>
        <w:numPr>
          <w:ilvl w:val="1"/>
          <w:numId w:val="23"/>
        </w:numPr>
        <w:spacing w:before="60" w:after="60"/>
        <w:contextualSpacing w:val="0"/>
      </w:pPr>
      <w:r>
        <w:t>Environmental, Marine and Coastal</w:t>
      </w:r>
    </w:p>
    <w:p w14:paraId="5D373741" w14:textId="498CDF7E" w:rsidR="00171D42" w:rsidRDefault="00171D42" w:rsidP="00B56406">
      <w:pPr>
        <w:pStyle w:val="ListParagraph"/>
        <w:numPr>
          <w:ilvl w:val="1"/>
          <w:numId w:val="23"/>
        </w:numPr>
        <w:spacing w:before="60" w:after="60"/>
        <w:contextualSpacing w:val="0"/>
      </w:pPr>
      <w:r>
        <w:t>Procurement Advisory</w:t>
      </w:r>
    </w:p>
    <w:p w14:paraId="2A4F917B" w14:textId="4EE1A53B" w:rsidR="00171D42" w:rsidRDefault="00171D42" w:rsidP="00B56406">
      <w:pPr>
        <w:pStyle w:val="ListParagraph"/>
        <w:numPr>
          <w:ilvl w:val="1"/>
          <w:numId w:val="23"/>
        </w:numPr>
        <w:spacing w:before="60" w:after="60"/>
        <w:contextualSpacing w:val="0"/>
      </w:pPr>
      <w:r>
        <w:t>Social Impacts</w:t>
      </w:r>
    </w:p>
    <w:p w14:paraId="3C66CD60" w14:textId="418C9B9B" w:rsidR="00171D42" w:rsidRDefault="00171D42" w:rsidP="00B56406">
      <w:pPr>
        <w:pStyle w:val="ListParagraph"/>
        <w:numPr>
          <w:ilvl w:val="1"/>
          <w:numId w:val="23"/>
        </w:numPr>
        <w:spacing w:before="60" w:after="60"/>
        <w:contextualSpacing w:val="0"/>
      </w:pPr>
      <w:r>
        <w:t>Economic Impacts</w:t>
      </w:r>
    </w:p>
    <w:p w14:paraId="0F8CBC03" w14:textId="69E50AAE" w:rsidR="00512236" w:rsidRDefault="00512236" w:rsidP="00B56406">
      <w:pPr>
        <w:pStyle w:val="ListParagraph"/>
        <w:numPr>
          <w:ilvl w:val="1"/>
          <w:numId w:val="23"/>
        </w:numPr>
        <w:spacing w:before="60" w:after="60"/>
        <w:contextualSpacing w:val="0"/>
      </w:pPr>
      <w:r>
        <w:t>Renewable Energy</w:t>
      </w:r>
    </w:p>
    <w:p w14:paraId="12D7B7D0" w14:textId="06332734" w:rsidR="00512236" w:rsidRDefault="00592A57" w:rsidP="00B56406">
      <w:pPr>
        <w:pStyle w:val="ListParagraph"/>
        <w:numPr>
          <w:ilvl w:val="1"/>
          <w:numId w:val="23"/>
        </w:numPr>
        <w:spacing w:before="60" w:after="60"/>
        <w:contextualSpacing w:val="0"/>
      </w:pPr>
      <w:r>
        <w:t>Land Surveyor</w:t>
      </w:r>
    </w:p>
    <w:p w14:paraId="1711501E" w14:textId="288FA2B6" w:rsidR="00512236" w:rsidRDefault="002E4BBD" w:rsidP="00B56406">
      <w:pPr>
        <w:pStyle w:val="ListParagraph"/>
        <w:numPr>
          <w:ilvl w:val="1"/>
          <w:numId w:val="23"/>
        </w:numPr>
        <w:spacing w:before="60" w:after="60"/>
        <w:contextualSpacing w:val="0"/>
      </w:pPr>
      <w:r>
        <w:t xml:space="preserve">Property Valuation </w:t>
      </w:r>
    </w:p>
    <w:p w14:paraId="5A7A2200" w14:textId="07DC38FB" w:rsidR="00FB546A" w:rsidRDefault="00FB546A" w:rsidP="00FB546A">
      <w:pPr>
        <w:spacing w:before="60" w:after="60"/>
      </w:pPr>
      <w:r>
        <w:t>The minimum requirements for each category are</w:t>
      </w:r>
      <w:r w:rsidR="00171D42">
        <w:t xml:space="preserve"> set out in </w:t>
      </w:r>
      <w:r w:rsidR="00253E7D" w:rsidRPr="004D2EDC">
        <w:t xml:space="preserve">section </w:t>
      </w:r>
      <w:r w:rsidR="00AA71CF">
        <w:rPr>
          <w:u w:val="single"/>
        </w:rPr>
        <w:t>5</w:t>
      </w:r>
      <w:r w:rsidR="004D2EDC" w:rsidRPr="004D2EDC">
        <w:rPr>
          <w:u w:val="single"/>
        </w:rPr>
        <w:t>.</w:t>
      </w:r>
      <w:r w:rsidR="00253E7D">
        <w:rPr>
          <w:u w:val="single"/>
        </w:rPr>
        <w:t xml:space="preserve"> </w:t>
      </w:r>
      <w:r w:rsidR="00171D42" w:rsidRPr="00171D42">
        <w:rPr>
          <w:u w:val="single"/>
        </w:rPr>
        <w:t xml:space="preserve">Panel </w:t>
      </w:r>
      <w:r w:rsidR="00253E7D">
        <w:rPr>
          <w:u w:val="single"/>
        </w:rPr>
        <w:t xml:space="preserve">Categories and Eligibility </w:t>
      </w:r>
      <w:r w:rsidR="00171D42" w:rsidRPr="00171D42">
        <w:rPr>
          <w:u w:val="single"/>
        </w:rPr>
        <w:t>Requirements</w:t>
      </w:r>
      <w:r w:rsidR="00802D6D">
        <w:rPr>
          <w:u w:val="single"/>
        </w:rPr>
        <w:t xml:space="preserve">. </w:t>
      </w:r>
      <w:r w:rsidR="00A343F6">
        <w:t>Proposal</w:t>
      </w:r>
      <w:r w:rsidR="000828CC">
        <w:t xml:space="preserve">s </w:t>
      </w:r>
      <w:r w:rsidR="00802D6D">
        <w:t xml:space="preserve">may </w:t>
      </w:r>
      <w:r w:rsidR="000828CC">
        <w:t xml:space="preserve">be </w:t>
      </w:r>
      <w:r w:rsidR="00802D6D">
        <w:t>submit</w:t>
      </w:r>
      <w:r w:rsidR="000828CC">
        <w:t>ted</w:t>
      </w:r>
      <w:r w:rsidR="00802D6D">
        <w:t xml:space="preserve"> for one or several categories provided the minimum requirements of the selected categories are </w:t>
      </w:r>
      <w:r w:rsidR="00442904">
        <w:t>met.</w:t>
      </w:r>
      <w:r w:rsidR="00442904" w:rsidRPr="00802D6D">
        <w:t xml:space="preserve"> The</w:t>
      </w:r>
      <w:r w:rsidRPr="00802D6D">
        <w:t xml:space="preserve"> description on how the Panel </w:t>
      </w:r>
      <w:r w:rsidR="004D2EDC">
        <w:t xml:space="preserve">will operate </w:t>
      </w:r>
      <w:r w:rsidRPr="00802D6D">
        <w:t xml:space="preserve">is </w:t>
      </w:r>
      <w:r w:rsidR="004D2EDC">
        <w:t xml:space="preserve">provided </w:t>
      </w:r>
      <w:r w:rsidRPr="00802D6D">
        <w:t xml:space="preserve">in </w:t>
      </w:r>
      <w:r w:rsidR="00253E7D" w:rsidRPr="004D2EDC">
        <w:t>section</w:t>
      </w:r>
      <w:r w:rsidR="004D2EDC">
        <w:rPr>
          <w:u w:val="single"/>
        </w:rPr>
        <w:t xml:space="preserve"> </w:t>
      </w:r>
      <w:r w:rsidR="00AA71CF">
        <w:rPr>
          <w:u w:val="single"/>
        </w:rPr>
        <w:t>6</w:t>
      </w:r>
      <w:r w:rsidR="004D2EDC">
        <w:rPr>
          <w:u w:val="single"/>
        </w:rPr>
        <w:t xml:space="preserve">. </w:t>
      </w:r>
      <w:r w:rsidRPr="00FB546A">
        <w:rPr>
          <w:u w:val="single"/>
        </w:rPr>
        <w:t>Panel Arrangement</w:t>
      </w:r>
      <w:r w:rsidR="00AA71CF">
        <w:rPr>
          <w:u w:val="single"/>
        </w:rPr>
        <w:t>s</w:t>
      </w:r>
      <w:r w:rsidRPr="00FB546A">
        <w:rPr>
          <w:u w:val="single"/>
        </w:rPr>
        <w:t>.</w:t>
      </w:r>
    </w:p>
    <w:p w14:paraId="3ABB7846" w14:textId="4C8AA54A" w:rsidR="00FB546A" w:rsidRDefault="00065592" w:rsidP="00FB546A">
      <w:pPr>
        <w:spacing w:before="60" w:after="60"/>
      </w:pPr>
      <w:r>
        <w:t xml:space="preserve">The Panel will operate for a period of </w:t>
      </w:r>
      <w:r w:rsidR="00E44833">
        <w:t>four (</w:t>
      </w:r>
      <w:r w:rsidR="004A280A">
        <w:t>4</w:t>
      </w:r>
      <w:r>
        <w:t xml:space="preserve">) years from the </w:t>
      </w:r>
      <w:r w:rsidR="00171D42">
        <w:t>Commencement D</w:t>
      </w:r>
      <w:r>
        <w:t>ate of the Panel</w:t>
      </w:r>
      <w:r w:rsidR="00FB546A">
        <w:t xml:space="preserve">. The </w:t>
      </w:r>
      <w:r>
        <w:t>Principal reser</w:t>
      </w:r>
      <w:r w:rsidR="00FB546A">
        <w:t xml:space="preserve">ves </w:t>
      </w:r>
      <w:r>
        <w:t xml:space="preserve">the right </w:t>
      </w:r>
      <w:r w:rsidR="00FB546A">
        <w:t xml:space="preserve">to </w:t>
      </w:r>
      <w:r w:rsidR="001259CE">
        <w:t>re-</w:t>
      </w:r>
      <w:r w:rsidR="00FB546A">
        <w:t>advertise the Panel to increase the number of Panel</w:t>
      </w:r>
      <w:r w:rsidR="001259CE">
        <w:t xml:space="preserve"> members</w:t>
      </w:r>
      <w:r w:rsidR="00FB546A">
        <w:t xml:space="preserve"> for one or more categories</w:t>
      </w:r>
      <w:r w:rsidR="001A7F0C">
        <w:t xml:space="preserve">, </w:t>
      </w:r>
      <w:r w:rsidR="00FB546A">
        <w:t>to engage consultants outside the Panel</w:t>
      </w:r>
      <w:r w:rsidR="001A7F0C">
        <w:t>, or to cancel the Panel Arrangement after one (1) year.</w:t>
      </w:r>
    </w:p>
    <w:p w14:paraId="4EE4E08D" w14:textId="778EC2F9" w:rsidR="008849A0" w:rsidRPr="000E6C18" w:rsidRDefault="00A343F6" w:rsidP="00FB546A">
      <w:pPr>
        <w:spacing w:before="60" w:after="60"/>
        <w:rPr>
          <w:u w:val="single"/>
        </w:rPr>
      </w:pPr>
      <w:r>
        <w:t>Proposal</w:t>
      </w:r>
      <w:r w:rsidR="000828CC">
        <w:t xml:space="preserve">s </w:t>
      </w:r>
      <w:r w:rsidR="00171D42" w:rsidRPr="00171D42">
        <w:t xml:space="preserve">must comply with </w:t>
      </w:r>
      <w:r w:rsidR="008849A0" w:rsidRPr="00171D42">
        <w:t xml:space="preserve">the conditions of </w:t>
      </w:r>
      <w:r w:rsidR="00FA14C1">
        <w:t>proposals</w:t>
      </w:r>
      <w:r w:rsidR="00FA14C1" w:rsidRPr="00171D42">
        <w:t xml:space="preserve"> </w:t>
      </w:r>
      <w:r w:rsidR="008849A0" w:rsidRPr="00171D42">
        <w:t xml:space="preserve">as set out </w:t>
      </w:r>
      <w:r w:rsidR="004D2EDC">
        <w:t xml:space="preserve">in section </w:t>
      </w:r>
      <w:r w:rsidR="00AA71CF" w:rsidRPr="000E6C18">
        <w:rPr>
          <w:u w:val="single"/>
        </w:rPr>
        <w:t>3</w:t>
      </w:r>
      <w:r w:rsidR="004D2EDC" w:rsidRPr="000E6C18">
        <w:rPr>
          <w:u w:val="single"/>
        </w:rPr>
        <w:t xml:space="preserve">. Conditions of </w:t>
      </w:r>
      <w:r w:rsidR="00FA14C1" w:rsidRPr="000E6C18">
        <w:rPr>
          <w:u w:val="single"/>
        </w:rPr>
        <w:t>Proposals</w:t>
      </w:r>
      <w:r w:rsidR="008849A0" w:rsidRPr="000E6C18">
        <w:rPr>
          <w:u w:val="single"/>
        </w:rPr>
        <w:t xml:space="preserve">. </w:t>
      </w:r>
    </w:p>
    <w:p w14:paraId="174BF9B7" w14:textId="32CECCE3" w:rsidR="009D2DBF" w:rsidRDefault="009D2DBF" w:rsidP="00FB546A">
      <w:pPr>
        <w:spacing w:before="60" w:after="60"/>
      </w:pPr>
      <w:r w:rsidRPr="000E6C18">
        <w:t>Sub-contractors</w:t>
      </w:r>
      <w:r w:rsidR="00802D6D" w:rsidRPr="000E6C18">
        <w:t xml:space="preserve"> or joint ventures are not </w:t>
      </w:r>
      <w:r w:rsidR="00FB546A" w:rsidRPr="000E6C18">
        <w:t>permitted</w:t>
      </w:r>
      <w:r w:rsidRPr="000E6C18">
        <w:t>.</w:t>
      </w:r>
    </w:p>
    <w:p w14:paraId="3E62A346" w14:textId="11E6A1C2" w:rsidR="005678BA" w:rsidRPr="005678BA" w:rsidRDefault="00253E7D" w:rsidP="00FB546A">
      <w:pPr>
        <w:spacing w:before="60" w:after="60"/>
      </w:pPr>
      <w:r>
        <w:t>Consultants engaged</w:t>
      </w:r>
      <w:r w:rsidR="00FB546A">
        <w:t xml:space="preserve"> through the Panel</w:t>
      </w:r>
      <w:r w:rsidR="003D1EAA">
        <w:t xml:space="preserve"> </w:t>
      </w:r>
      <w:r w:rsidR="00693717">
        <w:t>w</w:t>
      </w:r>
      <w:r w:rsidR="003D1EAA">
        <w:t xml:space="preserve">ill be contracted using </w:t>
      </w:r>
      <w:r w:rsidR="00E34D30">
        <w:t xml:space="preserve">the Cook Islands Government Conditions for a Consultancy Agreement in </w:t>
      </w:r>
      <w:r w:rsidRPr="004D2EDC">
        <w:t xml:space="preserve">section </w:t>
      </w:r>
      <w:r w:rsidR="00AA71CF">
        <w:rPr>
          <w:u w:val="single"/>
        </w:rPr>
        <w:t>8</w:t>
      </w:r>
      <w:r w:rsidR="004D2EDC" w:rsidRPr="004D2EDC">
        <w:rPr>
          <w:u w:val="single"/>
        </w:rPr>
        <w:t>.</w:t>
      </w:r>
      <w:r>
        <w:rPr>
          <w:u w:val="single"/>
        </w:rPr>
        <w:t xml:space="preserve"> Contract Conditions</w:t>
      </w:r>
      <w:r w:rsidR="00FB546A" w:rsidRPr="00FB546A">
        <w:rPr>
          <w:u w:val="single"/>
        </w:rPr>
        <w:t>.</w:t>
      </w:r>
    </w:p>
    <w:p w14:paraId="4130F87A" w14:textId="77777777" w:rsidR="00666557" w:rsidRDefault="00666557">
      <w:pPr>
        <w:jc w:val="left"/>
        <w:rPr>
          <w:rFonts w:ascii="Arial Bold" w:hAnsi="Arial Bold"/>
          <w:b/>
          <w:caps/>
          <w:sz w:val="28"/>
          <w:u w:val="single"/>
        </w:rPr>
      </w:pPr>
      <w:bookmarkStart w:id="28" w:name="_Toc463295354"/>
      <w:bookmarkStart w:id="29" w:name="_Toc463382902"/>
      <w:bookmarkStart w:id="30" w:name="_Toc463382963"/>
      <w:r>
        <w:br w:type="page"/>
      </w:r>
    </w:p>
    <w:p w14:paraId="48CCBEE4" w14:textId="529E720B" w:rsidR="00C60917" w:rsidRPr="00B0505F" w:rsidRDefault="00C60917" w:rsidP="00D540DE">
      <w:pPr>
        <w:pStyle w:val="Heading1"/>
      </w:pPr>
      <w:bookmarkStart w:id="31" w:name="_Toc71109291"/>
      <w:bookmarkStart w:id="32" w:name="_Toc71109347"/>
      <w:bookmarkStart w:id="33" w:name="_Ref71202422"/>
      <w:bookmarkStart w:id="34" w:name="_Toc182217825"/>
      <w:r w:rsidRPr="00B0505F">
        <w:lastRenderedPageBreak/>
        <w:t xml:space="preserve">CONDITIONS OF </w:t>
      </w:r>
      <w:r w:rsidR="009A6D23">
        <w:t>PROPOSALS</w:t>
      </w:r>
      <w:bookmarkEnd w:id="28"/>
      <w:bookmarkEnd w:id="29"/>
      <w:bookmarkEnd w:id="30"/>
      <w:bookmarkEnd w:id="31"/>
      <w:bookmarkEnd w:id="32"/>
      <w:bookmarkEnd w:id="33"/>
      <w:bookmarkEnd w:id="34"/>
    </w:p>
    <w:p w14:paraId="71C40EDC" w14:textId="766E5B66" w:rsidR="003A2ECB" w:rsidRPr="00960427" w:rsidRDefault="003A2ECB" w:rsidP="00B56406">
      <w:pPr>
        <w:pStyle w:val="ListParagraph"/>
        <w:numPr>
          <w:ilvl w:val="0"/>
          <w:numId w:val="8"/>
        </w:numPr>
        <w:spacing w:before="60" w:after="60"/>
        <w:contextualSpacing w:val="0"/>
      </w:pPr>
      <w:r w:rsidRPr="00960427">
        <w:t xml:space="preserve">All </w:t>
      </w:r>
      <w:r w:rsidR="00A343F6">
        <w:t>proposal</w:t>
      </w:r>
      <w:r w:rsidR="000828CC">
        <w:t>s</w:t>
      </w:r>
      <w:r w:rsidR="000828CC" w:rsidRPr="00960427">
        <w:t xml:space="preserve"> </w:t>
      </w:r>
      <w:r w:rsidRPr="00960427">
        <w:t xml:space="preserve">should conform to the Conditions of </w:t>
      </w:r>
      <w:r w:rsidR="00FA14C1">
        <w:t>Proposal</w:t>
      </w:r>
      <w:r w:rsidRPr="00960427">
        <w:t xml:space="preserve">, </w:t>
      </w:r>
      <w:r w:rsidR="005834BD">
        <w:t>but</w:t>
      </w:r>
      <w:r w:rsidRPr="00960427">
        <w:t xml:space="preserve"> </w:t>
      </w:r>
      <w:r w:rsidRPr="008F1638">
        <w:rPr>
          <w:u w:val="single"/>
        </w:rPr>
        <w:t>must</w:t>
      </w:r>
      <w:r w:rsidRPr="00960427">
        <w:t xml:space="preserve"> conform to the Mandatory Conditions as set out in this </w:t>
      </w:r>
      <w:r w:rsidR="00210D98">
        <w:t>RFP</w:t>
      </w:r>
      <w:r w:rsidRPr="00960427">
        <w:t xml:space="preserve">. </w:t>
      </w:r>
    </w:p>
    <w:p w14:paraId="097B0C8E" w14:textId="77777777" w:rsidR="007142CC" w:rsidRPr="00672AF9" w:rsidRDefault="007142CC" w:rsidP="00D540DE">
      <w:pPr>
        <w:pStyle w:val="Heading2"/>
      </w:pPr>
      <w:bookmarkStart w:id="35" w:name="_Toc367778976"/>
      <w:bookmarkStart w:id="36" w:name="_Toc422906553"/>
      <w:bookmarkStart w:id="37" w:name="_Toc463382903"/>
      <w:bookmarkStart w:id="38" w:name="_Toc463382964"/>
      <w:bookmarkStart w:id="39" w:name="_Toc71109348"/>
      <w:bookmarkStart w:id="40" w:name="_Toc182217826"/>
      <w:bookmarkStart w:id="41" w:name="_Toc457920017"/>
      <w:bookmarkStart w:id="42" w:name="_Toc463295355"/>
      <w:r w:rsidRPr="00672AF9">
        <w:t>Contact Officer</w:t>
      </w:r>
      <w:bookmarkEnd w:id="35"/>
      <w:bookmarkEnd w:id="36"/>
      <w:bookmarkEnd w:id="37"/>
      <w:bookmarkEnd w:id="38"/>
      <w:bookmarkEnd w:id="39"/>
      <w:bookmarkEnd w:id="40"/>
    </w:p>
    <w:p w14:paraId="509D5629" w14:textId="119686A9" w:rsidR="007142CC" w:rsidRDefault="007142CC" w:rsidP="00B56406">
      <w:pPr>
        <w:pStyle w:val="ListParagraph"/>
        <w:numPr>
          <w:ilvl w:val="0"/>
          <w:numId w:val="8"/>
        </w:numPr>
        <w:spacing w:before="60" w:after="60"/>
        <w:ind w:left="357" w:hanging="357"/>
        <w:contextualSpacing w:val="0"/>
      </w:pPr>
      <w:r>
        <w:t>T</w:t>
      </w:r>
      <w:r w:rsidRPr="00156315">
        <w:t xml:space="preserve">he </w:t>
      </w:r>
      <w:r w:rsidRPr="00916237">
        <w:t>Contact Officer is:</w:t>
      </w:r>
      <w:r w:rsidR="00660A8C">
        <w:t xml:space="preserve"> </w:t>
      </w:r>
    </w:p>
    <w:p w14:paraId="3EFF5409" w14:textId="6AB01529" w:rsidR="007142CC" w:rsidRDefault="007142CC" w:rsidP="009C1AE2">
      <w:pPr>
        <w:ind w:left="357"/>
        <w:jc w:val="left"/>
        <w:rPr>
          <w:b/>
        </w:rPr>
      </w:pPr>
      <w:r w:rsidRPr="007142CC">
        <w:rPr>
          <w:b/>
        </w:rPr>
        <w:t>Name of Person</w:t>
      </w:r>
      <w:r>
        <w:rPr>
          <w:b/>
        </w:rPr>
        <w:t>:</w:t>
      </w:r>
      <w:r w:rsidR="00660A8C">
        <w:rPr>
          <w:b/>
        </w:rPr>
        <w:tab/>
      </w:r>
      <w:r w:rsidR="00AA71CF">
        <w:rPr>
          <w:b/>
        </w:rPr>
        <w:t>Tu-Te-Maeva Poaru</w:t>
      </w:r>
      <w:r w:rsidR="006346D7">
        <w:rPr>
          <w:b/>
        </w:rPr>
        <w:t xml:space="preserve"> </w:t>
      </w:r>
      <w:r w:rsidRPr="007142CC">
        <w:rPr>
          <w:b/>
        </w:rPr>
        <w:br/>
        <w:t xml:space="preserve">Phone: </w:t>
      </w:r>
      <w:r w:rsidR="009C1AE2">
        <w:rPr>
          <w:b/>
        </w:rPr>
        <w:tab/>
      </w:r>
      <w:r w:rsidR="009C1AE2">
        <w:rPr>
          <w:b/>
        </w:rPr>
        <w:tab/>
      </w:r>
      <w:r w:rsidR="00D22D75">
        <w:rPr>
          <w:b/>
        </w:rPr>
        <w:t>Ph</w:t>
      </w:r>
      <w:r w:rsidR="00660A8C">
        <w:rPr>
          <w:b/>
        </w:rPr>
        <w:t>: +682 2</w:t>
      </w:r>
      <w:r w:rsidR="00D22D75">
        <w:rPr>
          <w:b/>
        </w:rPr>
        <w:t>3139</w:t>
      </w:r>
      <w:r w:rsidRPr="007142CC">
        <w:rPr>
          <w:b/>
        </w:rPr>
        <w:br/>
        <w:t>E-mail:</w:t>
      </w:r>
      <w:r w:rsidR="009C1AE2">
        <w:rPr>
          <w:b/>
        </w:rPr>
        <w:tab/>
      </w:r>
      <w:r w:rsidR="009C1AE2">
        <w:rPr>
          <w:b/>
        </w:rPr>
        <w:tab/>
      </w:r>
      <w:hyperlink r:id="rId18" w:history="1">
        <w:r w:rsidR="00AA71CF" w:rsidRPr="003A3700">
          <w:rPr>
            <w:rStyle w:val="Hyperlink"/>
            <w:b/>
          </w:rPr>
          <w:t>tutemaeva.poaru@cookislands.gov.ck</w:t>
        </w:r>
      </w:hyperlink>
      <w:r w:rsidR="00660A8C">
        <w:rPr>
          <w:b/>
        </w:rPr>
        <w:t xml:space="preserve"> </w:t>
      </w:r>
    </w:p>
    <w:p w14:paraId="413392CB" w14:textId="1889660B" w:rsidR="000641E9" w:rsidRPr="00214512" w:rsidRDefault="00B90CE5" w:rsidP="00D540DE">
      <w:pPr>
        <w:pStyle w:val="Heading2"/>
      </w:pPr>
      <w:bookmarkStart w:id="43" w:name="_Toc71109349"/>
      <w:bookmarkStart w:id="44" w:name="_Toc182217827"/>
      <w:r>
        <w:t>Proposal</w:t>
      </w:r>
      <w:r w:rsidR="009A6D23" w:rsidRPr="00214512">
        <w:t xml:space="preserve"> </w:t>
      </w:r>
      <w:r w:rsidR="000641E9" w:rsidRPr="00214512">
        <w:t>Registration</w:t>
      </w:r>
      <w:bookmarkEnd w:id="43"/>
      <w:bookmarkEnd w:id="44"/>
    </w:p>
    <w:p w14:paraId="72933DC0" w14:textId="5D7FE4DD" w:rsidR="000641E9" w:rsidRPr="00D22D75" w:rsidRDefault="000641E9" w:rsidP="00B56406">
      <w:pPr>
        <w:pStyle w:val="ListParagraph"/>
        <w:numPr>
          <w:ilvl w:val="0"/>
          <w:numId w:val="8"/>
        </w:numPr>
        <w:spacing w:before="60" w:after="60"/>
        <w:ind w:left="357" w:hanging="357"/>
        <w:contextualSpacing w:val="0"/>
      </w:pPr>
      <w:r w:rsidRPr="00D22D75">
        <w:t xml:space="preserve">Prospective </w:t>
      </w:r>
      <w:r w:rsidR="00E24DD1">
        <w:t>respondent</w:t>
      </w:r>
      <w:r w:rsidRPr="00D22D75">
        <w:t xml:space="preserve">s should register their interest to participate in this </w:t>
      </w:r>
      <w:r w:rsidR="00210D98">
        <w:t>RFP</w:t>
      </w:r>
      <w:r w:rsidR="00C30899">
        <w:t xml:space="preserve"> </w:t>
      </w:r>
      <w:r w:rsidRPr="00D22D75">
        <w:t>process by registering on the Cook Islands Government E-Government Procurement portal at:</w:t>
      </w:r>
    </w:p>
    <w:p w14:paraId="15B4DDF2" w14:textId="77777777" w:rsidR="000641E9" w:rsidRDefault="007A681C" w:rsidP="007D718C">
      <w:pPr>
        <w:pStyle w:val="Body"/>
        <w:jc w:val="both"/>
        <w:rPr>
          <w:rFonts w:eastAsia="Calibri" w:cs="Arial"/>
          <w:color w:val="0000FF"/>
          <w:szCs w:val="20"/>
          <w:u w:val="single" w:color="0000FF"/>
          <w:lang w:val="en-US"/>
        </w:rPr>
      </w:pPr>
      <w:hyperlink r:id="rId19" w:history="1">
        <w:r w:rsidR="000641E9">
          <w:rPr>
            <w:rStyle w:val="Hyperlink"/>
            <w:rFonts w:eastAsia="Calibri" w:cs="Arial"/>
            <w:szCs w:val="20"/>
            <w:u w:color="0000FF"/>
            <w:lang w:val="en-US"/>
          </w:rPr>
          <w:t>https://in</w:t>
        </w:r>
      </w:hyperlink>
      <w:hyperlink r:id="rId20" w:history="1">
        <w:r w:rsidR="000641E9">
          <w:rPr>
            <w:rStyle w:val="Hyperlink"/>
            <w:rFonts w:eastAsia="Calibri" w:cs="Arial"/>
            <w:szCs w:val="20"/>
            <w:u w:color="0000FF"/>
            <w:lang w:val="en-US"/>
          </w:rPr>
          <w:t>-</w:t>
        </w:r>
      </w:hyperlink>
      <w:hyperlink r:id="rId21" w:history="1">
        <w:r w:rsidR="000641E9">
          <w:rPr>
            <w:rStyle w:val="Hyperlink"/>
            <w:rFonts w:eastAsia="Calibri" w:cs="Arial"/>
            <w:szCs w:val="20"/>
            <w:u w:color="0000FF"/>
            <w:lang w:val="en-US"/>
          </w:rPr>
          <w:t>tendhost.co.uk/adbprocurementnetwork/aspx/Home</w:t>
        </w:r>
      </w:hyperlink>
    </w:p>
    <w:p w14:paraId="7BBEDCE6" w14:textId="48E8F08B" w:rsidR="000641E9" w:rsidRDefault="000641E9" w:rsidP="00B56406">
      <w:pPr>
        <w:pStyle w:val="ListParagraph"/>
        <w:numPr>
          <w:ilvl w:val="0"/>
          <w:numId w:val="8"/>
        </w:numPr>
        <w:spacing w:before="60" w:after="60"/>
        <w:ind w:left="357" w:hanging="357"/>
        <w:contextualSpacing w:val="0"/>
        <w:rPr>
          <w:rFonts w:cs="Arial"/>
          <w:szCs w:val="20"/>
        </w:rPr>
      </w:pPr>
      <w:r>
        <w:rPr>
          <w:rFonts w:cs="Arial"/>
          <w:szCs w:val="20"/>
        </w:rPr>
        <w:t xml:space="preserve">In order to participate in the </w:t>
      </w:r>
      <w:r w:rsidR="00210D98">
        <w:t>RFP</w:t>
      </w:r>
      <w:r w:rsidR="00C30899">
        <w:rPr>
          <w:rFonts w:cs="Arial"/>
          <w:szCs w:val="20"/>
        </w:rPr>
        <w:t xml:space="preserve"> </w:t>
      </w:r>
      <w:r>
        <w:rPr>
          <w:rFonts w:cs="Arial"/>
          <w:szCs w:val="20"/>
        </w:rPr>
        <w:t xml:space="preserve">process you will need to register as a supplier on the Portal. </w:t>
      </w:r>
    </w:p>
    <w:p w14:paraId="4D5E1249" w14:textId="1B4DBF5B" w:rsidR="00D22D75" w:rsidRDefault="000641E9" w:rsidP="00B56406">
      <w:pPr>
        <w:pStyle w:val="ListParagraph"/>
        <w:numPr>
          <w:ilvl w:val="0"/>
          <w:numId w:val="8"/>
        </w:numPr>
        <w:spacing w:before="60" w:after="60"/>
        <w:ind w:left="357" w:hanging="357"/>
        <w:contextualSpacing w:val="0"/>
        <w:rPr>
          <w:rFonts w:cs="Arial"/>
          <w:szCs w:val="20"/>
        </w:rPr>
      </w:pPr>
      <w:r>
        <w:rPr>
          <w:rFonts w:cs="Arial"/>
          <w:szCs w:val="20"/>
        </w:rPr>
        <w:t xml:space="preserve">Should there be any issues registering please </w:t>
      </w:r>
      <w:r w:rsidR="00666557">
        <w:rPr>
          <w:rFonts w:cs="Arial"/>
          <w:szCs w:val="20"/>
        </w:rPr>
        <w:t>inform</w:t>
      </w:r>
      <w:r>
        <w:rPr>
          <w:rFonts w:cs="Arial"/>
          <w:szCs w:val="20"/>
        </w:rPr>
        <w:t xml:space="preserve"> the Contact Officer as soon as possible and alternative registration processes will be advised. </w:t>
      </w:r>
    </w:p>
    <w:p w14:paraId="642D634E" w14:textId="0CCC6D96" w:rsidR="000641E9" w:rsidRDefault="000641E9" w:rsidP="00B56406">
      <w:pPr>
        <w:pStyle w:val="ListParagraph"/>
        <w:numPr>
          <w:ilvl w:val="0"/>
          <w:numId w:val="8"/>
        </w:numPr>
        <w:spacing w:before="60" w:after="60"/>
        <w:ind w:left="357" w:hanging="357"/>
        <w:contextualSpacing w:val="0"/>
        <w:rPr>
          <w:rFonts w:cs="Arial"/>
          <w:szCs w:val="20"/>
        </w:rPr>
      </w:pPr>
      <w:r>
        <w:rPr>
          <w:rFonts w:cs="Arial"/>
          <w:szCs w:val="20"/>
        </w:rPr>
        <w:t xml:space="preserve">Only registered </w:t>
      </w:r>
      <w:r w:rsidR="00E24DD1">
        <w:rPr>
          <w:rFonts w:cs="Arial"/>
          <w:szCs w:val="20"/>
        </w:rPr>
        <w:t>respondent</w:t>
      </w:r>
      <w:r>
        <w:rPr>
          <w:rFonts w:cs="Arial"/>
          <w:szCs w:val="20"/>
        </w:rPr>
        <w:t xml:space="preserve">s will receive notices directly as and when they are issued. It is the responsibility of the </w:t>
      </w:r>
      <w:r w:rsidR="00E24DD1">
        <w:rPr>
          <w:rFonts w:cs="Arial"/>
          <w:szCs w:val="20"/>
        </w:rPr>
        <w:t>respondent</w:t>
      </w:r>
      <w:r>
        <w:rPr>
          <w:rFonts w:cs="Arial"/>
          <w:szCs w:val="20"/>
        </w:rPr>
        <w:t xml:space="preserve"> to ensure they are properly registered for this </w:t>
      </w:r>
      <w:r w:rsidR="00210D98">
        <w:t>RFP</w:t>
      </w:r>
      <w:r>
        <w:rPr>
          <w:rFonts w:cs="Arial"/>
          <w:szCs w:val="20"/>
        </w:rPr>
        <w:t xml:space="preserve">. The Principal reserves the right to extend the list of registered </w:t>
      </w:r>
      <w:r w:rsidR="00E24DD1">
        <w:rPr>
          <w:rFonts w:cs="Arial"/>
          <w:szCs w:val="20"/>
        </w:rPr>
        <w:t>Respondent</w:t>
      </w:r>
      <w:r>
        <w:rPr>
          <w:rFonts w:cs="Arial"/>
          <w:szCs w:val="20"/>
        </w:rPr>
        <w:t xml:space="preserve">s beyond those who register interest in this </w:t>
      </w:r>
      <w:r w:rsidR="00210D98">
        <w:t>RFP</w:t>
      </w:r>
      <w:r w:rsidR="00C30899">
        <w:rPr>
          <w:rFonts w:cs="Arial"/>
          <w:szCs w:val="20"/>
        </w:rPr>
        <w:t xml:space="preserve"> </w:t>
      </w:r>
      <w:r w:rsidR="008F1638">
        <w:rPr>
          <w:rFonts w:cs="Arial"/>
          <w:szCs w:val="20"/>
        </w:rPr>
        <w:t>through the Portal</w:t>
      </w:r>
      <w:r>
        <w:rPr>
          <w:rFonts w:cs="Arial"/>
          <w:szCs w:val="20"/>
        </w:rPr>
        <w:t xml:space="preserve">. </w:t>
      </w:r>
    </w:p>
    <w:p w14:paraId="3C479C00" w14:textId="443E5095" w:rsidR="000641E9" w:rsidRDefault="000641E9" w:rsidP="00B56406">
      <w:pPr>
        <w:pStyle w:val="ListParagraph"/>
        <w:numPr>
          <w:ilvl w:val="0"/>
          <w:numId w:val="8"/>
        </w:numPr>
        <w:spacing w:before="60" w:after="60"/>
        <w:ind w:left="357" w:hanging="357"/>
        <w:contextualSpacing w:val="0"/>
        <w:rPr>
          <w:rFonts w:cs="Arial"/>
          <w:szCs w:val="20"/>
        </w:rPr>
      </w:pPr>
      <w:r>
        <w:rPr>
          <w:rFonts w:cs="Arial"/>
          <w:szCs w:val="20"/>
        </w:rPr>
        <w:t>Once the</w:t>
      </w:r>
      <w:r w:rsidR="000828CC">
        <w:rPr>
          <w:rFonts w:cs="Arial"/>
          <w:szCs w:val="20"/>
        </w:rPr>
        <w:t xml:space="preserve"> </w:t>
      </w:r>
      <w:r w:rsidR="00210D98">
        <w:t>RFP</w:t>
      </w:r>
      <w:r w:rsidR="00C30899">
        <w:rPr>
          <w:rFonts w:cs="Arial"/>
          <w:szCs w:val="20"/>
        </w:rPr>
        <w:t xml:space="preserve"> </w:t>
      </w:r>
      <w:r>
        <w:rPr>
          <w:rFonts w:cs="Arial"/>
          <w:szCs w:val="20"/>
        </w:rPr>
        <w:t>is published on the portal</w:t>
      </w:r>
      <w:r w:rsidR="00AA71CF">
        <w:rPr>
          <w:rFonts w:cs="Arial"/>
          <w:szCs w:val="20"/>
        </w:rPr>
        <w:t>,</w:t>
      </w:r>
      <w:r>
        <w:rPr>
          <w:rFonts w:cs="Arial"/>
          <w:szCs w:val="20"/>
        </w:rPr>
        <w:t xml:space="preserve"> any suppliers registered will receive automatic advice of the </w:t>
      </w:r>
      <w:r w:rsidR="00210D98">
        <w:t>RFP</w:t>
      </w:r>
      <w:r w:rsidR="00C30899">
        <w:rPr>
          <w:rFonts w:cs="Arial"/>
          <w:szCs w:val="20"/>
        </w:rPr>
        <w:t xml:space="preserve"> </w:t>
      </w:r>
      <w:r>
        <w:rPr>
          <w:rFonts w:cs="Arial"/>
          <w:szCs w:val="20"/>
        </w:rPr>
        <w:t xml:space="preserve">and a link to access </w:t>
      </w:r>
      <w:r w:rsidR="008A189D">
        <w:rPr>
          <w:rFonts w:cs="Arial"/>
          <w:szCs w:val="20"/>
        </w:rPr>
        <w:t xml:space="preserve">the </w:t>
      </w:r>
      <w:r w:rsidR="00210D98">
        <w:t>RFP</w:t>
      </w:r>
      <w:r w:rsidR="00C30899">
        <w:rPr>
          <w:rFonts w:cs="Arial"/>
          <w:szCs w:val="20"/>
        </w:rPr>
        <w:t xml:space="preserve"> </w:t>
      </w:r>
      <w:r>
        <w:rPr>
          <w:rFonts w:cs="Arial"/>
          <w:szCs w:val="20"/>
        </w:rPr>
        <w:t xml:space="preserve">documentation via the Electronic Tender Account. Submission of </w:t>
      </w:r>
      <w:r w:rsidR="00A343F6">
        <w:rPr>
          <w:rFonts w:cs="Arial"/>
          <w:szCs w:val="20"/>
        </w:rPr>
        <w:t>Proposal</w:t>
      </w:r>
      <w:r>
        <w:rPr>
          <w:rFonts w:cs="Arial"/>
          <w:szCs w:val="20"/>
        </w:rPr>
        <w:t xml:space="preserve">s will be through the same account. </w:t>
      </w:r>
    </w:p>
    <w:p w14:paraId="22387EB9" w14:textId="490746E5" w:rsidR="000641E9" w:rsidRDefault="000641E9" w:rsidP="00B56406">
      <w:pPr>
        <w:pStyle w:val="ListParagraph"/>
        <w:numPr>
          <w:ilvl w:val="0"/>
          <w:numId w:val="8"/>
        </w:numPr>
        <w:spacing w:before="60" w:after="60"/>
        <w:ind w:left="357" w:hanging="357"/>
        <w:contextualSpacing w:val="0"/>
        <w:rPr>
          <w:rFonts w:cs="Arial"/>
          <w:szCs w:val="20"/>
        </w:rPr>
      </w:pPr>
      <w:r>
        <w:rPr>
          <w:rFonts w:cs="Arial"/>
          <w:szCs w:val="20"/>
        </w:rPr>
        <w:t xml:space="preserve">Suppliers who register after the </w:t>
      </w:r>
      <w:r w:rsidR="00210D98">
        <w:t>RFP</w:t>
      </w:r>
      <w:r w:rsidR="00C30899">
        <w:rPr>
          <w:rFonts w:cs="Arial"/>
          <w:szCs w:val="20"/>
        </w:rPr>
        <w:t xml:space="preserve"> </w:t>
      </w:r>
      <w:r>
        <w:rPr>
          <w:rFonts w:cs="Arial"/>
          <w:szCs w:val="20"/>
        </w:rPr>
        <w:t xml:space="preserve">is published will receive notification of the </w:t>
      </w:r>
      <w:r w:rsidR="00210D98">
        <w:t>RFP</w:t>
      </w:r>
      <w:r w:rsidR="00C30899">
        <w:rPr>
          <w:rFonts w:cs="Arial"/>
          <w:szCs w:val="20"/>
        </w:rPr>
        <w:t xml:space="preserve"> </w:t>
      </w:r>
      <w:r>
        <w:rPr>
          <w:rFonts w:cs="Arial"/>
          <w:szCs w:val="20"/>
        </w:rPr>
        <w:t>upon registration.</w:t>
      </w:r>
    </w:p>
    <w:p w14:paraId="2CC0C28F" w14:textId="58707FE7" w:rsidR="00D75233" w:rsidRPr="00672AF9" w:rsidRDefault="00A343F6" w:rsidP="00D540DE">
      <w:pPr>
        <w:pStyle w:val="Heading2"/>
      </w:pPr>
      <w:bookmarkStart w:id="45" w:name="_Toc367778975"/>
      <w:bookmarkStart w:id="46" w:name="_Toc422906552"/>
      <w:bookmarkStart w:id="47" w:name="_Toc463382905"/>
      <w:bookmarkStart w:id="48" w:name="_Toc463382966"/>
      <w:bookmarkStart w:id="49" w:name="_Toc71109350"/>
      <w:bookmarkStart w:id="50" w:name="_Toc182217828"/>
      <w:bookmarkEnd w:id="41"/>
      <w:bookmarkEnd w:id="42"/>
      <w:r>
        <w:t>Proposal</w:t>
      </w:r>
      <w:r w:rsidR="00D75233" w:rsidRPr="00672AF9">
        <w:t xml:space="preserve"> Closing Time</w:t>
      </w:r>
      <w:bookmarkEnd w:id="45"/>
      <w:bookmarkEnd w:id="46"/>
      <w:bookmarkEnd w:id="47"/>
      <w:bookmarkEnd w:id="48"/>
      <w:bookmarkEnd w:id="49"/>
      <w:bookmarkEnd w:id="50"/>
      <w:r w:rsidR="00D75233" w:rsidRPr="00672AF9">
        <w:t xml:space="preserve"> </w:t>
      </w:r>
    </w:p>
    <w:p w14:paraId="2C888349" w14:textId="250B5C3E" w:rsidR="00EA0755" w:rsidRDefault="00A343F6" w:rsidP="00B56406">
      <w:pPr>
        <w:pStyle w:val="ListParagraph"/>
        <w:numPr>
          <w:ilvl w:val="0"/>
          <w:numId w:val="8"/>
        </w:numPr>
        <w:spacing w:before="60" w:after="60"/>
        <w:ind w:left="357" w:hanging="357"/>
        <w:contextualSpacing w:val="0"/>
      </w:pPr>
      <w:bookmarkStart w:id="51" w:name="_Ref451324670"/>
      <w:r>
        <w:t>Proposal</w:t>
      </w:r>
      <w:r w:rsidR="00D75233" w:rsidRPr="00FF222E">
        <w:t xml:space="preserve">s must be received </w:t>
      </w:r>
      <w:r w:rsidR="00D75233" w:rsidRPr="00896D00">
        <w:t>by the</w:t>
      </w:r>
      <w:r w:rsidR="00D75233" w:rsidRPr="00075929">
        <w:rPr>
          <w:color w:val="FF0000"/>
        </w:rPr>
        <w:t xml:space="preserve"> </w:t>
      </w:r>
      <w:r w:rsidR="00D75233" w:rsidRPr="00EA0755">
        <w:t xml:space="preserve">Electronic Tender Account </w:t>
      </w:r>
      <w:r w:rsidR="00D75233">
        <w:t xml:space="preserve">by the </w:t>
      </w:r>
      <w:r w:rsidR="00D75233" w:rsidRPr="00FF222E">
        <w:t xml:space="preserve">following deadline, or </w:t>
      </w:r>
      <w:r w:rsidR="00D75233">
        <w:t>they will</w:t>
      </w:r>
      <w:r w:rsidR="00D75233" w:rsidRPr="00FF222E">
        <w:t xml:space="preserve"> not be considered:</w:t>
      </w:r>
      <w:bookmarkEnd w:id="51"/>
    </w:p>
    <w:p w14:paraId="4F26CB13" w14:textId="2FA06B45" w:rsidR="00EA0755" w:rsidRPr="00E35F0F" w:rsidRDefault="00A343F6" w:rsidP="00EA0755">
      <w:pPr>
        <w:pStyle w:val="ListParagraph"/>
        <w:spacing w:before="60" w:after="120"/>
        <w:ind w:left="357"/>
        <w:contextualSpacing w:val="0"/>
        <w:rPr>
          <w:b/>
          <w:u w:val="single"/>
        </w:rPr>
      </w:pPr>
      <w:r w:rsidRPr="00E35F0F">
        <w:rPr>
          <w:b/>
          <w:u w:val="single"/>
        </w:rPr>
        <w:t>Proposal</w:t>
      </w:r>
      <w:r w:rsidR="00D75233" w:rsidRPr="00E35F0F">
        <w:rPr>
          <w:b/>
          <w:u w:val="single"/>
        </w:rPr>
        <w:t xml:space="preserve"> Closing Time and Date: </w:t>
      </w:r>
      <w:r w:rsidR="00433BD3" w:rsidRPr="00E35F0F">
        <w:rPr>
          <w:b/>
          <w:u w:val="single"/>
        </w:rPr>
        <w:t>4.00pm</w:t>
      </w:r>
      <w:r w:rsidR="00D75233" w:rsidRPr="00E35F0F">
        <w:rPr>
          <w:b/>
          <w:u w:val="single"/>
        </w:rPr>
        <w:t xml:space="preserve"> (CI Time) </w:t>
      </w:r>
      <w:r w:rsidR="00E35F0F">
        <w:rPr>
          <w:b/>
          <w:u w:val="single"/>
        </w:rPr>
        <w:t>Monday 25 November</w:t>
      </w:r>
      <w:r w:rsidR="0087174C" w:rsidRPr="00E35F0F">
        <w:rPr>
          <w:b/>
          <w:u w:val="single"/>
        </w:rPr>
        <w:t xml:space="preserve"> </w:t>
      </w:r>
      <w:r w:rsidR="00433BD3" w:rsidRPr="00E35F0F">
        <w:rPr>
          <w:b/>
          <w:u w:val="single"/>
        </w:rPr>
        <w:t>2024</w:t>
      </w:r>
      <w:r w:rsidR="0019533C" w:rsidRPr="00E35F0F">
        <w:rPr>
          <w:b/>
          <w:u w:val="single"/>
        </w:rPr>
        <w:t>.</w:t>
      </w:r>
    </w:p>
    <w:p w14:paraId="6B65D634" w14:textId="74E2D514" w:rsidR="003A27DF" w:rsidRPr="00EA0755" w:rsidRDefault="00B0386C" w:rsidP="00B56406">
      <w:pPr>
        <w:pStyle w:val="ListParagraph"/>
        <w:numPr>
          <w:ilvl w:val="0"/>
          <w:numId w:val="8"/>
        </w:numPr>
        <w:spacing w:before="60" w:after="60"/>
        <w:ind w:left="357" w:hanging="357"/>
        <w:contextualSpacing w:val="0"/>
      </w:pPr>
      <w:r>
        <w:t xml:space="preserve">It is the </w:t>
      </w:r>
      <w:r w:rsidR="00E24DD1">
        <w:t>Respondent</w:t>
      </w:r>
      <w:r>
        <w:t>’s</w:t>
      </w:r>
      <w:r w:rsidR="00D75233">
        <w:t xml:space="preserve"> </w:t>
      </w:r>
      <w:r>
        <w:t>responsibility to ensure</w:t>
      </w:r>
      <w:r w:rsidR="00D75233">
        <w:t xml:space="preserve"> that </w:t>
      </w:r>
      <w:r>
        <w:t>their</w:t>
      </w:r>
      <w:r w:rsidR="00D75233">
        <w:t xml:space="preserve"> </w:t>
      </w:r>
      <w:r w:rsidR="00A343F6">
        <w:t>Proposal</w:t>
      </w:r>
      <w:r w:rsidR="00D75233">
        <w:t xml:space="preserve"> </w:t>
      </w:r>
      <w:r w:rsidR="002A59C5">
        <w:t xml:space="preserve">reaches the </w:t>
      </w:r>
      <w:r w:rsidR="003A27DF">
        <w:t xml:space="preserve">Electronic Tender </w:t>
      </w:r>
      <w:r w:rsidR="003A27DF" w:rsidRPr="0006677A">
        <w:t>Account</w:t>
      </w:r>
      <w:r w:rsidR="00730165">
        <w:rPr>
          <w:rStyle w:val="Hyperlink"/>
          <w:color w:val="auto"/>
          <w:u w:val="none"/>
        </w:rPr>
        <w:t xml:space="preserve"> </w:t>
      </w:r>
      <w:r w:rsidR="003A27DF">
        <w:t xml:space="preserve">by the specified closing date and time. </w:t>
      </w:r>
    </w:p>
    <w:p w14:paraId="40994680" w14:textId="33740BB4" w:rsidR="00D75233" w:rsidRDefault="00D75233" w:rsidP="00B56406">
      <w:pPr>
        <w:pStyle w:val="ListParagraph"/>
        <w:numPr>
          <w:ilvl w:val="0"/>
          <w:numId w:val="8"/>
        </w:numPr>
        <w:spacing w:before="60" w:after="60"/>
        <w:ind w:left="357" w:hanging="357"/>
        <w:contextualSpacing w:val="0"/>
      </w:pPr>
      <w:r w:rsidRPr="002247D3">
        <w:t xml:space="preserve">Late </w:t>
      </w:r>
      <w:r w:rsidR="004C2858">
        <w:t xml:space="preserve">Proposals </w:t>
      </w:r>
      <w:r w:rsidRPr="002247D3">
        <w:t>will not be accepted.</w:t>
      </w:r>
    </w:p>
    <w:p w14:paraId="5332694D" w14:textId="23A99AC7" w:rsidR="00E120E8" w:rsidRPr="00347E2B" w:rsidRDefault="00125E01" w:rsidP="00D540DE">
      <w:pPr>
        <w:pStyle w:val="Heading2"/>
      </w:pPr>
      <w:bookmarkStart w:id="52" w:name="_Toc367778974"/>
      <w:bookmarkStart w:id="53" w:name="_Toc422906551"/>
      <w:bookmarkStart w:id="54" w:name="_Toc463382906"/>
      <w:bookmarkStart w:id="55" w:name="_Toc463382967"/>
      <w:bookmarkStart w:id="56" w:name="_Toc71109351"/>
      <w:bookmarkStart w:id="57" w:name="_Toc182217829"/>
      <w:r w:rsidRPr="00347E2B">
        <w:t xml:space="preserve">Submission of </w:t>
      </w:r>
      <w:bookmarkEnd w:id="52"/>
      <w:bookmarkEnd w:id="53"/>
      <w:bookmarkEnd w:id="54"/>
      <w:bookmarkEnd w:id="55"/>
      <w:bookmarkEnd w:id="56"/>
      <w:r w:rsidR="00A343F6">
        <w:t>Proposals</w:t>
      </w:r>
      <w:bookmarkEnd w:id="57"/>
    </w:p>
    <w:p w14:paraId="4FFE8FC8" w14:textId="5ABE78DA" w:rsidR="006906A2" w:rsidRDefault="00C60917" w:rsidP="00B56406">
      <w:pPr>
        <w:pStyle w:val="ListParagraph"/>
        <w:numPr>
          <w:ilvl w:val="0"/>
          <w:numId w:val="8"/>
        </w:numPr>
        <w:spacing w:before="60" w:after="60"/>
        <w:ind w:left="357" w:hanging="357"/>
        <w:contextualSpacing w:val="0"/>
      </w:pPr>
      <w:r w:rsidRPr="00C60917">
        <w:t xml:space="preserve">The cost of preparing and submitting the </w:t>
      </w:r>
      <w:r w:rsidR="00A343F6">
        <w:t>Proposal</w:t>
      </w:r>
      <w:r w:rsidRPr="00C60917">
        <w:t xml:space="preserve"> shall be borne by the </w:t>
      </w:r>
      <w:r w:rsidR="00E24DD1">
        <w:t>Respondent</w:t>
      </w:r>
      <w:r w:rsidRPr="00C60917">
        <w:t>.</w:t>
      </w:r>
    </w:p>
    <w:p w14:paraId="73DEB934" w14:textId="6E9CA7B3" w:rsidR="006906A2" w:rsidRDefault="00C60917" w:rsidP="00B56406">
      <w:pPr>
        <w:pStyle w:val="ListParagraph"/>
        <w:numPr>
          <w:ilvl w:val="0"/>
          <w:numId w:val="8"/>
        </w:numPr>
        <w:spacing w:before="60" w:after="60"/>
        <w:ind w:left="357" w:hanging="357"/>
        <w:contextualSpacing w:val="0"/>
      </w:pPr>
      <w:r w:rsidRPr="00C60917">
        <w:t xml:space="preserve">The Principal may vary the </w:t>
      </w:r>
      <w:r w:rsidR="0019533C">
        <w:t xml:space="preserve">Panel </w:t>
      </w:r>
      <w:r w:rsidR="003B7212">
        <w:t xml:space="preserve">Categories and Eligibility </w:t>
      </w:r>
      <w:r w:rsidR="0019533C">
        <w:t>Requirements</w:t>
      </w:r>
      <w:r w:rsidRPr="00C60917">
        <w:t xml:space="preserve"> </w:t>
      </w:r>
      <w:r w:rsidR="003B7212">
        <w:t xml:space="preserve">in section </w:t>
      </w:r>
      <w:r w:rsidR="0005391C">
        <w:t xml:space="preserve">5 </w:t>
      </w:r>
      <w:r w:rsidR="0019533C">
        <w:t xml:space="preserve">or the Panel Arrangements in </w:t>
      </w:r>
      <w:r w:rsidR="003B7212">
        <w:t xml:space="preserve">section </w:t>
      </w:r>
      <w:r w:rsidR="0005391C">
        <w:t>6</w:t>
      </w:r>
      <w:r w:rsidR="0005391C" w:rsidRPr="00C60917">
        <w:t xml:space="preserve"> </w:t>
      </w:r>
      <w:r w:rsidRPr="00C60917">
        <w:t xml:space="preserve">at any time, including the closing date, by notice in writing to the </w:t>
      </w:r>
      <w:r w:rsidR="00E24DD1">
        <w:t>Respondent</w:t>
      </w:r>
      <w:r w:rsidRPr="00C60917">
        <w:t xml:space="preserve">s still involved in the </w:t>
      </w:r>
      <w:r w:rsidR="00210D98">
        <w:t>RFP</w:t>
      </w:r>
      <w:r w:rsidR="00C30899">
        <w:t xml:space="preserve"> </w:t>
      </w:r>
      <w:r w:rsidRPr="00C60917">
        <w:t xml:space="preserve">at the time the </w:t>
      </w:r>
      <w:r w:rsidR="005E09B1">
        <w:t>variations are issued</w:t>
      </w:r>
      <w:r w:rsidRPr="00C60917">
        <w:t>.</w:t>
      </w:r>
    </w:p>
    <w:p w14:paraId="42740005" w14:textId="68A5B084" w:rsidR="006906A2" w:rsidRDefault="00A343F6" w:rsidP="00B56406">
      <w:pPr>
        <w:pStyle w:val="ListParagraph"/>
        <w:numPr>
          <w:ilvl w:val="0"/>
          <w:numId w:val="8"/>
        </w:numPr>
        <w:spacing w:before="60" w:after="60"/>
        <w:ind w:left="357" w:hanging="357"/>
        <w:contextualSpacing w:val="0"/>
      </w:pPr>
      <w:r>
        <w:t>Proposal</w:t>
      </w:r>
      <w:r w:rsidR="00C85516">
        <w:t xml:space="preserve">s shall be submitted </w:t>
      </w:r>
      <w:r w:rsidR="002E6048">
        <w:t xml:space="preserve">in </w:t>
      </w:r>
      <w:r w:rsidR="00246BD7">
        <w:t xml:space="preserve">electronic copy </w:t>
      </w:r>
      <w:r w:rsidR="005E09B1">
        <w:t xml:space="preserve">only, </w:t>
      </w:r>
      <w:r w:rsidR="00896D00">
        <w:t>as specified below.</w:t>
      </w:r>
      <w:r w:rsidR="00246BD7">
        <w:t xml:space="preserve"> </w:t>
      </w:r>
    </w:p>
    <w:p w14:paraId="77318AAB" w14:textId="68F90C82" w:rsidR="00497869" w:rsidRDefault="00497869" w:rsidP="00B56406">
      <w:pPr>
        <w:pStyle w:val="ListParagraph"/>
        <w:numPr>
          <w:ilvl w:val="0"/>
          <w:numId w:val="8"/>
        </w:numPr>
        <w:spacing w:before="60" w:after="60"/>
        <w:ind w:left="357" w:hanging="357"/>
        <w:contextualSpacing w:val="0"/>
      </w:pPr>
      <w:r>
        <w:t xml:space="preserve">Telefax </w:t>
      </w:r>
      <w:r w:rsidR="00401771">
        <w:t xml:space="preserve">and hardcopy </w:t>
      </w:r>
      <w:r w:rsidR="00A343F6">
        <w:t>Proposal</w:t>
      </w:r>
      <w:r>
        <w:t>s will not be accepted.</w:t>
      </w:r>
    </w:p>
    <w:p w14:paraId="2D0A4E34" w14:textId="77777777" w:rsidR="00F35B89" w:rsidRPr="009B26BB" w:rsidRDefault="00F35B89" w:rsidP="00D540DE">
      <w:pPr>
        <w:pStyle w:val="Heading2"/>
      </w:pPr>
      <w:bookmarkStart w:id="58" w:name="_Toc463374723"/>
      <w:bookmarkStart w:id="59" w:name="_Toc463382908"/>
      <w:bookmarkStart w:id="60" w:name="_Toc9421015"/>
      <w:bookmarkStart w:id="61" w:name="_Toc71109352"/>
      <w:bookmarkStart w:id="62" w:name="_Toc182217830"/>
      <w:r w:rsidRPr="009B26BB">
        <w:lastRenderedPageBreak/>
        <w:t>Electronic Format Submission</w:t>
      </w:r>
      <w:bookmarkEnd w:id="58"/>
      <w:bookmarkEnd w:id="59"/>
      <w:bookmarkEnd w:id="60"/>
      <w:bookmarkEnd w:id="61"/>
      <w:bookmarkEnd w:id="62"/>
    </w:p>
    <w:p w14:paraId="7F66E6A5" w14:textId="2BA3D3B0" w:rsidR="00F35B89" w:rsidRDefault="00F35B89" w:rsidP="00B56406">
      <w:pPr>
        <w:pStyle w:val="ListParagraph"/>
        <w:numPr>
          <w:ilvl w:val="0"/>
          <w:numId w:val="8"/>
        </w:numPr>
      </w:pPr>
      <w:r>
        <w:t xml:space="preserve">Electronic </w:t>
      </w:r>
      <w:r w:rsidR="00A343F6">
        <w:t>Proposal</w:t>
      </w:r>
      <w:r w:rsidRPr="00241614">
        <w:t xml:space="preserve">s must be submitted through the Electronic Tender Account in the </w:t>
      </w:r>
      <w:r w:rsidR="005E09B1">
        <w:t xml:space="preserve">format contained in </w:t>
      </w:r>
      <w:r w:rsidR="00401771">
        <w:t xml:space="preserve">section </w:t>
      </w:r>
      <w:r w:rsidR="00ED0BD1">
        <w:t>7</w:t>
      </w:r>
      <w:r w:rsidR="00ED0BD1" w:rsidRPr="00241614">
        <w:t xml:space="preserve"> </w:t>
      </w:r>
      <w:r w:rsidR="00157BFA">
        <w:t xml:space="preserve">Proposal </w:t>
      </w:r>
      <w:r w:rsidRPr="00241614">
        <w:t xml:space="preserve">Forms to be </w:t>
      </w:r>
      <w:r w:rsidR="00401771">
        <w:t>S</w:t>
      </w:r>
      <w:r w:rsidRPr="00241614">
        <w:t xml:space="preserve">ubmitted, by the due date. Failure to do so will result in the </w:t>
      </w:r>
      <w:r w:rsidR="00A343F6">
        <w:t>Proposal</w:t>
      </w:r>
      <w:r w:rsidRPr="00241614">
        <w:t xml:space="preserve"> being disqualified.</w:t>
      </w:r>
    </w:p>
    <w:p w14:paraId="29AB4C44" w14:textId="75AB99C6" w:rsidR="00F35B89" w:rsidRDefault="00F35B89" w:rsidP="00B56406">
      <w:pPr>
        <w:pStyle w:val="ListParagraph"/>
        <w:numPr>
          <w:ilvl w:val="0"/>
          <w:numId w:val="8"/>
        </w:numPr>
      </w:pPr>
      <w:r w:rsidRPr="00241614">
        <w:t xml:space="preserve">The default portal is the Asia Pacific Public Electronic Procurement Network e-GP System (refer </w:t>
      </w:r>
      <w:hyperlink r:id="rId22" w:history="1">
        <w:r w:rsidRPr="00FB4908">
          <w:t>https://in-tendhost.co.uk/adbprocurementnetwork/aspx/Home</w:t>
        </w:r>
      </w:hyperlink>
      <w:r w:rsidRPr="00241614">
        <w:t xml:space="preserve">). The title and reference number of this document is the </w:t>
      </w:r>
      <w:r w:rsidR="00A343F6">
        <w:t>Proposal</w:t>
      </w:r>
      <w:r w:rsidRPr="00241614">
        <w:t xml:space="preserve"> identifier. </w:t>
      </w:r>
    </w:p>
    <w:p w14:paraId="2B999E27" w14:textId="000EF33D" w:rsidR="00F35B89" w:rsidRDefault="00F35B89" w:rsidP="00B56406">
      <w:pPr>
        <w:pStyle w:val="ListParagraph"/>
        <w:numPr>
          <w:ilvl w:val="0"/>
          <w:numId w:val="8"/>
        </w:numPr>
      </w:pPr>
      <w:r>
        <w:t xml:space="preserve">The </w:t>
      </w:r>
      <w:r w:rsidR="00A343F6">
        <w:t>Proposal</w:t>
      </w:r>
      <w:r>
        <w:t xml:space="preserve"> F</w:t>
      </w:r>
      <w:r w:rsidRPr="00241614">
        <w:t xml:space="preserve">orm </w:t>
      </w:r>
      <w:r>
        <w:t>and all a</w:t>
      </w:r>
      <w:r w:rsidRPr="00241614">
        <w:t xml:space="preserve">dditional documents should be submitted in PDF format. </w:t>
      </w:r>
      <w:r w:rsidR="00E24DD1">
        <w:t>Respondent</w:t>
      </w:r>
      <w:r w:rsidRPr="00241614">
        <w:t>s should seek approval for any other alternative electronic formats. If offers do not comply with the approved formats they will be deemed non-compliant and may not be accepted.</w:t>
      </w:r>
    </w:p>
    <w:p w14:paraId="1177FD9C" w14:textId="38AC5E43" w:rsidR="00F35B89" w:rsidRPr="005E09B1" w:rsidRDefault="00F35B89" w:rsidP="00B56406">
      <w:pPr>
        <w:pStyle w:val="ListParagraph"/>
        <w:numPr>
          <w:ilvl w:val="0"/>
          <w:numId w:val="8"/>
        </w:numPr>
        <w:rPr>
          <w:b/>
        </w:rPr>
      </w:pPr>
      <w:r w:rsidRPr="00241614">
        <w:t xml:space="preserve">If the </w:t>
      </w:r>
      <w:r w:rsidR="00E24DD1">
        <w:t>Respondent</w:t>
      </w:r>
      <w:r w:rsidRPr="00241614">
        <w:t xml:space="preserve"> is not able to access or upload </w:t>
      </w:r>
      <w:r w:rsidR="00A343F6">
        <w:t>Proposal</w:t>
      </w:r>
      <w:r w:rsidRPr="00241614">
        <w:t xml:space="preserve"> documents through the default CIG Procurement Portal they should first seek guidance from the user guide using the following link</w:t>
      </w:r>
      <w:r>
        <w:t>,</w:t>
      </w:r>
      <w:r w:rsidRPr="00241614">
        <w:t xml:space="preserve"> </w:t>
      </w:r>
      <w:hyperlink r:id="rId23" w:history="1">
        <w:r w:rsidRPr="005E09B1">
          <w:rPr>
            <w:b/>
          </w:rPr>
          <w:t>https://in-tendhost.co.uk/adbprocurementnetwork/aspx/BuyerProfiles</w:t>
        </w:r>
      </w:hyperlink>
      <w:r w:rsidRPr="005E09B1">
        <w:rPr>
          <w:b/>
        </w:rPr>
        <w:t xml:space="preserve"> </w:t>
      </w:r>
      <w:r w:rsidRPr="003D52E5">
        <w:t>or by clicking the “user guides” tab on the portal. Thereafter further guidance may be available through the Contact Officer.</w:t>
      </w:r>
    </w:p>
    <w:p w14:paraId="4348F9DA" w14:textId="3C490334" w:rsidR="00F35B89" w:rsidRDefault="00F35B89" w:rsidP="00B56406">
      <w:pPr>
        <w:pStyle w:val="ListParagraph"/>
        <w:numPr>
          <w:ilvl w:val="0"/>
          <w:numId w:val="8"/>
        </w:numPr>
      </w:pPr>
      <w:r w:rsidRPr="003D52E5">
        <w:t xml:space="preserve">If still not successful the Contact Officer will arrange a secure email account for the upload of documents. The Electronic Tender Account will send a confirmation of receipt email in response to your electronic submission and the time of upload will be used to confirm the date and time of upload.  If you do not receive a confirmation of receipt email within five working days please contact the Contact Officer for this </w:t>
      </w:r>
      <w:r w:rsidR="00210D98">
        <w:t>RFP</w:t>
      </w:r>
      <w:r w:rsidRPr="003D52E5">
        <w:t>.</w:t>
      </w:r>
      <w:r>
        <w:t xml:space="preserve">  </w:t>
      </w:r>
    </w:p>
    <w:p w14:paraId="31C62EE5" w14:textId="77777777" w:rsidR="00EC44FC" w:rsidRPr="00347E2B" w:rsidRDefault="00EC44FC" w:rsidP="00D540DE">
      <w:pPr>
        <w:pStyle w:val="Heading2"/>
      </w:pPr>
      <w:bookmarkStart w:id="63" w:name="_Toc457920037"/>
      <w:bookmarkStart w:id="64" w:name="_Toc463382909"/>
      <w:bookmarkStart w:id="65" w:name="_Toc463382968"/>
      <w:bookmarkStart w:id="66" w:name="_Toc71109353"/>
      <w:bookmarkStart w:id="67" w:name="_Toc182217831"/>
      <w:bookmarkStart w:id="68" w:name="_Toc369110825"/>
      <w:bookmarkStart w:id="69" w:name="_Toc369272170"/>
      <w:bookmarkStart w:id="70" w:name="_Toc369272705"/>
      <w:bookmarkStart w:id="71" w:name="_Toc320180281"/>
      <w:bookmarkStart w:id="72" w:name="_Toc320191731"/>
      <w:bookmarkStart w:id="73" w:name="_Toc320180275"/>
      <w:bookmarkStart w:id="74" w:name="_Toc320191726"/>
      <w:r w:rsidRPr="00347E2B">
        <w:t>Conflict of Interest Declaration</w:t>
      </w:r>
      <w:bookmarkEnd w:id="63"/>
      <w:bookmarkEnd w:id="64"/>
      <w:bookmarkEnd w:id="65"/>
      <w:bookmarkEnd w:id="66"/>
      <w:bookmarkEnd w:id="67"/>
    </w:p>
    <w:p w14:paraId="1B01DA38" w14:textId="0A194BBF" w:rsidR="003A2ECB" w:rsidRDefault="00E24DD1" w:rsidP="00B56406">
      <w:pPr>
        <w:pStyle w:val="ListParagraph"/>
        <w:numPr>
          <w:ilvl w:val="0"/>
          <w:numId w:val="8"/>
        </w:numPr>
        <w:spacing w:before="60" w:after="60"/>
        <w:ind w:left="357" w:hanging="357"/>
        <w:contextualSpacing w:val="0"/>
      </w:pPr>
      <w:r>
        <w:t>Respondent</w:t>
      </w:r>
      <w:r w:rsidR="003A2ECB" w:rsidRPr="003C7A64">
        <w:t xml:space="preserve">s must </w:t>
      </w:r>
      <w:r w:rsidR="003A2ECB">
        <w:t xml:space="preserve">complete the Conflict of Interest Declaration form in </w:t>
      </w:r>
      <w:r w:rsidR="00401771">
        <w:t xml:space="preserve">section </w:t>
      </w:r>
      <w:r w:rsidR="003B6E63">
        <w:t xml:space="preserve">7 </w:t>
      </w:r>
      <w:r w:rsidR="003A2ECB">
        <w:t xml:space="preserve">to </w:t>
      </w:r>
      <w:r w:rsidR="003A2ECB" w:rsidRPr="003C7A64">
        <w:t xml:space="preserve">disclose any potential or actual conflicts of interest that they may have or may be perceived to have, in respect of their responsibilities to </w:t>
      </w:r>
      <w:r w:rsidR="003A2ECB">
        <w:t>the Principal</w:t>
      </w:r>
      <w:r w:rsidR="003A2ECB" w:rsidRPr="003C7A64">
        <w:t xml:space="preserve"> and other pa</w:t>
      </w:r>
      <w:r w:rsidR="005E09B1">
        <w:t>rties should they be selected onto the Panel</w:t>
      </w:r>
      <w:r w:rsidR="003A2ECB" w:rsidRPr="003C7A64">
        <w:t xml:space="preserve">.  Where potential or actual conflicts of interests are identified, the </w:t>
      </w:r>
      <w:r>
        <w:t>Respondent</w:t>
      </w:r>
      <w:r w:rsidR="003A2ECB" w:rsidRPr="003C7A64">
        <w:t xml:space="preserve"> must specify how this will be managed in order to provide assurance that it will not adversely impact the performance of any services.</w:t>
      </w:r>
    </w:p>
    <w:p w14:paraId="311D445A" w14:textId="263968C2" w:rsidR="006906A2" w:rsidRPr="00347E2B" w:rsidRDefault="00C46EE9" w:rsidP="00D540DE">
      <w:pPr>
        <w:pStyle w:val="Heading2"/>
      </w:pPr>
      <w:bookmarkStart w:id="75" w:name="_Toc461482477"/>
      <w:bookmarkStart w:id="76" w:name="_Toc461482748"/>
      <w:bookmarkStart w:id="77" w:name="_Toc463292684"/>
      <w:bookmarkStart w:id="78" w:name="_Toc463292826"/>
      <w:bookmarkStart w:id="79" w:name="_Toc369110812"/>
      <w:bookmarkStart w:id="80" w:name="_Toc460776820"/>
      <w:bookmarkStart w:id="81" w:name="_Toc463382910"/>
      <w:bookmarkStart w:id="82" w:name="_Toc463382969"/>
      <w:bookmarkStart w:id="83" w:name="_Toc71109354"/>
      <w:bookmarkStart w:id="84" w:name="_Toc182217832"/>
      <w:bookmarkEnd w:id="68"/>
      <w:bookmarkEnd w:id="69"/>
      <w:bookmarkEnd w:id="70"/>
      <w:bookmarkEnd w:id="71"/>
      <w:bookmarkEnd w:id="72"/>
      <w:bookmarkEnd w:id="73"/>
      <w:bookmarkEnd w:id="74"/>
      <w:bookmarkEnd w:id="75"/>
      <w:bookmarkEnd w:id="76"/>
      <w:bookmarkEnd w:id="77"/>
      <w:bookmarkEnd w:id="78"/>
      <w:r w:rsidRPr="00347E2B">
        <w:t xml:space="preserve">Further </w:t>
      </w:r>
      <w:r w:rsidR="009A6D23">
        <w:t>I</w:t>
      </w:r>
      <w:r w:rsidRPr="00347E2B">
        <w:t xml:space="preserve">nformation or </w:t>
      </w:r>
      <w:r w:rsidR="009A6D23">
        <w:t>C</w:t>
      </w:r>
      <w:r w:rsidRPr="00347E2B">
        <w:t>larifications</w:t>
      </w:r>
      <w:bookmarkEnd w:id="79"/>
      <w:bookmarkEnd w:id="80"/>
      <w:bookmarkEnd w:id="81"/>
      <w:bookmarkEnd w:id="82"/>
      <w:bookmarkEnd w:id="83"/>
      <w:bookmarkEnd w:id="84"/>
    </w:p>
    <w:p w14:paraId="4AD3F867" w14:textId="6C5A2536" w:rsidR="00C85516" w:rsidRDefault="00125E01" w:rsidP="00B56406">
      <w:pPr>
        <w:pStyle w:val="ListParagraph"/>
        <w:numPr>
          <w:ilvl w:val="0"/>
          <w:numId w:val="8"/>
        </w:numPr>
        <w:spacing w:before="60" w:after="60"/>
        <w:ind w:left="357" w:hanging="357"/>
        <w:contextualSpacing w:val="0"/>
      </w:pPr>
      <w:r w:rsidRPr="002E6ECC">
        <w:t xml:space="preserve">Negotiations will not be permitted between the </w:t>
      </w:r>
      <w:r w:rsidR="00A343F6">
        <w:t>Proposal</w:t>
      </w:r>
      <w:r w:rsidRPr="002E6ECC">
        <w:t xml:space="preserve"> Team and any prospective </w:t>
      </w:r>
      <w:r w:rsidR="00E24DD1">
        <w:t>respondent</w:t>
      </w:r>
      <w:r w:rsidRPr="002E6ECC">
        <w:t xml:space="preserve">s during the </w:t>
      </w:r>
      <w:r w:rsidR="00210D98">
        <w:t>RFP</w:t>
      </w:r>
      <w:r w:rsidR="00C30899">
        <w:t xml:space="preserve"> </w:t>
      </w:r>
      <w:r w:rsidRPr="002E6ECC">
        <w:t xml:space="preserve">advertising period. </w:t>
      </w:r>
    </w:p>
    <w:p w14:paraId="40ED5ABD" w14:textId="558B14A5" w:rsidR="002765E5" w:rsidRDefault="00C46EE9" w:rsidP="00B56406">
      <w:pPr>
        <w:pStyle w:val="ListParagraph"/>
        <w:numPr>
          <w:ilvl w:val="0"/>
          <w:numId w:val="8"/>
        </w:numPr>
        <w:spacing w:before="60" w:after="60"/>
        <w:ind w:left="357" w:hanging="357"/>
        <w:contextualSpacing w:val="0"/>
      </w:pPr>
      <w:r>
        <w:t xml:space="preserve">Any further information or clarification required by a </w:t>
      </w:r>
      <w:r w:rsidR="00E24DD1">
        <w:t>Respondent</w:t>
      </w:r>
      <w:r>
        <w:t xml:space="preserve"> in relation to this </w:t>
      </w:r>
      <w:r w:rsidR="00210D98">
        <w:t>RFP</w:t>
      </w:r>
      <w:r w:rsidR="00C30899">
        <w:t xml:space="preserve"> </w:t>
      </w:r>
      <w:r>
        <w:t xml:space="preserve">must be directed to the </w:t>
      </w:r>
      <w:r w:rsidR="00075929" w:rsidRPr="00075929">
        <w:rPr>
          <w:b/>
        </w:rPr>
        <w:t>Contact Officer</w:t>
      </w:r>
      <w:r>
        <w:t xml:space="preserve">. </w:t>
      </w:r>
      <w:r w:rsidR="00E24DD1">
        <w:t>Respondent</w:t>
      </w:r>
      <w:r>
        <w:t xml:space="preserve">s should note that to ensure no disadvantage to any </w:t>
      </w:r>
      <w:r w:rsidR="00E24DD1">
        <w:t>respondent</w:t>
      </w:r>
      <w:r>
        <w:t xml:space="preserve">s, responses to questions pertaining to this </w:t>
      </w:r>
      <w:r w:rsidR="00210D98">
        <w:t>RFP</w:t>
      </w:r>
      <w:r w:rsidR="00C30899">
        <w:t xml:space="preserve"> </w:t>
      </w:r>
      <w:r>
        <w:t xml:space="preserve">will be circulated to all those who have registered their interest. </w:t>
      </w:r>
    </w:p>
    <w:p w14:paraId="6CBEDDE6" w14:textId="397757B5" w:rsidR="006906A2" w:rsidRDefault="00C46EE9" w:rsidP="00B56406">
      <w:pPr>
        <w:pStyle w:val="ListParagraph"/>
        <w:numPr>
          <w:ilvl w:val="0"/>
          <w:numId w:val="8"/>
        </w:numPr>
        <w:spacing w:before="60" w:after="60"/>
        <w:ind w:left="357" w:hanging="357"/>
        <w:contextualSpacing w:val="0"/>
      </w:pPr>
      <w:r>
        <w:t xml:space="preserve">Where the </w:t>
      </w:r>
      <w:r w:rsidR="00AD7DE3">
        <w:t>Principal</w:t>
      </w:r>
      <w:r>
        <w:t xml:space="preserve"> considers that the competitive advantage of the individual </w:t>
      </w:r>
      <w:r w:rsidR="00E24DD1">
        <w:t>Respondent</w:t>
      </w:r>
      <w:r>
        <w:t xml:space="preserve"> may be compromised by the distribution of responses to such requests for information and/or clari</w:t>
      </w:r>
      <w:r w:rsidR="00AD7DE3">
        <w:t xml:space="preserve">fication to all </w:t>
      </w:r>
      <w:r w:rsidR="00E24DD1">
        <w:t>Respondent</w:t>
      </w:r>
      <w:r w:rsidR="00AD7DE3">
        <w:t>s, the Principal</w:t>
      </w:r>
      <w:r>
        <w:t xml:space="preserve"> reserves the right to issue such response(s) only to that particular </w:t>
      </w:r>
      <w:r w:rsidR="00E24DD1">
        <w:t>Respondent</w:t>
      </w:r>
      <w:r>
        <w:t xml:space="preserve">. </w:t>
      </w:r>
    </w:p>
    <w:p w14:paraId="7153A734" w14:textId="1811D65B" w:rsidR="00C15D7F" w:rsidRDefault="002765E5" w:rsidP="00B56406">
      <w:pPr>
        <w:pStyle w:val="ListParagraph"/>
        <w:numPr>
          <w:ilvl w:val="0"/>
          <w:numId w:val="8"/>
        </w:numPr>
        <w:spacing w:before="60" w:after="60"/>
        <w:ind w:left="357" w:hanging="357"/>
        <w:contextualSpacing w:val="0"/>
      </w:pPr>
      <w:r w:rsidRPr="002765E5">
        <w:t xml:space="preserve">Any additional information relating to this </w:t>
      </w:r>
      <w:r w:rsidR="00210D98">
        <w:t>RFP</w:t>
      </w:r>
      <w:r w:rsidR="00C30899">
        <w:t xml:space="preserve"> </w:t>
      </w:r>
      <w:r w:rsidRPr="002765E5">
        <w:t xml:space="preserve">will be </w:t>
      </w:r>
      <w:r w:rsidR="00C15D7F">
        <w:t xml:space="preserve">circulated to all registered suppliers via the E-Government Procurement portal </w:t>
      </w:r>
      <w:r w:rsidR="00C15D7F" w:rsidRPr="006C4DCD">
        <w:t xml:space="preserve">and emailed to </w:t>
      </w:r>
      <w:r w:rsidR="00C15D7F">
        <w:t xml:space="preserve">all </w:t>
      </w:r>
      <w:r w:rsidR="00C15D7F" w:rsidRPr="006C4DCD">
        <w:t xml:space="preserve">registered </w:t>
      </w:r>
      <w:r w:rsidR="00E24DD1">
        <w:t>Respondent</w:t>
      </w:r>
      <w:r w:rsidR="00C15D7F" w:rsidRPr="006C4DCD">
        <w:t>s</w:t>
      </w:r>
      <w:r w:rsidR="00C15D7F">
        <w:t xml:space="preserve"> as a Notice to </w:t>
      </w:r>
      <w:r w:rsidR="00E24DD1">
        <w:t>Respondent</w:t>
      </w:r>
      <w:r w:rsidR="00C15D7F">
        <w:t xml:space="preserve">s. </w:t>
      </w:r>
      <w:r w:rsidR="00C15D7F" w:rsidRPr="006C4DCD">
        <w:t xml:space="preserve"> </w:t>
      </w:r>
    </w:p>
    <w:p w14:paraId="31427066" w14:textId="7621084A" w:rsidR="00041770" w:rsidRDefault="00041770" w:rsidP="00B56406">
      <w:pPr>
        <w:pStyle w:val="ListParagraph"/>
        <w:numPr>
          <w:ilvl w:val="0"/>
          <w:numId w:val="8"/>
        </w:numPr>
        <w:spacing w:before="60" w:after="60"/>
        <w:ind w:left="357" w:hanging="357"/>
        <w:contextualSpacing w:val="0"/>
      </w:pPr>
      <w:r w:rsidRPr="00FB4908">
        <w:t xml:space="preserve">Details of questions and answers provided during the </w:t>
      </w:r>
      <w:r w:rsidR="00210D98">
        <w:t>RFP</w:t>
      </w:r>
      <w:r w:rsidR="00C30899">
        <w:t xml:space="preserve"> </w:t>
      </w:r>
      <w:r w:rsidRPr="00FB4908">
        <w:t xml:space="preserve">process will be logged in the Electronic Tender Account accessible by all registered </w:t>
      </w:r>
      <w:r w:rsidR="00E24DD1">
        <w:t>respondent</w:t>
      </w:r>
      <w:r w:rsidRPr="00FB4908">
        <w:t>s.</w:t>
      </w:r>
    </w:p>
    <w:p w14:paraId="7E3FE344" w14:textId="39B0D559" w:rsidR="000F4D2F" w:rsidRPr="00DA3D08" w:rsidRDefault="000F4D2F" w:rsidP="00B56406">
      <w:pPr>
        <w:pStyle w:val="ListParagraph"/>
        <w:numPr>
          <w:ilvl w:val="0"/>
          <w:numId w:val="8"/>
        </w:numPr>
        <w:rPr>
          <w:b/>
          <w:u w:val="single"/>
        </w:rPr>
      </w:pPr>
      <w:r w:rsidRPr="00DA3D08">
        <w:rPr>
          <w:b/>
          <w:u w:val="single"/>
        </w:rPr>
        <w:t>The final date for submitting questions</w:t>
      </w:r>
      <w:r w:rsidR="00324002">
        <w:rPr>
          <w:b/>
          <w:u w:val="single"/>
        </w:rPr>
        <w:t xml:space="preserve">: </w:t>
      </w:r>
      <w:r w:rsidR="00E35F0F" w:rsidRPr="00DA3D08">
        <w:rPr>
          <w:b/>
          <w:u w:val="single"/>
        </w:rPr>
        <w:t>4</w:t>
      </w:r>
      <w:r w:rsidR="00324002">
        <w:rPr>
          <w:b/>
          <w:u w:val="single"/>
        </w:rPr>
        <w:t>.00</w:t>
      </w:r>
      <w:r w:rsidR="00E35F0F" w:rsidRPr="00DA3D08">
        <w:rPr>
          <w:b/>
          <w:u w:val="single"/>
        </w:rPr>
        <w:t xml:space="preserve">pm (CI Time), </w:t>
      </w:r>
      <w:r w:rsidR="00324002" w:rsidRPr="00DA3D08">
        <w:rPr>
          <w:b/>
          <w:u w:val="single"/>
        </w:rPr>
        <w:t>Wednesday 20 November</w:t>
      </w:r>
      <w:r w:rsidR="00E35F0F" w:rsidRPr="00DA3D08">
        <w:rPr>
          <w:b/>
          <w:u w:val="single"/>
        </w:rPr>
        <w:t xml:space="preserve"> 20</w:t>
      </w:r>
      <w:r w:rsidR="00433BD3" w:rsidRPr="00DA3D08">
        <w:rPr>
          <w:b/>
          <w:u w:val="single"/>
        </w:rPr>
        <w:t>24</w:t>
      </w:r>
      <w:r w:rsidRPr="00DA3D08">
        <w:rPr>
          <w:b/>
          <w:u w:val="single"/>
        </w:rPr>
        <w:t>.</w:t>
      </w:r>
    </w:p>
    <w:p w14:paraId="5CDED24B" w14:textId="77777777" w:rsidR="00EB558A" w:rsidRPr="00347E2B" w:rsidRDefault="00EB558A" w:rsidP="00D540DE">
      <w:pPr>
        <w:pStyle w:val="Heading2"/>
      </w:pPr>
      <w:bookmarkStart w:id="85" w:name="_Toc463382911"/>
      <w:bookmarkStart w:id="86" w:name="_Toc463382970"/>
      <w:bookmarkStart w:id="87" w:name="_Toc71109355"/>
      <w:bookmarkStart w:id="88" w:name="_Toc182217833"/>
      <w:bookmarkStart w:id="89" w:name="_Toc367778979"/>
      <w:bookmarkStart w:id="90" w:name="_Toc422906556"/>
      <w:r w:rsidRPr="00347E2B">
        <w:t>Probity</w:t>
      </w:r>
      <w:bookmarkEnd w:id="85"/>
      <w:bookmarkEnd w:id="86"/>
      <w:bookmarkEnd w:id="87"/>
      <w:bookmarkEnd w:id="88"/>
      <w:r w:rsidRPr="00347E2B">
        <w:t xml:space="preserve"> </w:t>
      </w:r>
      <w:bookmarkEnd w:id="89"/>
      <w:bookmarkEnd w:id="90"/>
    </w:p>
    <w:p w14:paraId="6B366DE5" w14:textId="40CCB727" w:rsidR="00EB558A" w:rsidRDefault="00EB558A" w:rsidP="00B56406">
      <w:pPr>
        <w:pStyle w:val="ListParagraph"/>
        <w:numPr>
          <w:ilvl w:val="0"/>
          <w:numId w:val="8"/>
        </w:numPr>
        <w:spacing w:before="60" w:after="60"/>
        <w:ind w:left="357" w:hanging="357"/>
        <w:contextualSpacing w:val="0"/>
      </w:pPr>
      <w:r w:rsidRPr="002E6ECC">
        <w:t xml:space="preserve">No gifts or entertainment of any nature will be permitted between any parties involved throughout the </w:t>
      </w:r>
      <w:r w:rsidR="00210D98">
        <w:t>RFP</w:t>
      </w:r>
      <w:r w:rsidR="00C30899">
        <w:t xml:space="preserve"> </w:t>
      </w:r>
      <w:r w:rsidRPr="002E6ECC">
        <w:t xml:space="preserve">process, including: </w:t>
      </w:r>
      <w:r w:rsidR="00E24DD1">
        <w:t>respondent</w:t>
      </w:r>
      <w:r w:rsidRPr="002E6ECC">
        <w:t xml:space="preserve">s or potential </w:t>
      </w:r>
      <w:r w:rsidR="00E24DD1">
        <w:t>respondent</w:t>
      </w:r>
      <w:r w:rsidRPr="002E6ECC">
        <w:t xml:space="preserve">s, </w:t>
      </w:r>
      <w:r w:rsidR="00A343F6">
        <w:t>Proposal</w:t>
      </w:r>
      <w:r w:rsidRPr="002E6ECC">
        <w:t xml:space="preserve"> team members,</w:t>
      </w:r>
      <w:r w:rsidR="00672081">
        <w:t xml:space="preserve"> evaluation team </w:t>
      </w:r>
      <w:r w:rsidR="00672081">
        <w:lastRenderedPageBreak/>
        <w:t>members,</w:t>
      </w:r>
      <w:r w:rsidRPr="002E6ECC">
        <w:t xml:space="preserve"> the Head of </w:t>
      </w:r>
      <w:r w:rsidR="00672081">
        <w:t>Agency</w:t>
      </w:r>
      <w:r w:rsidRPr="002E6ECC">
        <w:t xml:space="preserve">, or any other member or organisation that may have an involvement with any aspect of the </w:t>
      </w:r>
      <w:r w:rsidR="00210D98">
        <w:t>RFP</w:t>
      </w:r>
      <w:r w:rsidR="00C30899">
        <w:t xml:space="preserve"> </w:t>
      </w:r>
      <w:r w:rsidRPr="002E6ECC">
        <w:t>process.</w:t>
      </w:r>
    </w:p>
    <w:p w14:paraId="2222E48D" w14:textId="77777777" w:rsidR="009C5304" w:rsidRPr="00347E2B" w:rsidRDefault="00125E01" w:rsidP="00D540DE">
      <w:pPr>
        <w:pStyle w:val="Heading2"/>
      </w:pPr>
      <w:bookmarkStart w:id="91" w:name="_Toc461482481"/>
      <w:bookmarkStart w:id="92" w:name="_Toc461482752"/>
      <w:bookmarkStart w:id="93" w:name="_Toc463292688"/>
      <w:bookmarkStart w:id="94" w:name="_Toc463292830"/>
      <w:bookmarkStart w:id="95" w:name="_Toc367778977"/>
      <w:bookmarkStart w:id="96" w:name="_Toc422906554"/>
      <w:bookmarkStart w:id="97" w:name="_Toc463382912"/>
      <w:bookmarkStart w:id="98" w:name="_Toc463382971"/>
      <w:bookmarkStart w:id="99" w:name="_Toc71109356"/>
      <w:bookmarkStart w:id="100" w:name="_Toc182217834"/>
      <w:bookmarkEnd w:id="91"/>
      <w:bookmarkEnd w:id="92"/>
      <w:bookmarkEnd w:id="93"/>
      <w:bookmarkEnd w:id="94"/>
      <w:r w:rsidRPr="00347E2B">
        <w:t>Selection Process</w:t>
      </w:r>
      <w:bookmarkEnd w:id="95"/>
      <w:bookmarkEnd w:id="96"/>
      <w:bookmarkEnd w:id="97"/>
      <w:bookmarkEnd w:id="98"/>
      <w:bookmarkEnd w:id="99"/>
      <w:bookmarkEnd w:id="100"/>
    </w:p>
    <w:p w14:paraId="6AC2201F" w14:textId="17F06DC0" w:rsidR="005E185F" w:rsidRDefault="00125E01" w:rsidP="00B56406">
      <w:pPr>
        <w:pStyle w:val="ListParagraph"/>
        <w:numPr>
          <w:ilvl w:val="0"/>
          <w:numId w:val="8"/>
        </w:numPr>
        <w:spacing w:before="60" w:after="60"/>
        <w:ind w:left="357" w:hanging="357"/>
        <w:contextualSpacing w:val="0"/>
      </w:pPr>
      <w:r>
        <w:t xml:space="preserve">All </w:t>
      </w:r>
      <w:r w:rsidR="00A343F6">
        <w:t>Proposal</w:t>
      </w:r>
      <w:r>
        <w:t xml:space="preserve">s </w:t>
      </w:r>
      <w:r w:rsidR="00AD530E">
        <w:t>received</w:t>
      </w:r>
      <w:r>
        <w:t xml:space="preserve"> in the </w:t>
      </w:r>
      <w:r w:rsidR="0018027F" w:rsidRPr="00FA5AEC">
        <w:t xml:space="preserve">Electronic Tender Account </w:t>
      </w:r>
      <w:r>
        <w:t xml:space="preserve">by the </w:t>
      </w:r>
      <w:r w:rsidR="00AD530E">
        <w:t>c</w:t>
      </w:r>
      <w:r>
        <w:t xml:space="preserve">losing </w:t>
      </w:r>
      <w:r w:rsidR="00AD530E">
        <w:t>date and t</w:t>
      </w:r>
      <w:r>
        <w:t xml:space="preserve">ime will be </w:t>
      </w:r>
      <w:r w:rsidR="00960EAC" w:rsidRPr="00F31C78">
        <w:t>assessed on whether they have co</w:t>
      </w:r>
      <w:r w:rsidR="0082559C">
        <w:t xml:space="preserve">nformed to the </w:t>
      </w:r>
      <w:r w:rsidR="00AD530E">
        <w:t>Mandatory C</w:t>
      </w:r>
      <w:r w:rsidR="0082559C">
        <w:t>onditions</w:t>
      </w:r>
      <w:r w:rsidR="00960EAC" w:rsidRPr="00F31C78">
        <w:t xml:space="preserve">. Failure to </w:t>
      </w:r>
      <w:r w:rsidR="00B616B6" w:rsidRPr="00F31C78">
        <w:t>con</w:t>
      </w:r>
      <w:r w:rsidR="00B616B6">
        <w:t>form</w:t>
      </w:r>
      <w:r w:rsidR="00401771">
        <w:t xml:space="preserve"> </w:t>
      </w:r>
      <w:r w:rsidR="00DE42BA">
        <w:t>to</w:t>
      </w:r>
      <w:r w:rsidR="00401771">
        <w:t xml:space="preserve"> the</w:t>
      </w:r>
      <w:r w:rsidR="00960EAC" w:rsidRPr="00F31C78">
        <w:t xml:space="preserve"> </w:t>
      </w:r>
      <w:r w:rsidR="00A55E09">
        <w:t>Mandatory C</w:t>
      </w:r>
      <w:r w:rsidR="00960EAC" w:rsidRPr="00F31C78">
        <w:t xml:space="preserve">onditions will result in exclusion from </w:t>
      </w:r>
      <w:r w:rsidR="00210D98">
        <w:t>RFP</w:t>
      </w:r>
      <w:r w:rsidR="00155B8F">
        <w:t xml:space="preserve"> </w:t>
      </w:r>
      <w:r w:rsidR="000E2483">
        <w:t xml:space="preserve">process and will </w:t>
      </w:r>
      <w:r w:rsidR="00401771">
        <w:t>result in non-selection to the P</w:t>
      </w:r>
      <w:r w:rsidR="000E2483">
        <w:t>anel</w:t>
      </w:r>
      <w:r w:rsidR="00960EAC" w:rsidRPr="00F31C78">
        <w:t>.</w:t>
      </w:r>
      <w:r w:rsidR="00960EAC">
        <w:t xml:space="preserve"> All </w:t>
      </w:r>
      <w:r w:rsidR="00A343F6">
        <w:t>Proposal</w:t>
      </w:r>
      <w:r w:rsidR="00960EAC" w:rsidRPr="00460D57">
        <w:t xml:space="preserve">s </w:t>
      </w:r>
      <w:r w:rsidR="00960EAC">
        <w:t xml:space="preserve">deemed compliant </w:t>
      </w:r>
      <w:r w:rsidR="00960EAC" w:rsidRPr="00460D57">
        <w:t>will</w:t>
      </w:r>
      <w:r w:rsidR="00FA5AEC">
        <w:t xml:space="preserve"> </w:t>
      </w:r>
      <w:r w:rsidR="00D22F65">
        <w:t xml:space="preserve">progress to </w:t>
      </w:r>
      <w:r w:rsidR="00401771">
        <w:t>the evaluation stage</w:t>
      </w:r>
      <w:r w:rsidR="00960EAC" w:rsidRPr="00460D57">
        <w:t>.</w:t>
      </w:r>
    </w:p>
    <w:p w14:paraId="2FA6C087" w14:textId="46CE3170" w:rsidR="009C5304" w:rsidRDefault="00401771" w:rsidP="00B56406">
      <w:pPr>
        <w:pStyle w:val="ListParagraph"/>
        <w:numPr>
          <w:ilvl w:val="0"/>
          <w:numId w:val="8"/>
        </w:numPr>
        <w:spacing w:before="60" w:after="60"/>
        <w:ind w:left="357" w:hanging="357"/>
        <w:contextualSpacing w:val="0"/>
      </w:pPr>
      <w:r>
        <w:t xml:space="preserve">Evaluation of compliant </w:t>
      </w:r>
      <w:r w:rsidR="00A343F6">
        <w:t>Proposal</w:t>
      </w:r>
      <w:r>
        <w:t>s will be in accordance with section</w:t>
      </w:r>
      <w:r w:rsidR="00601E8F">
        <w:t xml:space="preserve"> </w:t>
      </w:r>
      <w:r w:rsidR="00940B41">
        <w:t xml:space="preserve">4 </w:t>
      </w:r>
      <w:r w:rsidR="00A343F6">
        <w:t>Proposal</w:t>
      </w:r>
      <w:r w:rsidR="00601E8F">
        <w:t xml:space="preserve"> Evaluations.</w:t>
      </w:r>
    </w:p>
    <w:p w14:paraId="2B34C393" w14:textId="242D19F3" w:rsidR="00EA23ED" w:rsidRDefault="0018027F" w:rsidP="00B56406">
      <w:pPr>
        <w:pStyle w:val="ListParagraph"/>
        <w:numPr>
          <w:ilvl w:val="0"/>
          <w:numId w:val="8"/>
        </w:numPr>
        <w:spacing w:before="60" w:after="60"/>
        <w:ind w:left="357" w:hanging="357"/>
        <w:contextualSpacing w:val="0"/>
      </w:pPr>
      <w:r>
        <w:t xml:space="preserve">Notification </w:t>
      </w:r>
      <w:r w:rsidR="000F4D2F">
        <w:t>will</w:t>
      </w:r>
      <w:r>
        <w:t xml:space="preserve"> be sent out immediately to non‐conforming </w:t>
      </w:r>
      <w:r w:rsidR="00E24DD1">
        <w:t>respondent</w:t>
      </w:r>
      <w:r>
        <w:t xml:space="preserve">s, informing them of the failure of their proposal to conform to the mandatory conditions. The letter </w:t>
      </w:r>
      <w:r w:rsidR="000F4D2F">
        <w:t>will</w:t>
      </w:r>
      <w:r>
        <w:t xml:space="preserve"> advise the </w:t>
      </w:r>
      <w:r w:rsidR="00E24DD1">
        <w:t>respondent</w:t>
      </w:r>
      <w:r>
        <w:t xml:space="preserve"> that their proposal will not be considered in the </w:t>
      </w:r>
      <w:r w:rsidR="008A189D">
        <w:t>RF</w:t>
      </w:r>
      <w:r w:rsidR="00210D98">
        <w:t>P</w:t>
      </w:r>
      <w:r w:rsidR="008A189D">
        <w:t xml:space="preserve"> </w:t>
      </w:r>
      <w:r>
        <w:t xml:space="preserve">process. The letter </w:t>
      </w:r>
      <w:r w:rsidR="000F4D2F">
        <w:t>will</w:t>
      </w:r>
      <w:r>
        <w:t xml:space="preserve"> be sent out before the evaluation process </w:t>
      </w:r>
      <w:r w:rsidR="000E2483">
        <w:t>is complete</w:t>
      </w:r>
      <w:r>
        <w:t xml:space="preserve">.  The letter </w:t>
      </w:r>
      <w:r w:rsidR="000F4D2F">
        <w:t>will</w:t>
      </w:r>
      <w:r>
        <w:t xml:space="preserve"> give the </w:t>
      </w:r>
      <w:r w:rsidRPr="0048368D">
        <w:t>non</w:t>
      </w:r>
      <w:r>
        <w:t xml:space="preserve">‐conforming </w:t>
      </w:r>
      <w:r w:rsidR="00E24DD1">
        <w:t>respondent</w:t>
      </w:r>
      <w:r>
        <w:t xml:space="preserve"> 48 hours to respond with reasons for why the </w:t>
      </w:r>
      <w:r w:rsidR="00210D98">
        <w:t xml:space="preserve">Proposal </w:t>
      </w:r>
      <w:r>
        <w:t>should be deemed conforming. The</w:t>
      </w:r>
      <w:r w:rsidRPr="0048368D">
        <w:t xml:space="preserve"> </w:t>
      </w:r>
      <w:r w:rsidR="00210D98">
        <w:t xml:space="preserve">Proposal </w:t>
      </w:r>
      <w:r>
        <w:t>team</w:t>
      </w:r>
      <w:r w:rsidRPr="0048368D">
        <w:t xml:space="preserve"> </w:t>
      </w:r>
      <w:r>
        <w:t>may</w:t>
      </w:r>
      <w:r w:rsidRPr="0048368D">
        <w:t xml:space="preserve"> </w:t>
      </w:r>
      <w:r>
        <w:t>accept</w:t>
      </w:r>
      <w:r w:rsidRPr="0048368D">
        <w:t xml:space="preserve"> </w:t>
      </w:r>
      <w:r>
        <w:t>the</w:t>
      </w:r>
      <w:r w:rsidRPr="0048368D">
        <w:t xml:space="preserve"> </w:t>
      </w:r>
      <w:r>
        <w:t>reasons</w:t>
      </w:r>
      <w:r w:rsidRPr="0048368D">
        <w:t xml:space="preserve"> </w:t>
      </w:r>
      <w:r>
        <w:t>or</w:t>
      </w:r>
      <w:r w:rsidRPr="0048368D">
        <w:t xml:space="preserve"> </w:t>
      </w:r>
      <w:r>
        <w:t>may</w:t>
      </w:r>
      <w:r w:rsidRPr="0048368D">
        <w:t xml:space="preserve"> </w:t>
      </w:r>
      <w:r>
        <w:t>determine</w:t>
      </w:r>
      <w:r w:rsidRPr="0048368D">
        <w:t xml:space="preserve"> </w:t>
      </w:r>
      <w:r>
        <w:t xml:space="preserve">that the reasons do not affect the decision to deem the </w:t>
      </w:r>
      <w:r w:rsidR="004C2858">
        <w:t xml:space="preserve">Proposal </w:t>
      </w:r>
      <w:r>
        <w:t>non‐conforming and their decision is final and</w:t>
      </w:r>
      <w:r w:rsidRPr="0048368D">
        <w:t xml:space="preserve"> </w:t>
      </w:r>
      <w:r>
        <w:t>binding.</w:t>
      </w:r>
    </w:p>
    <w:p w14:paraId="008EFF95" w14:textId="77777777" w:rsidR="009C5304" w:rsidRPr="00B0505F" w:rsidRDefault="00125E01" w:rsidP="00D540DE">
      <w:pPr>
        <w:pStyle w:val="Heading2"/>
      </w:pPr>
      <w:bookmarkStart w:id="101" w:name="_Toc463382913"/>
      <w:bookmarkStart w:id="102" w:name="_Toc463382972"/>
      <w:bookmarkStart w:id="103" w:name="_Toc71109357"/>
      <w:bookmarkStart w:id="104" w:name="_Toc182217835"/>
      <w:bookmarkStart w:id="105" w:name="_Toc367778978"/>
      <w:bookmarkStart w:id="106" w:name="_Toc422906555"/>
      <w:r w:rsidRPr="00B0505F">
        <w:t>Notification of Acceptance</w:t>
      </w:r>
      <w:bookmarkEnd w:id="101"/>
      <w:bookmarkEnd w:id="102"/>
      <w:bookmarkEnd w:id="103"/>
      <w:bookmarkEnd w:id="104"/>
      <w:r w:rsidRPr="00B0505F">
        <w:t xml:space="preserve"> </w:t>
      </w:r>
      <w:bookmarkEnd w:id="105"/>
      <w:bookmarkEnd w:id="106"/>
    </w:p>
    <w:p w14:paraId="08EF952E" w14:textId="05575865" w:rsidR="004D6601" w:rsidRDefault="00210D98" w:rsidP="00B56406">
      <w:pPr>
        <w:pStyle w:val="ListParagraph"/>
        <w:numPr>
          <w:ilvl w:val="0"/>
          <w:numId w:val="8"/>
        </w:numPr>
        <w:spacing w:before="60" w:after="60"/>
        <w:ind w:left="357" w:hanging="357"/>
        <w:contextualSpacing w:val="0"/>
      </w:pPr>
      <w:r>
        <w:t>Proposals</w:t>
      </w:r>
      <w:r w:rsidR="00CF39D1">
        <w:t xml:space="preserve"> </w:t>
      </w:r>
      <w:r w:rsidR="00125E01">
        <w:t xml:space="preserve">shall remain </w:t>
      </w:r>
      <w:r w:rsidR="007C571D">
        <w:t>valid</w:t>
      </w:r>
      <w:r w:rsidR="00125E01">
        <w:t xml:space="preserve"> for acceptance and shall not be withdrawn for a period of sixty (60) working days from the Closing Date of the </w:t>
      </w:r>
      <w:r>
        <w:t>Proposal</w:t>
      </w:r>
      <w:r w:rsidR="00125E01">
        <w:t xml:space="preserve">. </w:t>
      </w:r>
    </w:p>
    <w:p w14:paraId="3A0C46DC" w14:textId="4645506C" w:rsidR="009B49E9" w:rsidRDefault="00CE3ED9" w:rsidP="00B56406">
      <w:pPr>
        <w:pStyle w:val="ListParagraph"/>
        <w:numPr>
          <w:ilvl w:val="0"/>
          <w:numId w:val="8"/>
        </w:numPr>
        <w:spacing w:before="60" w:after="60"/>
        <w:ind w:left="357" w:hanging="357"/>
        <w:contextualSpacing w:val="0"/>
        <w:rPr>
          <w:rFonts w:cs="Calibri"/>
        </w:rPr>
      </w:pPr>
      <w:r>
        <w:t>S</w:t>
      </w:r>
      <w:r w:rsidR="009B49E9" w:rsidRPr="00E47D2E">
        <w:t xml:space="preserve">uccessful </w:t>
      </w:r>
      <w:r w:rsidR="00E24DD1">
        <w:t>respondent</w:t>
      </w:r>
      <w:r>
        <w:t>s</w:t>
      </w:r>
      <w:r w:rsidR="009B49E9" w:rsidRPr="00E47D2E">
        <w:t xml:space="preserve"> will be notified by the Principal </w:t>
      </w:r>
      <w:r w:rsidR="009B49E9">
        <w:t xml:space="preserve">or their representative </w:t>
      </w:r>
      <w:r w:rsidR="009B49E9" w:rsidRPr="00E47D2E">
        <w:t xml:space="preserve">in writing </w:t>
      </w:r>
      <w:r>
        <w:t xml:space="preserve">on the outcomes of their </w:t>
      </w:r>
      <w:r w:rsidR="00210D98">
        <w:t xml:space="preserve">Proposal </w:t>
      </w:r>
      <w:r w:rsidR="009B49E9">
        <w:rPr>
          <w:rFonts w:cs="Calibri"/>
        </w:rPr>
        <w:t xml:space="preserve">within sixty (60) working days from the Closing Date of the </w:t>
      </w:r>
      <w:r w:rsidR="00210D98">
        <w:t>Proposal</w:t>
      </w:r>
      <w:r w:rsidR="009B49E9">
        <w:rPr>
          <w:rFonts w:cs="Calibri"/>
        </w:rPr>
        <w:t xml:space="preserve">. </w:t>
      </w:r>
    </w:p>
    <w:p w14:paraId="04074768" w14:textId="5580E0E1" w:rsidR="00244313" w:rsidRPr="009B49E9" w:rsidRDefault="006161B2" w:rsidP="00B56406">
      <w:pPr>
        <w:pStyle w:val="ListParagraph"/>
        <w:numPr>
          <w:ilvl w:val="0"/>
          <w:numId w:val="8"/>
        </w:numPr>
        <w:spacing w:before="60" w:after="60"/>
        <w:ind w:left="357" w:hanging="357"/>
        <w:contextualSpacing w:val="0"/>
      </w:pPr>
      <w:r w:rsidRPr="009B49E9">
        <w:t xml:space="preserve">The </w:t>
      </w:r>
      <w:r w:rsidR="00210D98">
        <w:t xml:space="preserve">Proposal </w:t>
      </w:r>
      <w:r w:rsidRPr="009B49E9">
        <w:t>Team reserves the right to contact referees and/or</w:t>
      </w:r>
      <w:r w:rsidR="00401771">
        <w:t xml:space="preserve"> other</w:t>
      </w:r>
      <w:r w:rsidRPr="009B49E9">
        <w:t xml:space="preserve"> </w:t>
      </w:r>
      <w:r w:rsidR="00401771">
        <w:t>Clients</w:t>
      </w:r>
      <w:r w:rsidRPr="009B49E9">
        <w:t xml:space="preserve"> regarding the performance of the </w:t>
      </w:r>
      <w:r w:rsidR="00E24DD1">
        <w:t>respondent</w:t>
      </w:r>
      <w:r w:rsidRPr="009B49E9">
        <w:t xml:space="preserve"> as it may pertain to this </w:t>
      </w:r>
      <w:r w:rsidR="00E24DD1">
        <w:t>RF</w:t>
      </w:r>
      <w:r w:rsidR="00210D98">
        <w:t>P</w:t>
      </w:r>
      <w:r w:rsidRPr="009B49E9">
        <w:t>.</w:t>
      </w:r>
    </w:p>
    <w:p w14:paraId="264B2053" w14:textId="409E5D12" w:rsidR="00BE2F23" w:rsidRPr="009B49E9" w:rsidRDefault="006161B2" w:rsidP="00B56406">
      <w:pPr>
        <w:pStyle w:val="ListParagraph"/>
        <w:numPr>
          <w:ilvl w:val="0"/>
          <w:numId w:val="8"/>
        </w:numPr>
        <w:spacing w:before="60" w:after="60"/>
        <w:ind w:left="357" w:hanging="357"/>
        <w:contextualSpacing w:val="0"/>
      </w:pPr>
      <w:r w:rsidRPr="009B49E9">
        <w:t xml:space="preserve">The Principal shall not be bound to accept any </w:t>
      </w:r>
      <w:r w:rsidR="00210D98">
        <w:t>Proposal</w:t>
      </w:r>
      <w:r w:rsidRPr="009B49E9">
        <w:t>.</w:t>
      </w:r>
    </w:p>
    <w:p w14:paraId="2B23C4D4" w14:textId="4A373D7C" w:rsidR="005B6306" w:rsidRDefault="00E24DD1" w:rsidP="00B56406">
      <w:pPr>
        <w:pStyle w:val="ListParagraph"/>
        <w:numPr>
          <w:ilvl w:val="0"/>
          <w:numId w:val="8"/>
        </w:numPr>
        <w:spacing w:before="60" w:after="60"/>
        <w:ind w:left="357" w:hanging="357"/>
        <w:contextualSpacing w:val="0"/>
      </w:pPr>
      <w:r>
        <w:t>Respondent</w:t>
      </w:r>
      <w:r w:rsidR="005B6306">
        <w:t xml:space="preserve">s are entitled to the release of their evaluation report on request. Any requests for evaluation reports of other </w:t>
      </w:r>
      <w:r w:rsidR="00210D98">
        <w:t>Proposals</w:t>
      </w:r>
      <w:r w:rsidR="00CF39D1">
        <w:t xml:space="preserve"> </w:t>
      </w:r>
      <w:r w:rsidR="005B6306">
        <w:t xml:space="preserve">must be processed under the Official Information Act 2009. </w:t>
      </w:r>
    </w:p>
    <w:p w14:paraId="2B9FC001" w14:textId="4F6B12BE" w:rsidR="00CE3ED9" w:rsidRPr="00CE3ED9" w:rsidRDefault="00E24DD1" w:rsidP="00B56406">
      <w:pPr>
        <w:pStyle w:val="ListParagraph"/>
        <w:numPr>
          <w:ilvl w:val="0"/>
          <w:numId w:val="8"/>
        </w:numPr>
        <w:spacing w:before="60" w:after="60"/>
        <w:ind w:left="357" w:hanging="357"/>
        <w:contextualSpacing w:val="0"/>
      </w:pPr>
      <w:r>
        <w:t>Respondent</w:t>
      </w:r>
      <w:r w:rsidR="007E2608">
        <w:t xml:space="preserve">s </w:t>
      </w:r>
      <w:r w:rsidR="00D37CB2">
        <w:t>have the right to make a c</w:t>
      </w:r>
      <w:r w:rsidR="007E2608">
        <w:t xml:space="preserve">omplaint </w:t>
      </w:r>
      <w:r w:rsidR="00D37CB2">
        <w:t xml:space="preserve">and </w:t>
      </w:r>
      <w:r w:rsidR="007E2608">
        <w:t xml:space="preserve">may do so </w:t>
      </w:r>
      <w:r w:rsidR="007E2608" w:rsidRPr="00592006">
        <w:rPr>
          <w:color w:val="000000" w:themeColor="text1"/>
        </w:rPr>
        <w:t>under the complaints process</w:t>
      </w:r>
      <w:r w:rsidR="007E2608">
        <w:rPr>
          <w:color w:val="000000" w:themeColor="text1"/>
        </w:rPr>
        <w:t xml:space="preserve"> of the Cook Islands Government Purchase and Sale of Goods and Services Policy.  </w:t>
      </w:r>
      <w:r w:rsidR="007E2608" w:rsidRPr="00592006">
        <w:rPr>
          <w:color w:val="000000" w:themeColor="text1"/>
        </w:rPr>
        <w:t xml:space="preserve"> </w:t>
      </w:r>
    </w:p>
    <w:p w14:paraId="02EA420C" w14:textId="502C1574" w:rsidR="00A6645E" w:rsidRDefault="006C0B85" w:rsidP="00B56406">
      <w:pPr>
        <w:pStyle w:val="ListParagraph"/>
        <w:numPr>
          <w:ilvl w:val="0"/>
          <w:numId w:val="8"/>
        </w:numPr>
        <w:spacing w:before="60" w:after="60"/>
        <w:ind w:left="357" w:hanging="357"/>
        <w:contextualSpacing w:val="0"/>
      </w:pPr>
      <w:r>
        <w:t xml:space="preserve">If </w:t>
      </w:r>
      <w:r w:rsidR="00CE3ED9">
        <w:t>an insufficient number of quality responses have been reached the Principal reserves the right to r</w:t>
      </w:r>
      <w:r>
        <w:t xml:space="preserve">e-advertise the </w:t>
      </w:r>
      <w:r w:rsidR="00210D98">
        <w:t>RFP</w:t>
      </w:r>
      <w:r w:rsidR="00CF39D1">
        <w:t xml:space="preserve"> </w:t>
      </w:r>
      <w:r>
        <w:t>and extend the closing date</w:t>
      </w:r>
      <w:r w:rsidR="00A6645E">
        <w:t xml:space="preserve"> of the </w:t>
      </w:r>
      <w:r w:rsidR="00210D98">
        <w:t>Proposal</w:t>
      </w:r>
      <w:r>
        <w:t>.</w:t>
      </w:r>
      <w:r w:rsidR="00A6645E">
        <w:t xml:space="preserve"> </w:t>
      </w:r>
      <w:r w:rsidR="00E24DD1">
        <w:t>Respondent</w:t>
      </w:r>
      <w:r w:rsidR="00A6645E">
        <w:t>s may either re</w:t>
      </w:r>
      <w:r w:rsidR="00EC44FC">
        <w:t xml:space="preserve">submit their </w:t>
      </w:r>
      <w:r w:rsidR="00210D98">
        <w:t xml:space="preserve">Proposal </w:t>
      </w:r>
      <w:r w:rsidR="00A6645E">
        <w:t xml:space="preserve">or provide additional information to support their existing </w:t>
      </w:r>
      <w:r w:rsidR="00210D98">
        <w:t xml:space="preserve">Proposal </w:t>
      </w:r>
      <w:r w:rsidR="00A6645E">
        <w:t>already received by the Principal</w:t>
      </w:r>
      <w:r w:rsidR="00CE3ED9">
        <w:t>, if necessary.</w:t>
      </w:r>
    </w:p>
    <w:p w14:paraId="1134F572" w14:textId="77777777" w:rsidR="009C5304" w:rsidRPr="00443EEF" w:rsidRDefault="00125E01" w:rsidP="00D540DE">
      <w:pPr>
        <w:pStyle w:val="Heading2"/>
      </w:pPr>
      <w:bookmarkStart w:id="107" w:name="_Toc461482487"/>
      <w:bookmarkStart w:id="108" w:name="_Toc461482758"/>
      <w:bookmarkStart w:id="109" w:name="_Toc463292694"/>
      <w:bookmarkStart w:id="110" w:name="_Toc463292836"/>
      <w:bookmarkStart w:id="111" w:name="_Toc463382914"/>
      <w:bookmarkStart w:id="112" w:name="_Toc463382973"/>
      <w:bookmarkStart w:id="113" w:name="_Toc71109358"/>
      <w:bookmarkStart w:id="114" w:name="_Toc182217836"/>
      <w:bookmarkStart w:id="115" w:name="_Toc367778980"/>
      <w:bookmarkStart w:id="116" w:name="_Toc422906557"/>
      <w:bookmarkEnd w:id="107"/>
      <w:bookmarkEnd w:id="108"/>
      <w:bookmarkEnd w:id="109"/>
      <w:bookmarkEnd w:id="110"/>
      <w:r w:rsidRPr="00443EEF">
        <w:t>Confidentiality</w:t>
      </w:r>
      <w:bookmarkEnd w:id="111"/>
      <w:bookmarkEnd w:id="112"/>
      <w:bookmarkEnd w:id="113"/>
      <w:bookmarkEnd w:id="114"/>
      <w:r w:rsidRPr="00443EEF">
        <w:t xml:space="preserve"> </w:t>
      </w:r>
      <w:bookmarkEnd w:id="115"/>
      <w:bookmarkEnd w:id="116"/>
    </w:p>
    <w:p w14:paraId="47D279BE" w14:textId="5D102C62" w:rsidR="00310F21" w:rsidRPr="00EC44FC" w:rsidRDefault="00310F21" w:rsidP="00B56406">
      <w:pPr>
        <w:pStyle w:val="ListParagraph"/>
        <w:numPr>
          <w:ilvl w:val="0"/>
          <w:numId w:val="8"/>
        </w:numPr>
        <w:spacing w:before="60" w:after="60"/>
        <w:ind w:left="357" w:hanging="357"/>
        <w:contextualSpacing w:val="0"/>
      </w:pPr>
      <w:r w:rsidRPr="002247D3">
        <w:t xml:space="preserve">Information submitted by a </w:t>
      </w:r>
      <w:r w:rsidR="00E24DD1">
        <w:t>Respondent</w:t>
      </w:r>
      <w:r w:rsidRPr="002247D3">
        <w:t xml:space="preserve"> shall be regarded as confidential and shall not be disclosed to a third party except with the prior written agreement of the </w:t>
      </w:r>
      <w:r w:rsidR="00E24DD1">
        <w:t>Respondent</w:t>
      </w:r>
      <w:r w:rsidRPr="002247D3">
        <w:t>.</w:t>
      </w:r>
    </w:p>
    <w:p w14:paraId="70953654" w14:textId="50838AD6" w:rsidR="009C5304" w:rsidRPr="00347E2B" w:rsidRDefault="00EC44FC" w:rsidP="00D540DE">
      <w:pPr>
        <w:pStyle w:val="Heading2"/>
      </w:pPr>
      <w:bookmarkStart w:id="117" w:name="_Toc463382915"/>
      <w:bookmarkStart w:id="118" w:name="_Toc463382974"/>
      <w:bookmarkStart w:id="119" w:name="_Toc71109359"/>
      <w:bookmarkStart w:id="120" w:name="_Toc182217837"/>
      <w:r w:rsidRPr="00347E2B">
        <w:t xml:space="preserve">Non-Resident </w:t>
      </w:r>
      <w:bookmarkEnd w:id="117"/>
      <w:bookmarkEnd w:id="118"/>
      <w:bookmarkEnd w:id="119"/>
      <w:r w:rsidR="00E24DD1">
        <w:t>Respondent</w:t>
      </w:r>
      <w:bookmarkEnd w:id="120"/>
    </w:p>
    <w:p w14:paraId="6112ED24" w14:textId="66C67254" w:rsidR="00401771" w:rsidRDefault="00B263BF" w:rsidP="00B56406">
      <w:pPr>
        <w:pStyle w:val="ListParagraph"/>
        <w:numPr>
          <w:ilvl w:val="0"/>
          <w:numId w:val="8"/>
        </w:numPr>
        <w:spacing w:before="60" w:after="60"/>
        <w:ind w:left="357" w:hanging="357"/>
        <w:contextualSpacing w:val="0"/>
      </w:pPr>
      <w:r>
        <w:t>Non-</w:t>
      </w:r>
      <w:r w:rsidR="00CE3ED9">
        <w:t xml:space="preserve">Cook Islands </w:t>
      </w:r>
      <w:r w:rsidR="00E24DD1">
        <w:t>Respondent</w:t>
      </w:r>
      <w:r>
        <w:t xml:space="preserve">s </w:t>
      </w:r>
      <w:r w:rsidR="000F4D2F">
        <w:t xml:space="preserve">will </w:t>
      </w:r>
      <w:r w:rsidR="00CE3ED9">
        <w:t xml:space="preserve">be considered </w:t>
      </w:r>
      <w:r>
        <w:t xml:space="preserve">for this </w:t>
      </w:r>
      <w:r w:rsidR="00210D98">
        <w:t>RFP</w:t>
      </w:r>
      <w:r w:rsidR="00CF39D1">
        <w:t xml:space="preserve"> </w:t>
      </w:r>
      <w:r w:rsidR="00CE3ED9">
        <w:t>in selected categories only</w:t>
      </w:r>
      <w:r>
        <w:t>.</w:t>
      </w:r>
      <w:r w:rsidR="00CE3ED9">
        <w:t xml:space="preserve"> </w:t>
      </w:r>
      <w:r w:rsidR="00564F33">
        <w:t>(</w:t>
      </w:r>
      <w:r w:rsidR="00564F33" w:rsidRPr="003564C3">
        <w:rPr>
          <w:i/>
        </w:rPr>
        <w:t>Cook Islands</w:t>
      </w:r>
      <w:r w:rsidR="00564F33">
        <w:t xml:space="preserve"> refers to a person of Cook Islands descent, a Cook Islands permanent resident or a resident permit holder, or in the case of a firm, is registered and operating in Cook Islands).</w:t>
      </w:r>
    </w:p>
    <w:p w14:paraId="68AF61D6" w14:textId="74484EDE" w:rsidR="00401771" w:rsidRDefault="00401771" w:rsidP="00B56406">
      <w:pPr>
        <w:pStyle w:val="ListParagraph"/>
        <w:numPr>
          <w:ilvl w:val="0"/>
          <w:numId w:val="8"/>
        </w:numPr>
        <w:spacing w:before="60" w:after="60"/>
        <w:ind w:left="357" w:hanging="357"/>
        <w:contextualSpacing w:val="0"/>
      </w:pPr>
      <w:r>
        <w:t>In order for foreign companies to carry out business in the Cook Islands, an application for, and approval, must be sought from the Business Trade Investment Board (BTIB)</w:t>
      </w:r>
      <w:r w:rsidRPr="006528FD">
        <w:t>.</w:t>
      </w:r>
      <w:r>
        <w:t xml:space="preserve"> Any fees associated with the registration are to be covered by the </w:t>
      </w:r>
      <w:r w:rsidR="00E24DD1">
        <w:t>Respondent</w:t>
      </w:r>
      <w:r>
        <w:t xml:space="preserve">. </w:t>
      </w:r>
      <w:r w:rsidR="00E24DD1">
        <w:t>Respondent</w:t>
      </w:r>
      <w:r>
        <w:t xml:space="preserve">s should inform themselves of the registration process and </w:t>
      </w:r>
      <w:r>
        <w:lastRenderedPageBreak/>
        <w:t xml:space="preserve">confirm in their </w:t>
      </w:r>
      <w:r w:rsidR="00210D98">
        <w:t xml:space="preserve">Proposal </w:t>
      </w:r>
      <w:r>
        <w:t xml:space="preserve">that they are willing to register once a Letter of Acceptance is issued. Information can be found at </w:t>
      </w:r>
      <w:hyperlink r:id="rId24" w:history="1">
        <w:r w:rsidRPr="00401771">
          <w:rPr>
            <w:rStyle w:val="Hyperlink"/>
            <w:rFonts w:ascii="Calibri" w:hAnsi="Calibri" w:cs="Calibri"/>
          </w:rPr>
          <w:t>www.btib.gov.ck</w:t>
        </w:r>
      </w:hyperlink>
      <w:r>
        <w:t xml:space="preserve">. </w:t>
      </w:r>
      <w:r w:rsidRPr="006528FD">
        <w:t xml:space="preserve"> </w:t>
      </w:r>
    </w:p>
    <w:p w14:paraId="2A17F642" w14:textId="6FE805A5" w:rsidR="0028615D" w:rsidRPr="00347E2B" w:rsidRDefault="0028615D" w:rsidP="00D540DE">
      <w:pPr>
        <w:pStyle w:val="Heading2"/>
      </w:pPr>
      <w:bookmarkStart w:id="121" w:name="_Toc71109360"/>
      <w:bookmarkStart w:id="122" w:name="_Toc182217838"/>
      <w:r>
        <w:t>Price Escalation</w:t>
      </w:r>
      <w:bookmarkEnd w:id="121"/>
      <w:bookmarkEnd w:id="122"/>
    </w:p>
    <w:p w14:paraId="044C7884" w14:textId="258A8A02" w:rsidR="0028615D" w:rsidRDefault="0028615D" w:rsidP="00B56406">
      <w:pPr>
        <w:pStyle w:val="ListParagraph"/>
        <w:numPr>
          <w:ilvl w:val="0"/>
          <w:numId w:val="8"/>
        </w:numPr>
        <w:spacing w:before="60" w:after="60"/>
        <w:ind w:left="357" w:hanging="357"/>
        <w:contextualSpacing w:val="0"/>
      </w:pPr>
      <w:r>
        <w:t xml:space="preserve">Price escalation will not be considered within </w:t>
      </w:r>
      <w:r w:rsidR="00CE3ED9">
        <w:t xml:space="preserve">the first </w:t>
      </w:r>
      <w:r>
        <w:t xml:space="preserve">12 months of </w:t>
      </w:r>
      <w:r w:rsidR="00CE3ED9">
        <w:t>the Panel commencement date.</w:t>
      </w:r>
    </w:p>
    <w:p w14:paraId="744F0CAD" w14:textId="2E63A677" w:rsidR="0028615D" w:rsidRDefault="0028615D" w:rsidP="00B56406">
      <w:pPr>
        <w:pStyle w:val="ListParagraph"/>
        <w:numPr>
          <w:ilvl w:val="0"/>
          <w:numId w:val="8"/>
        </w:numPr>
        <w:spacing w:before="60" w:after="60"/>
        <w:ind w:left="357" w:hanging="357"/>
        <w:contextualSpacing w:val="0"/>
      </w:pPr>
      <w:r>
        <w:t>Escalation after 12 months may be considered, where justification can be provided by the Panellist</w:t>
      </w:r>
      <w:r w:rsidR="000F4D2F">
        <w:t>, at the Principals discretion</w:t>
      </w:r>
      <w:r>
        <w:t>.</w:t>
      </w:r>
    </w:p>
    <w:p w14:paraId="101B4ADA" w14:textId="63FC282D" w:rsidR="0028615D" w:rsidRPr="00417C3C" w:rsidRDefault="0028615D" w:rsidP="00B56406">
      <w:pPr>
        <w:pStyle w:val="ListParagraph"/>
        <w:numPr>
          <w:ilvl w:val="0"/>
          <w:numId w:val="8"/>
        </w:numPr>
        <w:spacing w:before="60" w:after="60"/>
        <w:ind w:left="357" w:hanging="357"/>
        <w:contextualSpacing w:val="0"/>
      </w:pPr>
      <w:r w:rsidRPr="00417C3C">
        <w:t>Price escalation will only be considered once at 12</w:t>
      </w:r>
      <w:r w:rsidR="00CE3ED9" w:rsidRPr="00417C3C">
        <w:t>-</w:t>
      </w:r>
      <w:r w:rsidRPr="00417C3C">
        <w:t>mont</w:t>
      </w:r>
      <w:r w:rsidR="00CE3ED9" w:rsidRPr="00417C3C">
        <w:t>hly intervals.</w:t>
      </w:r>
    </w:p>
    <w:p w14:paraId="3CA1FB78" w14:textId="4CB8EB81" w:rsidR="006906A2" w:rsidRDefault="00394275" w:rsidP="00D540DE">
      <w:pPr>
        <w:pStyle w:val="Heading2"/>
      </w:pPr>
      <w:bookmarkStart w:id="123" w:name="_Toc463295356"/>
      <w:bookmarkStart w:id="124" w:name="_Toc463295357"/>
      <w:bookmarkStart w:id="125" w:name="_Toc463295358"/>
      <w:bookmarkStart w:id="126" w:name="_Toc463295359"/>
      <w:bookmarkStart w:id="127" w:name="_Toc463295360"/>
      <w:bookmarkStart w:id="128" w:name="_Toc463382916"/>
      <w:bookmarkStart w:id="129" w:name="_Toc463382975"/>
      <w:bookmarkStart w:id="130" w:name="_Toc71109361"/>
      <w:bookmarkStart w:id="131" w:name="_Toc182217839"/>
      <w:bookmarkStart w:id="132" w:name="_Toc367778983"/>
      <w:bookmarkStart w:id="133" w:name="_Toc422906559"/>
      <w:bookmarkEnd w:id="123"/>
      <w:bookmarkEnd w:id="124"/>
      <w:bookmarkEnd w:id="125"/>
      <w:bookmarkEnd w:id="126"/>
      <w:r>
        <w:t>Mandatory</w:t>
      </w:r>
      <w:r w:rsidRPr="005D01D4">
        <w:t xml:space="preserve"> </w:t>
      </w:r>
      <w:r w:rsidR="00125E01" w:rsidRPr="005D01D4">
        <w:t>Conditions</w:t>
      </w:r>
      <w:bookmarkEnd w:id="127"/>
      <w:bookmarkEnd w:id="128"/>
      <w:bookmarkEnd w:id="129"/>
      <w:bookmarkEnd w:id="130"/>
      <w:bookmarkEnd w:id="131"/>
      <w:r w:rsidR="00125E01">
        <w:t xml:space="preserve"> </w:t>
      </w:r>
      <w:bookmarkEnd w:id="132"/>
      <w:bookmarkEnd w:id="133"/>
    </w:p>
    <w:p w14:paraId="2D3908C8" w14:textId="2C55B1A5" w:rsidR="005A1B1B" w:rsidRDefault="005A1B1B" w:rsidP="00B56406">
      <w:pPr>
        <w:pStyle w:val="ListParagraph"/>
        <w:numPr>
          <w:ilvl w:val="0"/>
          <w:numId w:val="8"/>
        </w:numPr>
        <w:spacing w:before="60" w:after="60"/>
        <w:ind w:left="357" w:hanging="357"/>
        <w:contextualSpacing w:val="0"/>
      </w:pPr>
      <w:bookmarkStart w:id="134" w:name="_Ref71210154"/>
      <w:bookmarkStart w:id="135" w:name="_Ref69485022"/>
      <w:r>
        <w:t>A</w:t>
      </w:r>
      <w:r w:rsidRPr="00960427">
        <w:t xml:space="preserve">ll </w:t>
      </w:r>
      <w:r w:rsidR="00210D98">
        <w:t>Proposals</w:t>
      </w:r>
      <w:r w:rsidR="00CF39D1">
        <w:t xml:space="preserve"> </w:t>
      </w:r>
      <w:r w:rsidRPr="00960427">
        <w:t xml:space="preserve">must conform to the Mandatory Conditions </w:t>
      </w:r>
      <w:r>
        <w:t>below</w:t>
      </w:r>
      <w:r w:rsidRPr="00960427">
        <w:t xml:space="preserve">. Any </w:t>
      </w:r>
      <w:r w:rsidR="00210D98">
        <w:t xml:space="preserve">Proposal </w:t>
      </w:r>
      <w:r w:rsidRPr="00960427">
        <w:t xml:space="preserve">that fails to comply with one or more of the mandatory requirements will be deemed non-compliant and will be excluded </w:t>
      </w:r>
      <w:r w:rsidR="00564F33">
        <w:t>from the Evaluation stage</w:t>
      </w:r>
      <w:r w:rsidRPr="00960427">
        <w:t>.</w:t>
      </w:r>
      <w:bookmarkEnd w:id="134"/>
      <w:r w:rsidR="007F5EB7">
        <w:t xml:space="preserve"> </w:t>
      </w:r>
      <w:bookmarkEnd w:id="135"/>
    </w:p>
    <w:p w14:paraId="0012A080" w14:textId="403C0B13" w:rsidR="00244313" w:rsidRDefault="00210D98" w:rsidP="00B56406">
      <w:pPr>
        <w:pStyle w:val="ListParagraph"/>
        <w:numPr>
          <w:ilvl w:val="0"/>
          <w:numId w:val="5"/>
        </w:numPr>
        <w:spacing w:after="120"/>
        <w:contextualSpacing w:val="0"/>
      </w:pPr>
      <w:r>
        <w:t>Proposals</w:t>
      </w:r>
      <w:r w:rsidR="00CF39D1">
        <w:t xml:space="preserve"> </w:t>
      </w:r>
      <w:r w:rsidR="00125E01">
        <w:t xml:space="preserve">must be completed in the format contained in </w:t>
      </w:r>
      <w:r w:rsidR="00564F33">
        <w:t>section</w:t>
      </w:r>
      <w:r w:rsidR="004E566D">
        <w:t xml:space="preserve"> </w:t>
      </w:r>
      <w:r w:rsidR="0025387D">
        <w:t>7</w:t>
      </w:r>
      <w:r w:rsidR="00125E01">
        <w:t xml:space="preserve">. If offers do not comply with </w:t>
      </w:r>
      <w:r w:rsidR="00653838">
        <w:t>the</w:t>
      </w:r>
      <w:r w:rsidR="00125E01">
        <w:t xml:space="preserve"> format</w:t>
      </w:r>
      <w:r w:rsidR="00653838">
        <w:t xml:space="preserve"> contained in </w:t>
      </w:r>
      <w:r w:rsidR="00564F33">
        <w:t xml:space="preserve">section </w:t>
      </w:r>
      <w:r w:rsidR="0025387D">
        <w:t>7</w:t>
      </w:r>
      <w:r w:rsidR="00125E01">
        <w:t xml:space="preserve">, they will </w:t>
      </w:r>
      <w:r w:rsidR="00653838">
        <w:t xml:space="preserve">be deemed non-compliant and may </w:t>
      </w:r>
      <w:r w:rsidR="00125E01">
        <w:t>not be accepted.</w:t>
      </w:r>
    </w:p>
    <w:p w14:paraId="65A3F8AF" w14:textId="212E3A7B" w:rsidR="00244313" w:rsidRDefault="00210D98" w:rsidP="00B56406">
      <w:pPr>
        <w:pStyle w:val="ListParagraph"/>
        <w:numPr>
          <w:ilvl w:val="0"/>
          <w:numId w:val="5"/>
        </w:numPr>
        <w:spacing w:after="120"/>
        <w:contextualSpacing w:val="0"/>
      </w:pPr>
      <w:r>
        <w:t>Proposals</w:t>
      </w:r>
      <w:r w:rsidR="00CF39D1">
        <w:t xml:space="preserve"> </w:t>
      </w:r>
      <w:r w:rsidR="00125E01">
        <w:t xml:space="preserve">must be deposited in the required form in the </w:t>
      </w:r>
      <w:r w:rsidR="00B263BF">
        <w:t xml:space="preserve">Electronic Tender Account </w:t>
      </w:r>
      <w:r w:rsidR="00125E01">
        <w:t xml:space="preserve">by the closing time as specified in this </w:t>
      </w:r>
      <w:r>
        <w:t>RFP</w:t>
      </w:r>
      <w:r w:rsidR="00125E01">
        <w:t>.</w:t>
      </w:r>
    </w:p>
    <w:p w14:paraId="5E883587" w14:textId="65D37E23" w:rsidR="00244313" w:rsidRDefault="00125E01" w:rsidP="00B56406">
      <w:pPr>
        <w:pStyle w:val="ListParagraph"/>
        <w:numPr>
          <w:ilvl w:val="0"/>
          <w:numId w:val="5"/>
        </w:numPr>
        <w:spacing w:after="120"/>
        <w:contextualSpacing w:val="0"/>
      </w:pPr>
      <w:r>
        <w:t xml:space="preserve">All </w:t>
      </w:r>
      <w:r w:rsidR="00210D98">
        <w:t>Proposals</w:t>
      </w:r>
      <w:r w:rsidR="00CF39D1">
        <w:t xml:space="preserve"> </w:t>
      </w:r>
      <w:r>
        <w:t xml:space="preserve">and related documentation in respect of this </w:t>
      </w:r>
      <w:r w:rsidR="00210D98">
        <w:t>RFP</w:t>
      </w:r>
      <w:r w:rsidR="00CF39D1">
        <w:t xml:space="preserve"> </w:t>
      </w:r>
      <w:r w:rsidR="00653838">
        <w:t xml:space="preserve">may be presented in the English or Maori language. </w:t>
      </w:r>
      <w:r w:rsidR="00210D98">
        <w:t>Proposals</w:t>
      </w:r>
      <w:r w:rsidR="00CF39D1">
        <w:t xml:space="preserve"> </w:t>
      </w:r>
      <w:r w:rsidR="00653838">
        <w:t xml:space="preserve">presented in Maori or any other language must be provided with an English translation. </w:t>
      </w:r>
    </w:p>
    <w:p w14:paraId="360EE4CE" w14:textId="47FE53B6" w:rsidR="00244313" w:rsidRDefault="00210D98" w:rsidP="00B56406">
      <w:pPr>
        <w:pStyle w:val="ListParagraph"/>
        <w:numPr>
          <w:ilvl w:val="0"/>
          <w:numId w:val="5"/>
        </w:numPr>
        <w:spacing w:after="120"/>
        <w:contextualSpacing w:val="0"/>
      </w:pPr>
      <w:r>
        <w:t>Proposals</w:t>
      </w:r>
      <w:r w:rsidR="00CF39D1">
        <w:t xml:space="preserve"> </w:t>
      </w:r>
      <w:r w:rsidR="00125E01">
        <w:t xml:space="preserve">must be presented in </w:t>
      </w:r>
      <w:r w:rsidR="00593FB4">
        <w:t>electronic copy format as</w:t>
      </w:r>
      <w:r w:rsidR="00125E01">
        <w:t xml:space="preserve"> specified in this </w:t>
      </w:r>
      <w:r>
        <w:t>RFP</w:t>
      </w:r>
      <w:r w:rsidR="00125E01">
        <w:t xml:space="preserve">. </w:t>
      </w:r>
      <w:r w:rsidR="000F4D2F">
        <w:t xml:space="preserve">Hardcopy and </w:t>
      </w:r>
      <w:r w:rsidR="00125E01">
        <w:t xml:space="preserve">Telefax </w:t>
      </w:r>
      <w:r>
        <w:t>Proposals</w:t>
      </w:r>
      <w:r w:rsidR="00CF39D1">
        <w:t xml:space="preserve"> </w:t>
      </w:r>
      <w:r w:rsidR="00125E01">
        <w:t>will not be accepted.</w:t>
      </w:r>
    </w:p>
    <w:p w14:paraId="0771C894" w14:textId="10A9A6E3" w:rsidR="00730165" w:rsidRDefault="003E3173" w:rsidP="00B56406">
      <w:pPr>
        <w:pStyle w:val="ListParagraph"/>
        <w:numPr>
          <w:ilvl w:val="0"/>
          <w:numId w:val="5"/>
        </w:numPr>
        <w:spacing w:after="120"/>
        <w:contextualSpacing w:val="0"/>
      </w:pPr>
      <w:r w:rsidRPr="004358A6">
        <w:t>All prices must be in New Zealand dollars</w:t>
      </w:r>
      <w:r w:rsidR="000244B9">
        <w:t>.</w:t>
      </w:r>
    </w:p>
    <w:p w14:paraId="3ABB853E" w14:textId="433D87FC" w:rsidR="00564F33" w:rsidRDefault="00564F33" w:rsidP="00B56406">
      <w:pPr>
        <w:pStyle w:val="ListParagraph"/>
        <w:numPr>
          <w:ilvl w:val="0"/>
          <w:numId w:val="5"/>
        </w:numPr>
        <w:spacing w:before="60" w:after="60"/>
      </w:pPr>
      <w:r>
        <w:t>Sub-contractors or joint ventures are not permitted.</w:t>
      </w:r>
    </w:p>
    <w:p w14:paraId="2F1314C7" w14:textId="77777777" w:rsidR="00330FCE" w:rsidRDefault="00330FCE">
      <w:pPr>
        <w:jc w:val="left"/>
        <w:rPr>
          <w:rFonts w:ascii="Arial Bold" w:eastAsia="Times New Roman" w:hAnsi="Arial Bold" w:cs="Arial"/>
          <w:b/>
          <w:color w:val="0F243E" w:themeColor="text2" w:themeShade="80"/>
          <w:kern w:val="32"/>
          <w:sz w:val="24"/>
          <w:szCs w:val="28"/>
        </w:rPr>
      </w:pPr>
      <w:bookmarkStart w:id="136" w:name="_Toc71109292"/>
      <w:bookmarkStart w:id="137" w:name="_Toc71109363"/>
      <w:r>
        <w:br w:type="page"/>
      </w:r>
    </w:p>
    <w:p w14:paraId="1EED373D" w14:textId="547DF6CF" w:rsidR="00287C42" w:rsidRPr="009A3BCD" w:rsidRDefault="00210D98" w:rsidP="00D540DE">
      <w:pPr>
        <w:pStyle w:val="Heading1"/>
      </w:pPr>
      <w:bookmarkStart w:id="138" w:name="_Ref76041395"/>
      <w:bookmarkStart w:id="139" w:name="_Toc182217840"/>
      <w:bookmarkEnd w:id="136"/>
      <w:bookmarkEnd w:id="137"/>
      <w:r>
        <w:lastRenderedPageBreak/>
        <w:t>PROPOSAL</w:t>
      </w:r>
      <w:r w:rsidR="00FC15B6">
        <w:t xml:space="preserve"> </w:t>
      </w:r>
      <w:r w:rsidR="00E357B8">
        <w:t>EVALUATIONS</w:t>
      </w:r>
      <w:bookmarkEnd w:id="138"/>
      <w:bookmarkEnd w:id="139"/>
    </w:p>
    <w:p w14:paraId="237BF0A3" w14:textId="20E56FCF" w:rsidR="00EE4121" w:rsidRDefault="00287C42" w:rsidP="00EE4121">
      <w:r>
        <w:t xml:space="preserve">The Principal will establish an Evaluation </w:t>
      </w:r>
      <w:r w:rsidR="00AF785D">
        <w:t>Team</w:t>
      </w:r>
      <w:r>
        <w:t xml:space="preserve"> to assess conforming </w:t>
      </w:r>
      <w:r w:rsidR="00210D98">
        <w:t>Proposals</w:t>
      </w:r>
      <w:r w:rsidR="00CF39D1">
        <w:t xml:space="preserve"> </w:t>
      </w:r>
      <w:r>
        <w:t>against t</w:t>
      </w:r>
      <w:r w:rsidR="00330FCE">
        <w:t xml:space="preserve">he </w:t>
      </w:r>
      <w:r w:rsidR="00E357B8">
        <w:t>Evaluation Criteria.</w:t>
      </w:r>
      <w:r>
        <w:t xml:space="preserve"> </w:t>
      </w:r>
      <w:r w:rsidRPr="00417C3C">
        <w:rPr>
          <w:b/>
          <w:u w:val="single"/>
        </w:rPr>
        <w:t xml:space="preserve">Only </w:t>
      </w:r>
      <w:r w:rsidR="00210D98" w:rsidRPr="00417C3C">
        <w:rPr>
          <w:b/>
          <w:u w:val="single"/>
        </w:rPr>
        <w:t>Proposals</w:t>
      </w:r>
      <w:r w:rsidR="00CF39D1" w:rsidRPr="00417C3C">
        <w:rPr>
          <w:b/>
          <w:u w:val="single"/>
        </w:rPr>
        <w:t xml:space="preserve"> </w:t>
      </w:r>
      <w:r w:rsidRPr="00417C3C">
        <w:rPr>
          <w:b/>
          <w:u w:val="single"/>
        </w:rPr>
        <w:t>that comply with the mandatory</w:t>
      </w:r>
      <w:r w:rsidR="005A4082" w:rsidRPr="00417C3C">
        <w:rPr>
          <w:b/>
          <w:u w:val="single"/>
        </w:rPr>
        <w:t xml:space="preserve"> conditions stated in clause</w:t>
      </w:r>
      <w:r w:rsidR="00EE4121" w:rsidRPr="00417C3C">
        <w:rPr>
          <w:b/>
          <w:u w:val="single"/>
        </w:rPr>
        <w:t xml:space="preserve"> </w:t>
      </w:r>
      <w:r w:rsidR="005A4082" w:rsidRPr="00417C3C">
        <w:rPr>
          <w:b/>
          <w:u w:val="single"/>
        </w:rPr>
        <w:fldChar w:fldCharType="begin"/>
      </w:r>
      <w:r w:rsidR="005A4082" w:rsidRPr="00417C3C">
        <w:rPr>
          <w:b/>
          <w:u w:val="single"/>
        </w:rPr>
        <w:instrText xml:space="preserve"> REF _Ref71210154 \r \h </w:instrText>
      </w:r>
      <w:r w:rsidR="0025387D" w:rsidRPr="00417C3C">
        <w:rPr>
          <w:b/>
          <w:u w:val="single"/>
        </w:rPr>
        <w:instrText xml:space="preserve"> \* MERGEFORMAT </w:instrText>
      </w:r>
      <w:r w:rsidR="005A4082" w:rsidRPr="00417C3C">
        <w:rPr>
          <w:b/>
          <w:u w:val="single"/>
        </w:rPr>
      </w:r>
      <w:r w:rsidR="005A4082" w:rsidRPr="00417C3C">
        <w:rPr>
          <w:b/>
          <w:u w:val="single"/>
        </w:rPr>
        <w:fldChar w:fldCharType="separate"/>
      </w:r>
      <w:r w:rsidR="00D15B14" w:rsidRPr="00417C3C">
        <w:rPr>
          <w:b/>
          <w:u w:val="single"/>
        </w:rPr>
        <w:t>45</w:t>
      </w:r>
      <w:r w:rsidR="005A4082" w:rsidRPr="00417C3C">
        <w:rPr>
          <w:b/>
          <w:u w:val="single"/>
        </w:rPr>
        <w:fldChar w:fldCharType="end"/>
      </w:r>
      <w:r w:rsidRPr="00417C3C">
        <w:rPr>
          <w:b/>
          <w:u w:val="single"/>
        </w:rPr>
        <w:t xml:space="preserve"> of the Conditions of </w:t>
      </w:r>
      <w:r w:rsidR="00210D98" w:rsidRPr="00417C3C">
        <w:rPr>
          <w:b/>
          <w:u w:val="single"/>
        </w:rPr>
        <w:t>Proposals</w:t>
      </w:r>
      <w:r w:rsidR="00CF39D1" w:rsidRPr="00417C3C">
        <w:rPr>
          <w:b/>
          <w:u w:val="single"/>
        </w:rPr>
        <w:t xml:space="preserve"> </w:t>
      </w:r>
      <w:r w:rsidRPr="00417C3C">
        <w:rPr>
          <w:b/>
          <w:u w:val="single"/>
        </w:rPr>
        <w:t>will be assessed</w:t>
      </w:r>
      <w:r w:rsidRPr="00417C3C">
        <w:t>.</w:t>
      </w:r>
      <w:r w:rsidR="00EE4121" w:rsidRPr="00417C3C">
        <w:t xml:space="preserve"> </w:t>
      </w:r>
      <w:r w:rsidR="00210D98" w:rsidRPr="00417C3C">
        <w:t>Proposals</w:t>
      </w:r>
      <w:r w:rsidR="00CF39D1">
        <w:t xml:space="preserve"> </w:t>
      </w:r>
      <w:r w:rsidR="00EE4121">
        <w:t>that do not meet one or more</w:t>
      </w:r>
      <w:r w:rsidR="00E357B8">
        <w:t xml:space="preserve"> of the mandatory</w:t>
      </w:r>
      <w:r w:rsidR="00EE4121">
        <w:t xml:space="preserve"> conditions are deemed non-compliant.</w:t>
      </w:r>
    </w:p>
    <w:p w14:paraId="7B59C0E1" w14:textId="459BF676" w:rsidR="00287C42" w:rsidRDefault="00287C42" w:rsidP="00287C42">
      <w:pPr>
        <w:rPr>
          <w:sz w:val="20"/>
          <w:szCs w:val="20"/>
        </w:rPr>
      </w:pPr>
      <w:r>
        <w:t xml:space="preserve">The Evaluation </w:t>
      </w:r>
      <w:r w:rsidR="00AF785D">
        <w:t>Team</w:t>
      </w:r>
      <w:r>
        <w:t xml:space="preserve"> will:</w:t>
      </w:r>
    </w:p>
    <w:p w14:paraId="438E8CB3" w14:textId="0B72A9E5" w:rsidR="00287C42" w:rsidRDefault="00287C42" w:rsidP="00B56406">
      <w:pPr>
        <w:pStyle w:val="ListParagraph"/>
        <w:numPr>
          <w:ilvl w:val="0"/>
          <w:numId w:val="7"/>
        </w:numPr>
      </w:pPr>
      <w:r>
        <w:t xml:space="preserve">Include staff </w:t>
      </w:r>
      <w:r w:rsidR="00AF785D">
        <w:t xml:space="preserve">and external </w:t>
      </w:r>
      <w:r>
        <w:t>expertise;</w:t>
      </w:r>
    </w:p>
    <w:p w14:paraId="16EEEF44" w14:textId="1BFA642D" w:rsidR="00287C42" w:rsidRDefault="00287C42" w:rsidP="00B56406">
      <w:pPr>
        <w:pStyle w:val="ListParagraph"/>
        <w:numPr>
          <w:ilvl w:val="0"/>
          <w:numId w:val="7"/>
        </w:numPr>
      </w:pPr>
      <w:r>
        <w:t xml:space="preserve">Assess </w:t>
      </w:r>
      <w:r w:rsidR="00210D98">
        <w:t>Proposals</w:t>
      </w:r>
      <w:r w:rsidR="00A70CE7">
        <w:t xml:space="preserve"> </w:t>
      </w:r>
      <w:r>
        <w:t xml:space="preserve">against each category requirements nominated by </w:t>
      </w:r>
      <w:r w:rsidR="00E24DD1">
        <w:t>Respondent</w:t>
      </w:r>
      <w:r w:rsidR="008F1638">
        <w:t>s</w:t>
      </w:r>
      <w:r>
        <w:t>; and</w:t>
      </w:r>
    </w:p>
    <w:p w14:paraId="1A7F289B" w14:textId="211E71A5" w:rsidR="00287C42" w:rsidRPr="00287C42" w:rsidRDefault="00287C42" w:rsidP="00B56406">
      <w:pPr>
        <w:pStyle w:val="ListParagraph"/>
        <w:numPr>
          <w:ilvl w:val="0"/>
          <w:numId w:val="7"/>
        </w:numPr>
        <w:rPr>
          <w:sz w:val="20"/>
          <w:szCs w:val="20"/>
        </w:rPr>
      </w:pPr>
      <w:r w:rsidRPr="00287C42">
        <w:t xml:space="preserve">Evaluate the Respondent’s suitability for membership on the Panel based on the extent to which they meet the </w:t>
      </w:r>
      <w:r>
        <w:t>evaluation</w:t>
      </w:r>
      <w:r w:rsidRPr="00287C42">
        <w:t xml:space="preserve"> criteria described </w:t>
      </w:r>
      <w:r>
        <w:t>below.</w:t>
      </w:r>
    </w:p>
    <w:p w14:paraId="52C471B1" w14:textId="723B4A8F" w:rsidR="00287C42" w:rsidRDefault="00287C42" w:rsidP="00287C42">
      <w:pPr>
        <w:rPr>
          <w:sz w:val="20"/>
          <w:szCs w:val="20"/>
        </w:rPr>
      </w:pPr>
      <w:r>
        <w:t xml:space="preserve">Panel membership will be awarded to the </w:t>
      </w:r>
      <w:r w:rsidR="00E24DD1">
        <w:t>Respondent</w:t>
      </w:r>
      <w:r w:rsidR="008F1638">
        <w:t>s</w:t>
      </w:r>
      <w:r>
        <w:t xml:space="preserve"> who demonstrate that they have sufficient capability and ca</w:t>
      </w:r>
      <w:r w:rsidR="00E357B8">
        <w:t>pacity to provide high quality s</w:t>
      </w:r>
      <w:r>
        <w:t xml:space="preserve">ervices </w:t>
      </w:r>
      <w:r w:rsidR="00E357B8">
        <w:t xml:space="preserve">in </w:t>
      </w:r>
      <w:r w:rsidR="00330FCE">
        <w:t>the selected</w:t>
      </w:r>
      <w:r>
        <w:t xml:space="preserve"> </w:t>
      </w:r>
      <w:r w:rsidR="00330FCE">
        <w:t>category(s)</w:t>
      </w:r>
      <w:r>
        <w:t>.</w:t>
      </w:r>
    </w:p>
    <w:p w14:paraId="23389087" w14:textId="67A84403" w:rsidR="00287C42" w:rsidRDefault="00287C42" w:rsidP="00287C42">
      <w:pPr>
        <w:rPr>
          <w:sz w:val="20"/>
          <w:szCs w:val="20"/>
        </w:rPr>
      </w:pPr>
      <w:r>
        <w:t xml:space="preserve">The Principal reserves the right to appoint as many or as few </w:t>
      </w:r>
      <w:r w:rsidR="00E24DD1">
        <w:t>Respondent</w:t>
      </w:r>
      <w:r w:rsidR="008F1638">
        <w:t>s</w:t>
      </w:r>
      <w:r>
        <w:t xml:space="preserve"> to the Panel, as it sees fit.</w:t>
      </w:r>
    </w:p>
    <w:p w14:paraId="36C79C16" w14:textId="494F3921" w:rsidR="00287C42" w:rsidRDefault="00680B29" w:rsidP="00D540DE">
      <w:pPr>
        <w:pStyle w:val="Heading2"/>
        <w:rPr>
          <w:sz w:val="20"/>
          <w:szCs w:val="20"/>
        </w:rPr>
      </w:pPr>
      <w:bookmarkStart w:id="140" w:name="_Toc71109364"/>
      <w:bookmarkStart w:id="141" w:name="_Toc182217841"/>
      <w:r>
        <w:rPr>
          <w:rFonts w:eastAsia="Arial"/>
        </w:rPr>
        <w:t>Evaluation Criteria</w:t>
      </w:r>
      <w:bookmarkEnd w:id="140"/>
      <w:bookmarkEnd w:id="141"/>
    </w:p>
    <w:p w14:paraId="1B7BDDE6" w14:textId="2495E3A3" w:rsidR="00287C42" w:rsidRDefault="00287C42" w:rsidP="00680B29">
      <w:pPr>
        <w:rPr>
          <w:sz w:val="20"/>
          <w:szCs w:val="20"/>
        </w:rPr>
      </w:pPr>
      <w:r>
        <w:t xml:space="preserve">Offers will be assessed against the following </w:t>
      </w:r>
      <w:r w:rsidR="00680B29">
        <w:t>criteria</w:t>
      </w:r>
      <w:r>
        <w:t xml:space="preserve"> for each </w:t>
      </w:r>
      <w:r w:rsidR="00680B29">
        <w:t>category</w:t>
      </w:r>
      <w:r>
        <w:t xml:space="preserve"> submitted:</w:t>
      </w:r>
    </w:p>
    <w:tbl>
      <w:tblPr>
        <w:tblW w:w="999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10"/>
        <w:gridCol w:w="5580"/>
      </w:tblGrid>
      <w:tr w:rsidR="00330FCE" w:rsidRPr="00330FCE" w14:paraId="41703D3D" w14:textId="77777777" w:rsidTr="008D43FE">
        <w:trPr>
          <w:trHeight w:val="350"/>
        </w:trPr>
        <w:tc>
          <w:tcPr>
            <w:tcW w:w="4410" w:type="dxa"/>
            <w:shd w:val="clear" w:color="auto" w:fill="000000" w:themeFill="text1"/>
          </w:tcPr>
          <w:p w14:paraId="43569662" w14:textId="21CD302F" w:rsidR="00861CA4" w:rsidRPr="00330FCE" w:rsidRDefault="00861CA4" w:rsidP="00330FCE">
            <w:pPr>
              <w:spacing w:after="0"/>
              <w:rPr>
                <w:b/>
                <w:color w:val="FFFFFF" w:themeColor="background1"/>
              </w:rPr>
            </w:pPr>
            <w:r w:rsidRPr="00330FCE">
              <w:rPr>
                <w:b/>
                <w:color w:val="FFFFFF" w:themeColor="background1"/>
              </w:rPr>
              <w:t>Criteria</w:t>
            </w:r>
            <w:r w:rsidR="00601E8F">
              <w:rPr>
                <w:b/>
                <w:color w:val="FFFFFF" w:themeColor="background1"/>
              </w:rPr>
              <w:t xml:space="preserve"> </w:t>
            </w:r>
          </w:p>
        </w:tc>
        <w:tc>
          <w:tcPr>
            <w:tcW w:w="5580" w:type="dxa"/>
            <w:shd w:val="clear" w:color="auto" w:fill="000000" w:themeFill="text1"/>
          </w:tcPr>
          <w:p w14:paraId="6BD40FD5" w14:textId="737D4F34" w:rsidR="00861CA4" w:rsidRPr="00330FCE" w:rsidRDefault="00861CA4" w:rsidP="00330FCE">
            <w:pPr>
              <w:spacing w:after="0"/>
              <w:rPr>
                <w:b/>
                <w:color w:val="FFFFFF" w:themeColor="background1"/>
              </w:rPr>
            </w:pPr>
            <w:r w:rsidRPr="00330FCE">
              <w:rPr>
                <w:b/>
                <w:color w:val="FFFFFF" w:themeColor="background1"/>
              </w:rPr>
              <w:t>Description</w:t>
            </w:r>
          </w:p>
        </w:tc>
      </w:tr>
      <w:tr w:rsidR="00680B29" w14:paraId="4AC23A61" w14:textId="053DF824" w:rsidTr="008D43FE">
        <w:trPr>
          <w:trHeight w:val="350"/>
        </w:trPr>
        <w:tc>
          <w:tcPr>
            <w:tcW w:w="4410" w:type="dxa"/>
          </w:tcPr>
          <w:p w14:paraId="0AFDEEE3" w14:textId="08F8B2E4" w:rsidR="00680B29" w:rsidRDefault="00832A77" w:rsidP="00B56406">
            <w:pPr>
              <w:pStyle w:val="ListParagraph"/>
              <w:numPr>
                <w:ilvl w:val="0"/>
                <w:numId w:val="9"/>
              </w:numPr>
            </w:pPr>
            <w:r>
              <w:t xml:space="preserve">Eligibility for </w:t>
            </w:r>
            <w:r w:rsidR="00330FCE">
              <w:t xml:space="preserve">selected </w:t>
            </w:r>
            <w:r>
              <w:t>category</w:t>
            </w:r>
          </w:p>
        </w:tc>
        <w:tc>
          <w:tcPr>
            <w:tcW w:w="5580" w:type="dxa"/>
          </w:tcPr>
          <w:p w14:paraId="35652637" w14:textId="75FA979D" w:rsidR="00680B29" w:rsidRDefault="00E24DD1" w:rsidP="001508FF">
            <w:r>
              <w:t>Respondent</w:t>
            </w:r>
            <w:r w:rsidR="00E357B8">
              <w:t xml:space="preserve">s will be assessed against the minimum requirements of the selected categories in section </w:t>
            </w:r>
            <w:r w:rsidR="001508FF">
              <w:t>5</w:t>
            </w:r>
          </w:p>
        </w:tc>
      </w:tr>
      <w:tr w:rsidR="00680B29" w14:paraId="4AC48CCF" w14:textId="0477DB1C" w:rsidTr="008D43FE">
        <w:trPr>
          <w:trHeight w:val="456"/>
        </w:trPr>
        <w:tc>
          <w:tcPr>
            <w:tcW w:w="4410" w:type="dxa"/>
          </w:tcPr>
          <w:p w14:paraId="035E1126" w14:textId="18CBEC48" w:rsidR="00680B29" w:rsidRDefault="00832A77" w:rsidP="00B56406">
            <w:pPr>
              <w:pStyle w:val="ListParagraph"/>
              <w:numPr>
                <w:ilvl w:val="0"/>
                <w:numId w:val="9"/>
              </w:numPr>
            </w:pPr>
            <w:r>
              <w:t>Track record</w:t>
            </w:r>
          </w:p>
        </w:tc>
        <w:tc>
          <w:tcPr>
            <w:tcW w:w="5580" w:type="dxa"/>
          </w:tcPr>
          <w:p w14:paraId="051D6D75" w14:textId="43B52414" w:rsidR="00680B29" w:rsidRDefault="004940BB" w:rsidP="00E55B9A">
            <w:r>
              <w:t>Based on r</w:t>
            </w:r>
            <w:r w:rsidR="00E357B8">
              <w:t xml:space="preserve">eferences and verified information on work history and performance in the selected categories. </w:t>
            </w:r>
          </w:p>
        </w:tc>
      </w:tr>
    </w:tbl>
    <w:p w14:paraId="70C1C170" w14:textId="5CA2D0D0" w:rsidR="00932832" w:rsidRDefault="00287C42" w:rsidP="00AF785D">
      <w:pPr>
        <w:spacing w:before="240"/>
        <w:rPr>
          <w:sz w:val="23"/>
          <w:szCs w:val="23"/>
        </w:rPr>
      </w:pPr>
      <w:r w:rsidRPr="00680B29">
        <w:rPr>
          <w:sz w:val="23"/>
          <w:szCs w:val="23"/>
        </w:rPr>
        <w:t>The criteria will not be point scored.</w:t>
      </w:r>
      <w:r w:rsidR="00680B29" w:rsidRPr="00680B29">
        <w:rPr>
          <w:sz w:val="23"/>
          <w:szCs w:val="23"/>
        </w:rPr>
        <w:t xml:space="preserve"> </w:t>
      </w:r>
      <w:r w:rsidR="00BE062E">
        <w:rPr>
          <w:sz w:val="23"/>
          <w:szCs w:val="23"/>
        </w:rPr>
        <w:t xml:space="preserve">Each </w:t>
      </w:r>
      <w:r w:rsidR="00210D98">
        <w:t xml:space="preserve">Proposal </w:t>
      </w:r>
      <w:r>
        <w:rPr>
          <w:sz w:val="23"/>
          <w:szCs w:val="23"/>
        </w:rPr>
        <w:t xml:space="preserve">will be assessed and deemed to have either </w:t>
      </w:r>
      <w:r w:rsidRPr="00932832">
        <w:rPr>
          <w:b/>
          <w:sz w:val="23"/>
          <w:szCs w:val="23"/>
          <w:u w:val="single"/>
        </w:rPr>
        <w:t>“Met Requirements”</w:t>
      </w:r>
      <w:r>
        <w:rPr>
          <w:sz w:val="23"/>
          <w:szCs w:val="23"/>
        </w:rPr>
        <w:t xml:space="preserve"> or </w:t>
      </w:r>
      <w:r w:rsidRPr="00932832">
        <w:rPr>
          <w:b/>
          <w:sz w:val="23"/>
          <w:szCs w:val="23"/>
          <w:u w:val="single"/>
        </w:rPr>
        <w:t>“Did Not Meet Requirements”</w:t>
      </w:r>
      <w:r w:rsidR="00762863">
        <w:rPr>
          <w:sz w:val="23"/>
          <w:szCs w:val="23"/>
        </w:rPr>
        <w:t xml:space="preserve"> </w:t>
      </w:r>
      <w:r w:rsidR="00AF785D">
        <w:rPr>
          <w:sz w:val="23"/>
          <w:szCs w:val="23"/>
        </w:rPr>
        <w:t xml:space="preserve">for </w:t>
      </w:r>
      <w:r w:rsidR="00BE062E">
        <w:rPr>
          <w:sz w:val="23"/>
          <w:szCs w:val="23"/>
        </w:rPr>
        <w:t xml:space="preserve">the </w:t>
      </w:r>
      <w:r w:rsidR="008D43FE">
        <w:rPr>
          <w:sz w:val="23"/>
          <w:szCs w:val="23"/>
        </w:rPr>
        <w:t>selected</w:t>
      </w:r>
      <w:r w:rsidR="00AF785D">
        <w:rPr>
          <w:sz w:val="23"/>
          <w:szCs w:val="23"/>
        </w:rPr>
        <w:t xml:space="preserve"> category. </w:t>
      </w:r>
      <w:r w:rsidR="00E24DD1">
        <w:rPr>
          <w:sz w:val="23"/>
          <w:szCs w:val="23"/>
        </w:rPr>
        <w:t>Respondent</w:t>
      </w:r>
      <w:r w:rsidR="008F1638">
        <w:rPr>
          <w:sz w:val="23"/>
          <w:szCs w:val="23"/>
        </w:rPr>
        <w:t>s</w:t>
      </w:r>
      <w:r w:rsidR="00AF785D">
        <w:rPr>
          <w:sz w:val="23"/>
          <w:szCs w:val="23"/>
        </w:rPr>
        <w:t xml:space="preserve"> are </w:t>
      </w:r>
      <w:r w:rsidR="00762863">
        <w:rPr>
          <w:sz w:val="23"/>
          <w:szCs w:val="23"/>
        </w:rPr>
        <w:t xml:space="preserve">responsible for ensuring </w:t>
      </w:r>
      <w:r w:rsidR="00AF785D">
        <w:rPr>
          <w:sz w:val="23"/>
          <w:szCs w:val="23"/>
        </w:rPr>
        <w:t xml:space="preserve">the necessary information is fully captured in the </w:t>
      </w:r>
      <w:r w:rsidR="00210D98">
        <w:t xml:space="preserve">Proposal </w:t>
      </w:r>
      <w:r w:rsidR="00AF785D">
        <w:rPr>
          <w:sz w:val="23"/>
          <w:szCs w:val="23"/>
        </w:rPr>
        <w:t xml:space="preserve">submission to satisfactorily demonstrate the extent to which their submission meets the criteria. </w:t>
      </w:r>
    </w:p>
    <w:p w14:paraId="44EFB65D" w14:textId="4308554C" w:rsidR="008D43FE" w:rsidRDefault="00E24DD1" w:rsidP="00AF785D">
      <w:pPr>
        <w:spacing w:before="240"/>
        <w:rPr>
          <w:sz w:val="23"/>
          <w:szCs w:val="23"/>
        </w:rPr>
      </w:pPr>
      <w:r>
        <w:rPr>
          <w:sz w:val="23"/>
          <w:szCs w:val="23"/>
        </w:rPr>
        <w:t>Respondent</w:t>
      </w:r>
      <w:r w:rsidR="008D43FE">
        <w:rPr>
          <w:sz w:val="23"/>
          <w:szCs w:val="23"/>
        </w:rPr>
        <w:t xml:space="preserve">s deemed as </w:t>
      </w:r>
      <w:r w:rsidR="008D43FE" w:rsidRPr="00932832">
        <w:rPr>
          <w:b/>
          <w:sz w:val="23"/>
          <w:szCs w:val="23"/>
          <w:u w:val="single"/>
        </w:rPr>
        <w:t>“Did Not Meet Requirements”</w:t>
      </w:r>
      <w:r w:rsidR="008D43FE">
        <w:rPr>
          <w:sz w:val="23"/>
          <w:szCs w:val="23"/>
        </w:rPr>
        <w:t xml:space="preserve"> will be informed immediately and given a set timeframe to respond with further information required by the Evaluation Team. The </w:t>
      </w:r>
      <w:r w:rsidR="00210D98">
        <w:t xml:space="preserve">Proposal </w:t>
      </w:r>
      <w:r w:rsidR="008D43FE">
        <w:rPr>
          <w:sz w:val="23"/>
          <w:szCs w:val="23"/>
        </w:rPr>
        <w:t xml:space="preserve">will be rejected should the </w:t>
      </w:r>
      <w:r>
        <w:rPr>
          <w:sz w:val="23"/>
          <w:szCs w:val="23"/>
        </w:rPr>
        <w:t>Respondent</w:t>
      </w:r>
      <w:r w:rsidR="008D43FE">
        <w:rPr>
          <w:sz w:val="23"/>
          <w:szCs w:val="23"/>
        </w:rPr>
        <w:t xml:space="preserve"> fail to respond within the timeframe or to provide satisfactory supporting details.</w:t>
      </w:r>
    </w:p>
    <w:p w14:paraId="6C73880B" w14:textId="13CE25B9" w:rsidR="000C2D64" w:rsidRDefault="000C2D64" w:rsidP="00253E7D">
      <w:pPr>
        <w:pStyle w:val="Header1"/>
        <w:numPr>
          <w:ilvl w:val="0"/>
          <w:numId w:val="0"/>
        </w:numPr>
      </w:pPr>
    </w:p>
    <w:p w14:paraId="00A617AD" w14:textId="77777777" w:rsidR="00EA1432" w:rsidRDefault="00EA1432">
      <w:pPr>
        <w:rPr>
          <w:color w:val="FF0000"/>
        </w:rPr>
      </w:pPr>
    </w:p>
    <w:p w14:paraId="4B458358" w14:textId="77777777" w:rsidR="000B7B9E" w:rsidRDefault="000B7B9E" w:rsidP="00125E01">
      <w:pPr>
        <w:sectPr w:rsidR="000B7B9E" w:rsidSect="00125E01">
          <w:headerReference w:type="default" r:id="rId25"/>
          <w:pgSz w:w="11906" w:h="16838"/>
          <w:pgMar w:top="1440" w:right="849" w:bottom="1276" w:left="993" w:header="708" w:footer="708" w:gutter="0"/>
          <w:cols w:space="708"/>
          <w:docGrid w:linePitch="360"/>
        </w:sectPr>
      </w:pPr>
    </w:p>
    <w:p w14:paraId="379805DA" w14:textId="6C9534B4" w:rsidR="00B04423" w:rsidRPr="00B0505F" w:rsidRDefault="00B0505F" w:rsidP="00D540DE">
      <w:pPr>
        <w:pStyle w:val="Heading1"/>
      </w:pPr>
      <w:bookmarkStart w:id="142" w:name="_Ref71051355"/>
      <w:bookmarkStart w:id="143" w:name="_Ref71051364"/>
      <w:bookmarkStart w:id="144" w:name="_Toc71109293"/>
      <w:bookmarkStart w:id="145" w:name="_Toc71109365"/>
      <w:bookmarkStart w:id="146" w:name="_Toc182217842"/>
      <w:r w:rsidRPr="00B0505F">
        <w:lastRenderedPageBreak/>
        <w:t>PANEL CATEGORIES AND ELIGIBILITY REQUIREMENTS</w:t>
      </w:r>
      <w:bookmarkEnd w:id="142"/>
      <w:bookmarkEnd w:id="143"/>
      <w:bookmarkEnd w:id="144"/>
      <w:bookmarkEnd w:id="145"/>
      <w:bookmarkEnd w:id="146"/>
    </w:p>
    <w:p w14:paraId="7A849A92" w14:textId="2C7F57EE" w:rsidR="007E70EB" w:rsidRDefault="00B04423" w:rsidP="00B04423">
      <w:r>
        <w:t xml:space="preserve">CIIC intend to create </w:t>
      </w:r>
      <w:r w:rsidR="00E148FF">
        <w:t>t</w:t>
      </w:r>
      <w:r w:rsidR="001508FF">
        <w:t>hirty two</w:t>
      </w:r>
      <w:r w:rsidR="00E148FF">
        <w:t xml:space="preserve"> (</w:t>
      </w:r>
      <w:r w:rsidR="001508FF">
        <w:t>32</w:t>
      </w:r>
      <w:r w:rsidR="00E148FF">
        <w:t>)</w:t>
      </w:r>
      <w:r>
        <w:t xml:space="preserve"> Panel </w:t>
      </w:r>
      <w:r w:rsidR="003564C3">
        <w:t>Categories</w:t>
      </w:r>
      <w:r>
        <w:t xml:space="preserve">. </w:t>
      </w:r>
      <w:r w:rsidR="00E24DD1">
        <w:t>Respondent</w:t>
      </w:r>
      <w:r w:rsidR="007E70EB">
        <w:t>s</w:t>
      </w:r>
      <w:r>
        <w:t xml:space="preserve"> may </w:t>
      </w:r>
      <w:r w:rsidR="007E70EB">
        <w:t>select</w:t>
      </w:r>
      <w:r>
        <w:t xml:space="preserve"> one or more categories</w:t>
      </w:r>
      <w:r w:rsidR="007E70EB">
        <w:t xml:space="preserve"> but must </w:t>
      </w:r>
      <w:r>
        <w:t xml:space="preserve">demonstrate </w:t>
      </w:r>
      <w:r w:rsidR="007E70EB">
        <w:t xml:space="preserve">that the </w:t>
      </w:r>
      <w:r>
        <w:t>minimum requirements for each categor</w:t>
      </w:r>
      <w:r w:rsidR="008950D0">
        <w:t>y</w:t>
      </w:r>
      <w:r w:rsidR="007E70EB">
        <w:t xml:space="preserve"> have been met</w:t>
      </w:r>
      <w:r w:rsidR="008950D0">
        <w:t>.</w:t>
      </w:r>
      <w:r w:rsidR="00E51E37">
        <w:t xml:space="preserve"> </w:t>
      </w:r>
    </w:p>
    <w:p w14:paraId="02737FE2" w14:textId="6F7192C6" w:rsidR="0096769F" w:rsidRDefault="0096769F" w:rsidP="00B04423">
      <w:r w:rsidRPr="0096769F">
        <w:rPr>
          <w:noProof/>
          <w:lang w:val="en-US"/>
        </w:rPr>
        <w:drawing>
          <wp:inline distT="0" distB="0" distL="0" distR="0" wp14:anchorId="7318A844" wp14:editId="01C541A5">
            <wp:extent cx="6536025" cy="3252470"/>
            <wp:effectExtent l="0" t="0" r="0"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6540796" cy="3254844"/>
                    </a:xfrm>
                    <a:prstGeom prst="rect">
                      <a:avLst/>
                    </a:prstGeom>
                  </pic:spPr>
                </pic:pic>
              </a:graphicData>
            </a:graphic>
          </wp:inline>
        </w:drawing>
      </w:r>
    </w:p>
    <w:p w14:paraId="652727A7" w14:textId="70FF3554" w:rsidR="000B4CFB" w:rsidRDefault="00B04423" w:rsidP="00B04423">
      <w:r>
        <w:t>The minimum requirement</w:t>
      </w:r>
      <w:r w:rsidR="00C71B8B">
        <w:t xml:space="preserve">s </w:t>
      </w:r>
      <w:r w:rsidR="007E70EB">
        <w:t>for each category is</w:t>
      </w:r>
      <w:r w:rsidR="00C71B8B">
        <w:t xml:space="preserve"> </w:t>
      </w:r>
      <w:r w:rsidR="00C53467">
        <w:t>stated</w:t>
      </w:r>
      <w:r w:rsidR="00C71B8B">
        <w:t xml:space="preserve"> in Tables 1 to 7</w:t>
      </w:r>
      <w:r>
        <w:t xml:space="preserve"> below.</w:t>
      </w:r>
      <w:r w:rsidR="000B4CFB">
        <w:t xml:space="preserve"> </w:t>
      </w:r>
    </w:p>
    <w:p w14:paraId="4F0B5659" w14:textId="4D2D98D1" w:rsidR="00B04423" w:rsidRDefault="000B4CFB" w:rsidP="00B04423">
      <w:r>
        <w:t xml:space="preserve">The Panels do not distinguish between fields of practise. </w:t>
      </w:r>
      <w:r w:rsidR="00E24DD1">
        <w:t>Respondent</w:t>
      </w:r>
      <w:r>
        <w:t xml:space="preserve">s are however required to provide this information in the CV and profile information sections of the </w:t>
      </w:r>
      <w:r w:rsidR="008173C0">
        <w:t>Proposal</w:t>
      </w:r>
      <w:r>
        <w:t xml:space="preserve"> submission. </w:t>
      </w:r>
      <w:r w:rsidR="00B66005">
        <w:t>The f</w:t>
      </w:r>
      <w:r>
        <w:t xml:space="preserve">ield of practise will be considered in the selection of Panel members for specific work packages. </w:t>
      </w:r>
    </w:p>
    <w:p w14:paraId="3FD307BA" w14:textId="66FC8298" w:rsidR="005B23DD" w:rsidRDefault="005B23DD" w:rsidP="00B04423"/>
    <w:p w14:paraId="332A2388" w14:textId="77777777" w:rsidR="00E148FF" w:rsidRDefault="00E148FF" w:rsidP="00DA3D08">
      <w:pPr>
        <w:rPr>
          <w:rFonts w:ascii="Arial Bold" w:eastAsia="Times New Roman" w:hAnsi="Arial Bold" w:cs="Arial"/>
          <w:b/>
          <w:kern w:val="32"/>
          <w:sz w:val="24"/>
          <w:szCs w:val="28"/>
        </w:rPr>
      </w:pPr>
      <w:bookmarkStart w:id="147" w:name="_Toc71109366"/>
      <w:r>
        <w:br w:type="page"/>
      </w:r>
    </w:p>
    <w:p w14:paraId="463BB251" w14:textId="4A72DA36" w:rsidR="008950D0" w:rsidRPr="009A3BCD" w:rsidRDefault="008950D0" w:rsidP="00D540DE">
      <w:pPr>
        <w:pStyle w:val="Heading2"/>
      </w:pPr>
      <w:bookmarkStart w:id="148" w:name="_Toc182217843"/>
      <w:r w:rsidRPr="009A3BCD">
        <w:lastRenderedPageBreak/>
        <w:t>Architect</w:t>
      </w:r>
      <w:bookmarkEnd w:id="147"/>
      <w:r w:rsidR="003564C3" w:rsidRPr="009A3BCD">
        <w:t>ure</w:t>
      </w:r>
      <w:bookmarkEnd w:id="148"/>
    </w:p>
    <w:p w14:paraId="1184F1F0" w14:textId="635C5B27" w:rsidR="00CD0E83" w:rsidRPr="00CD0E83" w:rsidRDefault="00CD0E83" w:rsidP="00CD0E83">
      <w:pPr>
        <w:rPr>
          <w:sz w:val="20"/>
        </w:rPr>
      </w:pPr>
      <w:r w:rsidRPr="00CD0E83">
        <w:rPr>
          <w:sz w:val="20"/>
        </w:rPr>
        <w:t>The scope of works will generally include one or a combination of:</w:t>
      </w:r>
    </w:p>
    <w:p w14:paraId="6DC84A9F" w14:textId="52EFB91C" w:rsidR="00CD0E83" w:rsidRPr="00CD0E83" w:rsidRDefault="00CD0E83" w:rsidP="00B56406">
      <w:pPr>
        <w:pStyle w:val="ListParagraph"/>
        <w:numPr>
          <w:ilvl w:val="0"/>
          <w:numId w:val="17"/>
        </w:numPr>
        <w:rPr>
          <w:sz w:val="20"/>
        </w:rPr>
      </w:pPr>
      <w:r w:rsidRPr="00CD0E83">
        <w:rPr>
          <w:sz w:val="20"/>
        </w:rPr>
        <w:t xml:space="preserve">Design drawings </w:t>
      </w:r>
      <w:r w:rsidR="003F6BAF">
        <w:rPr>
          <w:sz w:val="20"/>
        </w:rPr>
        <w:t>and/</w:t>
      </w:r>
      <w:r w:rsidRPr="00CD0E83">
        <w:rPr>
          <w:sz w:val="20"/>
        </w:rPr>
        <w:t>or design reports</w:t>
      </w:r>
    </w:p>
    <w:p w14:paraId="0479D8CC" w14:textId="6E69C1D6" w:rsidR="00CD0E83" w:rsidRPr="00CD0E83" w:rsidRDefault="00CD0E83" w:rsidP="00B56406">
      <w:pPr>
        <w:pStyle w:val="ListParagraph"/>
        <w:numPr>
          <w:ilvl w:val="0"/>
          <w:numId w:val="17"/>
        </w:numPr>
        <w:rPr>
          <w:sz w:val="20"/>
        </w:rPr>
      </w:pPr>
      <w:r w:rsidRPr="00CD0E83">
        <w:rPr>
          <w:sz w:val="20"/>
        </w:rPr>
        <w:t>Technical advice</w:t>
      </w:r>
    </w:p>
    <w:p w14:paraId="4052A7A4" w14:textId="747CEF08" w:rsidR="00CD0E83" w:rsidRDefault="00CD0E83" w:rsidP="00B56406">
      <w:pPr>
        <w:pStyle w:val="ListParagraph"/>
        <w:numPr>
          <w:ilvl w:val="0"/>
          <w:numId w:val="17"/>
        </w:numPr>
        <w:rPr>
          <w:sz w:val="20"/>
        </w:rPr>
      </w:pPr>
      <w:r w:rsidRPr="00CD0E83">
        <w:rPr>
          <w:sz w:val="20"/>
        </w:rPr>
        <w:t xml:space="preserve">Design reviews </w:t>
      </w:r>
      <w:r w:rsidR="003F6BAF">
        <w:rPr>
          <w:sz w:val="20"/>
        </w:rPr>
        <w:t>and/</w:t>
      </w:r>
      <w:r w:rsidRPr="00CD0E83">
        <w:rPr>
          <w:sz w:val="20"/>
        </w:rPr>
        <w:t>or recommendations</w:t>
      </w:r>
    </w:p>
    <w:p w14:paraId="0F007AE5" w14:textId="295A6BD5" w:rsidR="003F6BAF" w:rsidRDefault="003F6BAF" w:rsidP="00B56406">
      <w:pPr>
        <w:pStyle w:val="ListParagraph"/>
        <w:numPr>
          <w:ilvl w:val="0"/>
          <w:numId w:val="17"/>
        </w:numPr>
        <w:rPr>
          <w:sz w:val="20"/>
        </w:rPr>
      </w:pPr>
      <w:r>
        <w:rPr>
          <w:sz w:val="20"/>
        </w:rPr>
        <w:t>Site investigations and stakeholder consultations</w:t>
      </w:r>
    </w:p>
    <w:p w14:paraId="20774AFB" w14:textId="600593C9" w:rsidR="003F6BAF" w:rsidRDefault="003F6BAF" w:rsidP="00B56406">
      <w:pPr>
        <w:pStyle w:val="ListParagraph"/>
        <w:numPr>
          <w:ilvl w:val="0"/>
          <w:numId w:val="17"/>
        </w:numPr>
        <w:rPr>
          <w:sz w:val="20"/>
        </w:rPr>
      </w:pPr>
      <w:r>
        <w:rPr>
          <w:sz w:val="20"/>
        </w:rPr>
        <w:t>Quality assurance/performance monitoring</w:t>
      </w:r>
    </w:p>
    <w:p w14:paraId="3C305131" w14:textId="7A35D6B2" w:rsidR="003F6BAF" w:rsidRPr="00CD0E83" w:rsidRDefault="003F6BAF" w:rsidP="00B56406">
      <w:pPr>
        <w:pStyle w:val="ListParagraph"/>
        <w:numPr>
          <w:ilvl w:val="0"/>
          <w:numId w:val="17"/>
        </w:numPr>
        <w:rPr>
          <w:sz w:val="20"/>
        </w:rPr>
      </w:pPr>
      <w:r>
        <w:rPr>
          <w:sz w:val="20"/>
        </w:rPr>
        <w:t>Product reviews and/or recommendations</w:t>
      </w:r>
    </w:p>
    <w:p w14:paraId="7B34A6A9" w14:textId="5945FCB2" w:rsidR="008950D0" w:rsidRPr="00847EED" w:rsidRDefault="008950D0" w:rsidP="008950D0">
      <w:pPr>
        <w:pStyle w:val="Caption"/>
        <w:rPr>
          <w:b/>
        </w:rPr>
      </w:pPr>
      <w:r w:rsidRPr="00847EED">
        <w:rPr>
          <w:b/>
        </w:rPr>
        <w:t xml:space="preserve">Table </w:t>
      </w:r>
      <w:r w:rsidRPr="00847EED">
        <w:rPr>
          <w:b/>
        </w:rPr>
        <w:fldChar w:fldCharType="begin"/>
      </w:r>
      <w:r w:rsidRPr="00847EED">
        <w:rPr>
          <w:b/>
        </w:rPr>
        <w:instrText xml:space="preserve"> SEQ Table \* ARABIC </w:instrText>
      </w:r>
      <w:r w:rsidRPr="00847EED">
        <w:rPr>
          <w:b/>
        </w:rPr>
        <w:fldChar w:fldCharType="separate"/>
      </w:r>
      <w:r w:rsidR="00D15B14">
        <w:rPr>
          <w:b/>
          <w:noProof/>
        </w:rPr>
        <w:t>1</w:t>
      </w:r>
      <w:r w:rsidRPr="00847EED">
        <w:rPr>
          <w:b/>
        </w:rPr>
        <w:fldChar w:fldCharType="end"/>
      </w:r>
      <w:r w:rsidRPr="00847EED">
        <w:rPr>
          <w:b/>
        </w:rPr>
        <w:t>: Minimum requirements for Architect</w:t>
      </w:r>
      <w:r w:rsidR="003564C3" w:rsidRPr="00847EED">
        <w:rPr>
          <w:b/>
        </w:rPr>
        <w:t>ure</w:t>
      </w:r>
      <w:r w:rsidRPr="00847EED">
        <w:rPr>
          <w:b/>
        </w:rPr>
        <w:t xml:space="preserve"> categories</w:t>
      </w:r>
    </w:p>
    <w:tbl>
      <w:tblPr>
        <w:tblStyle w:val="GridTable4"/>
        <w:tblW w:w="5000" w:type="pct"/>
        <w:tblLook w:val="06A0" w:firstRow="1" w:lastRow="0" w:firstColumn="1" w:lastColumn="0" w:noHBand="1" w:noVBand="1"/>
      </w:tblPr>
      <w:tblGrid>
        <w:gridCol w:w="2125"/>
        <w:gridCol w:w="2017"/>
        <w:gridCol w:w="2017"/>
        <w:gridCol w:w="2011"/>
        <w:gridCol w:w="1884"/>
      </w:tblGrid>
      <w:tr w:rsidR="008950D0" w:rsidRPr="003564C3" w14:paraId="46CE4B63" w14:textId="77777777" w:rsidTr="00C5346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057" w:type="pct"/>
          </w:tcPr>
          <w:p w14:paraId="2DEAAE69" w14:textId="77777777" w:rsidR="008950D0" w:rsidRPr="003564C3" w:rsidRDefault="008950D0" w:rsidP="008950D0">
            <w:pPr>
              <w:contextualSpacing/>
              <w:jc w:val="left"/>
              <w:rPr>
                <w:sz w:val="18"/>
              </w:rPr>
            </w:pPr>
          </w:p>
        </w:tc>
        <w:tc>
          <w:tcPr>
            <w:tcW w:w="1003" w:type="pct"/>
          </w:tcPr>
          <w:p w14:paraId="1F31C64B" w14:textId="1E9E2AEB" w:rsidR="008950D0" w:rsidRPr="003564C3" w:rsidRDefault="008950D0" w:rsidP="008950D0">
            <w:pPr>
              <w:contextualSpacing/>
              <w:jc w:val="center"/>
              <w:cnfStyle w:val="100000000000" w:firstRow="1" w:lastRow="0" w:firstColumn="0" w:lastColumn="0" w:oddVBand="0" w:evenVBand="0" w:oddHBand="0" w:evenHBand="0" w:firstRowFirstColumn="0" w:firstRowLastColumn="0" w:lastRowFirstColumn="0" w:lastRowLastColumn="0"/>
              <w:rPr>
                <w:sz w:val="18"/>
              </w:rPr>
            </w:pPr>
            <w:r w:rsidRPr="003564C3">
              <w:rPr>
                <w:sz w:val="18"/>
              </w:rPr>
              <w:t>Category AR1</w:t>
            </w:r>
          </w:p>
        </w:tc>
        <w:tc>
          <w:tcPr>
            <w:tcW w:w="1003" w:type="pct"/>
          </w:tcPr>
          <w:p w14:paraId="5390DE0C" w14:textId="3EEF6214" w:rsidR="008950D0" w:rsidRPr="003564C3" w:rsidRDefault="008950D0" w:rsidP="008950D0">
            <w:pPr>
              <w:contextualSpacing/>
              <w:jc w:val="center"/>
              <w:cnfStyle w:val="100000000000" w:firstRow="1" w:lastRow="0" w:firstColumn="0" w:lastColumn="0" w:oddVBand="0" w:evenVBand="0" w:oddHBand="0" w:evenHBand="0" w:firstRowFirstColumn="0" w:firstRowLastColumn="0" w:lastRowFirstColumn="0" w:lastRowLastColumn="0"/>
              <w:rPr>
                <w:sz w:val="18"/>
              </w:rPr>
            </w:pPr>
            <w:r w:rsidRPr="003564C3">
              <w:rPr>
                <w:sz w:val="18"/>
              </w:rPr>
              <w:t>Category AR2</w:t>
            </w:r>
          </w:p>
        </w:tc>
        <w:tc>
          <w:tcPr>
            <w:tcW w:w="1000" w:type="pct"/>
          </w:tcPr>
          <w:p w14:paraId="77A3520A" w14:textId="7E2DC861" w:rsidR="008950D0" w:rsidRPr="003564C3" w:rsidRDefault="008950D0" w:rsidP="008950D0">
            <w:pPr>
              <w:contextualSpacing/>
              <w:jc w:val="center"/>
              <w:cnfStyle w:val="100000000000" w:firstRow="1" w:lastRow="0" w:firstColumn="0" w:lastColumn="0" w:oddVBand="0" w:evenVBand="0" w:oddHBand="0" w:evenHBand="0" w:firstRowFirstColumn="0" w:firstRowLastColumn="0" w:lastRowFirstColumn="0" w:lastRowLastColumn="0"/>
              <w:rPr>
                <w:sz w:val="18"/>
              </w:rPr>
            </w:pPr>
            <w:r w:rsidRPr="003564C3">
              <w:rPr>
                <w:sz w:val="18"/>
              </w:rPr>
              <w:t>Category AR3</w:t>
            </w:r>
          </w:p>
        </w:tc>
        <w:tc>
          <w:tcPr>
            <w:tcW w:w="937" w:type="pct"/>
          </w:tcPr>
          <w:p w14:paraId="4F8F481C" w14:textId="2DFB1285" w:rsidR="008950D0" w:rsidRPr="003564C3" w:rsidRDefault="008950D0" w:rsidP="008950D0">
            <w:pPr>
              <w:contextualSpacing/>
              <w:jc w:val="center"/>
              <w:cnfStyle w:val="100000000000" w:firstRow="1" w:lastRow="0" w:firstColumn="0" w:lastColumn="0" w:oddVBand="0" w:evenVBand="0" w:oddHBand="0" w:evenHBand="0" w:firstRowFirstColumn="0" w:firstRowLastColumn="0" w:lastRowFirstColumn="0" w:lastRowLastColumn="0"/>
              <w:rPr>
                <w:sz w:val="18"/>
              </w:rPr>
            </w:pPr>
            <w:r w:rsidRPr="003564C3">
              <w:rPr>
                <w:sz w:val="18"/>
              </w:rPr>
              <w:t>Category AR4</w:t>
            </w:r>
          </w:p>
        </w:tc>
      </w:tr>
      <w:tr w:rsidR="008950D0" w:rsidRPr="003564C3" w14:paraId="7CA476D2" w14:textId="77777777" w:rsidTr="009A3BCD">
        <w:tc>
          <w:tcPr>
            <w:cnfStyle w:val="001000000000" w:firstRow="0" w:lastRow="0" w:firstColumn="1" w:lastColumn="0" w:oddVBand="0" w:evenVBand="0" w:oddHBand="0" w:evenHBand="0" w:firstRowFirstColumn="0" w:firstRowLastColumn="0" w:lastRowFirstColumn="0" w:lastRowLastColumn="0"/>
            <w:tcW w:w="1057" w:type="pct"/>
          </w:tcPr>
          <w:p w14:paraId="732F0069" w14:textId="06935A09" w:rsidR="008950D0" w:rsidRPr="003564C3" w:rsidRDefault="008950D0" w:rsidP="008950D0">
            <w:pPr>
              <w:contextualSpacing/>
              <w:jc w:val="left"/>
              <w:rPr>
                <w:sz w:val="18"/>
              </w:rPr>
            </w:pPr>
            <w:r w:rsidRPr="003564C3">
              <w:rPr>
                <w:sz w:val="18"/>
              </w:rPr>
              <w:t>Residency / Country of registration</w:t>
            </w:r>
            <w:r w:rsidR="003564C3" w:rsidRPr="003564C3">
              <w:rPr>
                <w:rStyle w:val="FootnoteReference"/>
                <w:sz w:val="18"/>
              </w:rPr>
              <w:footnoteReference w:id="1"/>
            </w:r>
          </w:p>
        </w:tc>
        <w:tc>
          <w:tcPr>
            <w:tcW w:w="1003" w:type="pct"/>
          </w:tcPr>
          <w:p w14:paraId="6D2FA81D" w14:textId="454C0CA9" w:rsidR="008950D0" w:rsidRPr="003564C3" w:rsidRDefault="008950D0" w:rsidP="003564C3">
            <w:pPr>
              <w:contextualSpacing/>
              <w:cnfStyle w:val="000000000000" w:firstRow="0" w:lastRow="0" w:firstColumn="0" w:lastColumn="0" w:oddVBand="0" w:evenVBand="0" w:oddHBand="0" w:evenHBand="0" w:firstRowFirstColumn="0" w:firstRowLastColumn="0" w:lastRowFirstColumn="0" w:lastRowLastColumn="0"/>
              <w:rPr>
                <w:sz w:val="18"/>
              </w:rPr>
            </w:pPr>
            <w:r w:rsidRPr="003564C3">
              <w:rPr>
                <w:sz w:val="18"/>
              </w:rPr>
              <w:t>Cook Islands</w:t>
            </w:r>
          </w:p>
        </w:tc>
        <w:tc>
          <w:tcPr>
            <w:tcW w:w="1003" w:type="pct"/>
          </w:tcPr>
          <w:p w14:paraId="585156FF" w14:textId="77777777" w:rsidR="008950D0" w:rsidRPr="003564C3" w:rsidRDefault="008950D0" w:rsidP="008950D0">
            <w:pPr>
              <w:contextualSpacing/>
              <w:cnfStyle w:val="000000000000" w:firstRow="0" w:lastRow="0" w:firstColumn="0" w:lastColumn="0" w:oddVBand="0" w:evenVBand="0" w:oddHBand="0" w:evenHBand="0" w:firstRowFirstColumn="0" w:firstRowLastColumn="0" w:lastRowFirstColumn="0" w:lastRowLastColumn="0"/>
              <w:rPr>
                <w:sz w:val="18"/>
              </w:rPr>
            </w:pPr>
            <w:r w:rsidRPr="003564C3">
              <w:rPr>
                <w:sz w:val="18"/>
              </w:rPr>
              <w:t>New Zealand or Australia</w:t>
            </w:r>
          </w:p>
        </w:tc>
        <w:tc>
          <w:tcPr>
            <w:tcW w:w="1000" w:type="pct"/>
          </w:tcPr>
          <w:p w14:paraId="43835538" w14:textId="26DFB5B1" w:rsidR="008950D0" w:rsidRPr="003564C3" w:rsidRDefault="008950D0" w:rsidP="008950D0">
            <w:pPr>
              <w:contextualSpacing/>
              <w:cnfStyle w:val="000000000000" w:firstRow="0" w:lastRow="0" w:firstColumn="0" w:lastColumn="0" w:oddVBand="0" w:evenVBand="0" w:oddHBand="0" w:evenHBand="0" w:firstRowFirstColumn="0" w:firstRowLastColumn="0" w:lastRowFirstColumn="0" w:lastRowLastColumn="0"/>
              <w:rPr>
                <w:sz w:val="18"/>
              </w:rPr>
            </w:pPr>
            <w:r w:rsidRPr="003564C3">
              <w:rPr>
                <w:sz w:val="18"/>
              </w:rPr>
              <w:t>Cook Islands</w:t>
            </w:r>
          </w:p>
        </w:tc>
        <w:tc>
          <w:tcPr>
            <w:tcW w:w="937" w:type="pct"/>
          </w:tcPr>
          <w:p w14:paraId="2069245B" w14:textId="6F4A0AF5" w:rsidR="008950D0" w:rsidRPr="003564C3" w:rsidRDefault="008950D0" w:rsidP="008950D0">
            <w:pPr>
              <w:contextualSpacing/>
              <w:cnfStyle w:val="000000000000" w:firstRow="0" w:lastRow="0" w:firstColumn="0" w:lastColumn="0" w:oddVBand="0" w:evenVBand="0" w:oddHBand="0" w:evenHBand="0" w:firstRowFirstColumn="0" w:firstRowLastColumn="0" w:lastRowFirstColumn="0" w:lastRowLastColumn="0"/>
              <w:rPr>
                <w:sz w:val="18"/>
              </w:rPr>
            </w:pPr>
            <w:r w:rsidRPr="003564C3">
              <w:rPr>
                <w:sz w:val="18"/>
              </w:rPr>
              <w:t>Cook Islands</w:t>
            </w:r>
          </w:p>
        </w:tc>
      </w:tr>
      <w:tr w:rsidR="008950D0" w:rsidRPr="003564C3" w14:paraId="5A2A87B1" w14:textId="77777777" w:rsidTr="009A3BCD">
        <w:tc>
          <w:tcPr>
            <w:cnfStyle w:val="001000000000" w:firstRow="0" w:lastRow="0" w:firstColumn="1" w:lastColumn="0" w:oddVBand="0" w:evenVBand="0" w:oddHBand="0" w:evenHBand="0" w:firstRowFirstColumn="0" w:firstRowLastColumn="0" w:lastRowFirstColumn="0" w:lastRowLastColumn="0"/>
            <w:tcW w:w="1057" w:type="pct"/>
          </w:tcPr>
          <w:p w14:paraId="4C6F463B" w14:textId="77777777" w:rsidR="008950D0" w:rsidRPr="003564C3" w:rsidRDefault="008950D0" w:rsidP="008950D0">
            <w:pPr>
              <w:contextualSpacing/>
              <w:jc w:val="left"/>
              <w:rPr>
                <w:sz w:val="18"/>
              </w:rPr>
            </w:pPr>
            <w:r w:rsidRPr="003564C3">
              <w:rPr>
                <w:sz w:val="18"/>
              </w:rPr>
              <w:t>Minimum number of professionals</w:t>
            </w:r>
          </w:p>
        </w:tc>
        <w:tc>
          <w:tcPr>
            <w:tcW w:w="1003" w:type="pct"/>
          </w:tcPr>
          <w:p w14:paraId="63E62DA8" w14:textId="77777777" w:rsidR="008950D0" w:rsidRPr="003564C3" w:rsidRDefault="008950D0" w:rsidP="008950D0">
            <w:pPr>
              <w:contextualSpacing/>
              <w:cnfStyle w:val="000000000000" w:firstRow="0" w:lastRow="0" w:firstColumn="0" w:lastColumn="0" w:oddVBand="0" w:evenVBand="0" w:oddHBand="0" w:evenHBand="0" w:firstRowFirstColumn="0" w:firstRowLastColumn="0" w:lastRowFirstColumn="0" w:lastRowLastColumn="0"/>
              <w:rPr>
                <w:sz w:val="18"/>
              </w:rPr>
            </w:pPr>
            <w:r w:rsidRPr="003564C3">
              <w:rPr>
                <w:sz w:val="18"/>
              </w:rPr>
              <w:t>1</w:t>
            </w:r>
          </w:p>
        </w:tc>
        <w:tc>
          <w:tcPr>
            <w:tcW w:w="1003" w:type="pct"/>
          </w:tcPr>
          <w:p w14:paraId="10727946" w14:textId="77777777" w:rsidR="008950D0" w:rsidRPr="003564C3" w:rsidRDefault="008950D0" w:rsidP="008950D0">
            <w:pPr>
              <w:contextualSpacing/>
              <w:cnfStyle w:val="000000000000" w:firstRow="0" w:lastRow="0" w:firstColumn="0" w:lastColumn="0" w:oddVBand="0" w:evenVBand="0" w:oddHBand="0" w:evenHBand="0" w:firstRowFirstColumn="0" w:firstRowLastColumn="0" w:lastRowFirstColumn="0" w:lastRowLastColumn="0"/>
              <w:rPr>
                <w:sz w:val="18"/>
              </w:rPr>
            </w:pPr>
            <w:r w:rsidRPr="003564C3">
              <w:rPr>
                <w:sz w:val="18"/>
              </w:rPr>
              <w:t>2</w:t>
            </w:r>
          </w:p>
        </w:tc>
        <w:tc>
          <w:tcPr>
            <w:tcW w:w="1000" w:type="pct"/>
          </w:tcPr>
          <w:p w14:paraId="12A333D8" w14:textId="77777777" w:rsidR="008950D0" w:rsidRPr="003564C3" w:rsidRDefault="008950D0" w:rsidP="008950D0">
            <w:pPr>
              <w:contextualSpacing/>
              <w:cnfStyle w:val="000000000000" w:firstRow="0" w:lastRow="0" w:firstColumn="0" w:lastColumn="0" w:oddVBand="0" w:evenVBand="0" w:oddHBand="0" w:evenHBand="0" w:firstRowFirstColumn="0" w:firstRowLastColumn="0" w:lastRowFirstColumn="0" w:lastRowLastColumn="0"/>
              <w:rPr>
                <w:sz w:val="18"/>
              </w:rPr>
            </w:pPr>
            <w:r w:rsidRPr="003564C3">
              <w:rPr>
                <w:sz w:val="18"/>
              </w:rPr>
              <w:t>1</w:t>
            </w:r>
          </w:p>
        </w:tc>
        <w:tc>
          <w:tcPr>
            <w:tcW w:w="937" w:type="pct"/>
          </w:tcPr>
          <w:p w14:paraId="1A08AEE7" w14:textId="77777777" w:rsidR="008950D0" w:rsidRPr="003564C3" w:rsidRDefault="008950D0" w:rsidP="008950D0">
            <w:pPr>
              <w:contextualSpacing/>
              <w:cnfStyle w:val="000000000000" w:firstRow="0" w:lastRow="0" w:firstColumn="0" w:lastColumn="0" w:oddVBand="0" w:evenVBand="0" w:oddHBand="0" w:evenHBand="0" w:firstRowFirstColumn="0" w:firstRowLastColumn="0" w:lastRowFirstColumn="0" w:lastRowLastColumn="0"/>
              <w:rPr>
                <w:sz w:val="18"/>
              </w:rPr>
            </w:pPr>
            <w:r w:rsidRPr="003564C3">
              <w:rPr>
                <w:sz w:val="18"/>
              </w:rPr>
              <w:t>1</w:t>
            </w:r>
          </w:p>
        </w:tc>
      </w:tr>
      <w:tr w:rsidR="008950D0" w:rsidRPr="003564C3" w14:paraId="5ECC9AF8" w14:textId="77777777" w:rsidTr="009A3BCD">
        <w:tc>
          <w:tcPr>
            <w:cnfStyle w:val="001000000000" w:firstRow="0" w:lastRow="0" w:firstColumn="1" w:lastColumn="0" w:oddVBand="0" w:evenVBand="0" w:oddHBand="0" w:evenHBand="0" w:firstRowFirstColumn="0" w:firstRowLastColumn="0" w:lastRowFirstColumn="0" w:lastRowLastColumn="0"/>
            <w:tcW w:w="1057" w:type="pct"/>
          </w:tcPr>
          <w:p w14:paraId="2CA47ED9" w14:textId="77777777" w:rsidR="008950D0" w:rsidRPr="003564C3" w:rsidRDefault="008950D0" w:rsidP="008950D0">
            <w:pPr>
              <w:contextualSpacing/>
              <w:jc w:val="left"/>
              <w:rPr>
                <w:sz w:val="18"/>
              </w:rPr>
            </w:pPr>
            <w:r w:rsidRPr="003564C3">
              <w:rPr>
                <w:sz w:val="18"/>
              </w:rPr>
              <w:t>Qualifications</w:t>
            </w:r>
          </w:p>
        </w:tc>
        <w:tc>
          <w:tcPr>
            <w:tcW w:w="1003" w:type="pct"/>
          </w:tcPr>
          <w:p w14:paraId="3DA313BD" w14:textId="71D513A7" w:rsidR="008950D0" w:rsidRPr="00E55B9A" w:rsidRDefault="004E566D" w:rsidP="008950D0">
            <w:pPr>
              <w:contextualSpacing/>
              <w:cnfStyle w:val="000000000000" w:firstRow="0" w:lastRow="0" w:firstColumn="0" w:lastColumn="0" w:oddVBand="0" w:evenVBand="0" w:oddHBand="0" w:evenHBand="0" w:firstRowFirstColumn="0" w:firstRowLastColumn="0" w:lastRowFirstColumn="0" w:lastRowLastColumn="0"/>
              <w:rPr>
                <w:sz w:val="18"/>
                <w:u w:val="single"/>
              </w:rPr>
            </w:pPr>
            <w:r>
              <w:rPr>
                <w:sz w:val="18"/>
              </w:rPr>
              <w:t xml:space="preserve">Relevant Degree </w:t>
            </w:r>
            <w:r>
              <w:rPr>
                <w:sz w:val="18"/>
                <w:u w:val="single"/>
              </w:rPr>
              <w:t>and</w:t>
            </w:r>
          </w:p>
          <w:p w14:paraId="34390963" w14:textId="492298DA" w:rsidR="008950D0" w:rsidRPr="003564C3" w:rsidRDefault="008950D0" w:rsidP="008950D0">
            <w:pPr>
              <w:contextualSpacing/>
              <w:cnfStyle w:val="000000000000" w:firstRow="0" w:lastRow="0" w:firstColumn="0" w:lastColumn="0" w:oddVBand="0" w:evenVBand="0" w:oddHBand="0" w:evenHBand="0" w:firstRowFirstColumn="0" w:firstRowLastColumn="0" w:lastRowFirstColumn="0" w:lastRowLastColumn="0"/>
              <w:rPr>
                <w:sz w:val="18"/>
              </w:rPr>
            </w:pPr>
            <w:r w:rsidRPr="003564C3">
              <w:rPr>
                <w:sz w:val="18"/>
              </w:rPr>
              <w:t xml:space="preserve">Registered </w:t>
            </w:r>
            <w:r w:rsidR="00E37E13">
              <w:rPr>
                <w:sz w:val="18"/>
              </w:rPr>
              <w:t>Architect NZRAB or equivalent</w:t>
            </w:r>
          </w:p>
        </w:tc>
        <w:tc>
          <w:tcPr>
            <w:tcW w:w="1003" w:type="pct"/>
          </w:tcPr>
          <w:p w14:paraId="731C7585" w14:textId="77777777" w:rsidR="004E566D" w:rsidRPr="00966D15" w:rsidRDefault="004E566D" w:rsidP="004E566D">
            <w:pPr>
              <w:contextualSpacing/>
              <w:cnfStyle w:val="000000000000" w:firstRow="0" w:lastRow="0" w:firstColumn="0" w:lastColumn="0" w:oddVBand="0" w:evenVBand="0" w:oddHBand="0" w:evenHBand="0" w:firstRowFirstColumn="0" w:firstRowLastColumn="0" w:lastRowFirstColumn="0" w:lastRowLastColumn="0"/>
              <w:rPr>
                <w:sz w:val="18"/>
                <w:u w:val="single"/>
              </w:rPr>
            </w:pPr>
            <w:r>
              <w:rPr>
                <w:sz w:val="18"/>
              </w:rPr>
              <w:t xml:space="preserve">Relevant Degree </w:t>
            </w:r>
            <w:r>
              <w:rPr>
                <w:sz w:val="18"/>
                <w:u w:val="single"/>
              </w:rPr>
              <w:t>and</w:t>
            </w:r>
          </w:p>
          <w:p w14:paraId="5F688522" w14:textId="44782F19" w:rsidR="008950D0" w:rsidRPr="003564C3" w:rsidRDefault="00E37E13" w:rsidP="008950D0">
            <w:pPr>
              <w:contextualSpacing/>
              <w:cnfStyle w:val="000000000000" w:firstRow="0" w:lastRow="0" w:firstColumn="0" w:lastColumn="0" w:oddVBand="0" w:evenVBand="0" w:oddHBand="0" w:evenHBand="0" w:firstRowFirstColumn="0" w:firstRowLastColumn="0" w:lastRowFirstColumn="0" w:lastRowLastColumn="0"/>
              <w:rPr>
                <w:sz w:val="18"/>
              </w:rPr>
            </w:pPr>
            <w:r w:rsidRPr="003564C3">
              <w:rPr>
                <w:sz w:val="18"/>
              </w:rPr>
              <w:t xml:space="preserve">Registered </w:t>
            </w:r>
            <w:r>
              <w:rPr>
                <w:sz w:val="18"/>
              </w:rPr>
              <w:t>Architect NZRAB or equivalent</w:t>
            </w:r>
          </w:p>
        </w:tc>
        <w:tc>
          <w:tcPr>
            <w:tcW w:w="1000" w:type="pct"/>
          </w:tcPr>
          <w:p w14:paraId="47C851BA" w14:textId="165FDE23" w:rsidR="008950D0" w:rsidRPr="003564C3" w:rsidRDefault="004E566D" w:rsidP="004E566D">
            <w:pPr>
              <w:contextualSpacing/>
              <w:cnfStyle w:val="000000000000" w:firstRow="0" w:lastRow="0" w:firstColumn="0" w:lastColumn="0" w:oddVBand="0" w:evenVBand="0" w:oddHBand="0" w:evenHBand="0" w:firstRowFirstColumn="0" w:firstRowLastColumn="0" w:lastRowFirstColumn="0" w:lastRowLastColumn="0"/>
              <w:rPr>
                <w:sz w:val="18"/>
              </w:rPr>
            </w:pPr>
            <w:r>
              <w:rPr>
                <w:sz w:val="18"/>
              </w:rPr>
              <w:t xml:space="preserve">Relevant </w:t>
            </w:r>
            <w:r w:rsidR="008950D0" w:rsidRPr="003564C3">
              <w:rPr>
                <w:sz w:val="18"/>
              </w:rPr>
              <w:t xml:space="preserve">Degree </w:t>
            </w:r>
          </w:p>
        </w:tc>
        <w:tc>
          <w:tcPr>
            <w:tcW w:w="937" w:type="pct"/>
          </w:tcPr>
          <w:p w14:paraId="6AF42762" w14:textId="76D9B0EA" w:rsidR="008950D0" w:rsidRPr="003564C3" w:rsidRDefault="004E566D" w:rsidP="00E55B9A">
            <w:pPr>
              <w:contextualSpacing/>
              <w:jc w:val="left"/>
              <w:cnfStyle w:val="000000000000" w:firstRow="0" w:lastRow="0" w:firstColumn="0" w:lastColumn="0" w:oddVBand="0" w:evenVBand="0" w:oddHBand="0" w:evenHBand="0" w:firstRowFirstColumn="0" w:firstRowLastColumn="0" w:lastRowFirstColumn="0" w:lastRowLastColumn="0"/>
              <w:rPr>
                <w:sz w:val="18"/>
              </w:rPr>
            </w:pPr>
            <w:r>
              <w:rPr>
                <w:sz w:val="18"/>
              </w:rPr>
              <w:t xml:space="preserve">Relevant </w:t>
            </w:r>
            <w:r w:rsidR="008950D0" w:rsidRPr="003564C3">
              <w:rPr>
                <w:sz w:val="18"/>
              </w:rPr>
              <w:t xml:space="preserve">Degree </w:t>
            </w:r>
          </w:p>
          <w:p w14:paraId="3397BA23" w14:textId="77777777" w:rsidR="008950D0" w:rsidRPr="003564C3" w:rsidRDefault="008950D0" w:rsidP="008950D0">
            <w:pPr>
              <w:contextualSpacing/>
              <w:cnfStyle w:val="000000000000" w:firstRow="0" w:lastRow="0" w:firstColumn="0" w:lastColumn="0" w:oddVBand="0" w:evenVBand="0" w:oddHBand="0" w:evenHBand="0" w:firstRowFirstColumn="0" w:firstRowLastColumn="0" w:lastRowFirstColumn="0" w:lastRowLastColumn="0"/>
              <w:rPr>
                <w:sz w:val="18"/>
              </w:rPr>
            </w:pPr>
          </w:p>
        </w:tc>
      </w:tr>
      <w:tr w:rsidR="008950D0" w:rsidRPr="003564C3" w14:paraId="364FFE24" w14:textId="77777777" w:rsidTr="009A3BCD">
        <w:tc>
          <w:tcPr>
            <w:cnfStyle w:val="001000000000" w:firstRow="0" w:lastRow="0" w:firstColumn="1" w:lastColumn="0" w:oddVBand="0" w:evenVBand="0" w:oddHBand="0" w:evenHBand="0" w:firstRowFirstColumn="0" w:firstRowLastColumn="0" w:lastRowFirstColumn="0" w:lastRowLastColumn="0"/>
            <w:tcW w:w="1057" w:type="pct"/>
          </w:tcPr>
          <w:p w14:paraId="6A61F628" w14:textId="77777777" w:rsidR="008950D0" w:rsidRPr="003564C3" w:rsidRDefault="008950D0" w:rsidP="008950D0">
            <w:pPr>
              <w:contextualSpacing/>
              <w:jc w:val="left"/>
              <w:rPr>
                <w:sz w:val="18"/>
              </w:rPr>
            </w:pPr>
            <w:r w:rsidRPr="003564C3">
              <w:rPr>
                <w:sz w:val="18"/>
              </w:rPr>
              <w:t xml:space="preserve">Experience </w:t>
            </w:r>
          </w:p>
        </w:tc>
        <w:tc>
          <w:tcPr>
            <w:tcW w:w="1003" w:type="pct"/>
          </w:tcPr>
          <w:p w14:paraId="4B2D431C" w14:textId="137F04C5" w:rsidR="008950D0" w:rsidRPr="003564C3" w:rsidRDefault="008950D0" w:rsidP="008950D0">
            <w:pPr>
              <w:spacing w:after="120"/>
              <w:contextualSpacing/>
              <w:cnfStyle w:val="000000000000" w:firstRow="0" w:lastRow="0" w:firstColumn="0" w:lastColumn="0" w:oddVBand="0" w:evenVBand="0" w:oddHBand="0" w:evenHBand="0" w:firstRowFirstColumn="0" w:firstRowLastColumn="0" w:lastRowFirstColumn="0" w:lastRowLastColumn="0"/>
              <w:rPr>
                <w:sz w:val="18"/>
              </w:rPr>
            </w:pPr>
            <w:r w:rsidRPr="003564C3">
              <w:rPr>
                <w:sz w:val="18"/>
              </w:rPr>
              <w:t xml:space="preserve">Minimum 10 </w:t>
            </w:r>
            <w:r w:rsidR="00DE42BA" w:rsidRPr="003564C3">
              <w:rPr>
                <w:sz w:val="18"/>
              </w:rPr>
              <w:t>years’ experience</w:t>
            </w:r>
            <w:r w:rsidRPr="003564C3">
              <w:rPr>
                <w:sz w:val="18"/>
              </w:rPr>
              <w:t xml:space="preserve"> (leading role)</w:t>
            </w:r>
          </w:p>
          <w:p w14:paraId="22745633" w14:textId="77777777" w:rsidR="008950D0" w:rsidRPr="003564C3" w:rsidRDefault="008950D0" w:rsidP="008950D0">
            <w:pPr>
              <w:spacing w:after="120"/>
              <w:contextualSpacing/>
              <w:cnfStyle w:val="000000000000" w:firstRow="0" w:lastRow="0" w:firstColumn="0" w:lastColumn="0" w:oddVBand="0" w:evenVBand="0" w:oddHBand="0" w:evenHBand="0" w:firstRowFirstColumn="0" w:firstRowLastColumn="0" w:lastRowFirstColumn="0" w:lastRowLastColumn="0"/>
              <w:rPr>
                <w:sz w:val="18"/>
                <w:u w:val="single"/>
              </w:rPr>
            </w:pPr>
            <w:r w:rsidRPr="003564C3">
              <w:rPr>
                <w:sz w:val="18"/>
                <w:u w:val="single"/>
              </w:rPr>
              <w:t>and</w:t>
            </w:r>
          </w:p>
          <w:p w14:paraId="641BB1E0" w14:textId="77777777" w:rsidR="008950D0" w:rsidRPr="003564C3" w:rsidRDefault="008950D0" w:rsidP="008950D0">
            <w:pPr>
              <w:spacing w:after="120"/>
              <w:contextualSpacing/>
              <w:cnfStyle w:val="000000000000" w:firstRow="0" w:lastRow="0" w:firstColumn="0" w:lastColumn="0" w:oddVBand="0" w:evenVBand="0" w:oddHBand="0" w:evenHBand="0" w:firstRowFirstColumn="0" w:firstRowLastColumn="0" w:lastRowFirstColumn="0" w:lastRowLastColumn="0"/>
              <w:rPr>
                <w:sz w:val="18"/>
              </w:rPr>
            </w:pPr>
            <w:r w:rsidRPr="003564C3">
              <w:rPr>
                <w:sz w:val="18"/>
              </w:rPr>
              <w:t>Completed at least 1 project of $10m or more, and a range of projects between $2m and $25m, in the last 10 years</w:t>
            </w:r>
          </w:p>
        </w:tc>
        <w:tc>
          <w:tcPr>
            <w:tcW w:w="1003" w:type="pct"/>
          </w:tcPr>
          <w:p w14:paraId="1583C5EE" w14:textId="16511F45" w:rsidR="008950D0" w:rsidRPr="003564C3" w:rsidRDefault="008950D0" w:rsidP="008950D0">
            <w:pPr>
              <w:spacing w:after="120"/>
              <w:contextualSpacing/>
              <w:cnfStyle w:val="000000000000" w:firstRow="0" w:lastRow="0" w:firstColumn="0" w:lastColumn="0" w:oddVBand="0" w:evenVBand="0" w:oddHBand="0" w:evenHBand="0" w:firstRowFirstColumn="0" w:firstRowLastColumn="0" w:lastRowFirstColumn="0" w:lastRowLastColumn="0"/>
              <w:rPr>
                <w:sz w:val="18"/>
              </w:rPr>
            </w:pPr>
            <w:r w:rsidRPr="003564C3">
              <w:rPr>
                <w:sz w:val="18"/>
              </w:rPr>
              <w:t xml:space="preserve">Minimum 10 </w:t>
            </w:r>
            <w:r w:rsidR="00DE42BA" w:rsidRPr="003564C3">
              <w:rPr>
                <w:sz w:val="18"/>
              </w:rPr>
              <w:t>years’ experience</w:t>
            </w:r>
            <w:r w:rsidRPr="003564C3">
              <w:rPr>
                <w:sz w:val="18"/>
              </w:rPr>
              <w:t xml:space="preserve"> (leading role)</w:t>
            </w:r>
          </w:p>
          <w:p w14:paraId="7B4CEFFB" w14:textId="77777777" w:rsidR="008950D0" w:rsidRPr="003564C3" w:rsidRDefault="008950D0" w:rsidP="008950D0">
            <w:pPr>
              <w:spacing w:after="120"/>
              <w:contextualSpacing/>
              <w:cnfStyle w:val="000000000000" w:firstRow="0" w:lastRow="0" w:firstColumn="0" w:lastColumn="0" w:oddVBand="0" w:evenVBand="0" w:oddHBand="0" w:evenHBand="0" w:firstRowFirstColumn="0" w:firstRowLastColumn="0" w:lastRowFirstColumn="0" w:lastRowLastColumn="0"/>
              <w:rPr>
                <w:sz w:val="18"/>
                <w:u w:val="single"/>
              </w:rPr>
            </w:pPr>
            <w:r w:rsidRPr="003564C3">
              <w:rPr>
                <w:sz w:val="18"/>
                <w:u w:val="single"/>
              </w:rPr>
              <w:t>and</w:t>
            </w:r>
          </w:p>
          <w:p w14:paraId="519F7D0C" w14:textId="77777777" w:rsidR="008950D0" w:rsidRPr="003564C3" w:rsidRDefault="008950D0" w:rsidP="008950D0">
            <w:pPr>
              <w:spacing w:after="120"/>
              <w:contextualSpacing/>
              <w:cnfStyle w:val="000000000000" w:firstRow="0" w:lastRow="0" w:firstColumn="0" w:lastColumn="0" w:oddVBand="0" w:evenVBand="0" w:oddHBand="0" w:evenHBand="0" w:firstRowFirstColumn="0" w:firstRowLastColumn="0" w:lastRowFirstColumn="0" w:lastRowLastColumn="0"/>
              <w:rPr>
                <w:sz w:val="18"/>
                <w:u w:val="single"/>
              </w:rPr>
            </w:pPr>
            <w:r w:rsidRPr="003564C3">
              <w:rPr>
                <w:sz w:val="18"/>
              </w:rPr>
              <w:t>Completed at least 1 project of $10m or more, and a range of projects between $2m and $25m, in the last 10 years</w:t>
            </w:r>
            <w:r w:rsidRPr="003564C3">
              <w:rPr>
                <w:sz w:val="18"/>
                <w:u w:val="single"/>
              </w:rPr>
              <w:t xml:space="preserve"> </w:t>
            </w:r>
          </w:p>
          <w:p w14:paraId="6E8D21C7" w14:textId="77777777" w:rsidR="008950D0" w:rsidRPr="003564C3" w:rsidRDefault="008950D0" w:rsidP="008950D0">
            <w:pPr>
              <w:spacing w:after="120"/>
              <w:contextualSpacing/>
              <w:cnfStyle w:val="000000000000" w:firstRow="0" w:lastRow="0" w:firstColumn="0" w:lastColumn="0" w:oddVBand="0" w:evenVBand="0" w:oddHBand="0" w:evenHBand="0" w:firstRowFirstColumn="0" w:firstRowLastColumn="0" w:lastRowFirstColumn="0" w:lastRowLastColumn="0"/>
              <w:rPr>
                <w:sz w:val="18"/>
                <w:u w:val="single"/>
              </w:rPr>
            </w:pPr>
            <w:r w:rsidRPr="003564C3">
              <w:rPr>
                <w:sz w:val="18"/>
                <w:u w:val="single"/>
              </w:rPr>
              <w:t>and</w:t>
            </w:r>
          </w:p>
          <w:p w14:paraId="3755C921" w14:textId="77777777" w:rsidR="008950D0" w:rsidRPr="003564C3" w:rsidRDefault="008950D0" w:rsidP="008950D0">
            <w:pPr>
              <w:spacing w:after="120"/>
              <w:contextualSpacing/>
              <w:cnfStyle w:val="000000000000" w:firstRow="0" w:lastRow="0" w:firstColumn="0" w:lastColumn="0" w:oddVBand="0" w:evenVBand="0" w:oddHBand="0" w:evenHBand="0" w:firstRowFirstColumn="0" w:firstRowLastColumn="0" w:lastRowFirstColumn="0" w:lastRowLastColumn="0"/>
              <w:rPr>
                <w:sz w:val="18"/>
              </w:rPr>
            </w:pPr>
            <w:r w:rsidRPr="003564C3">
              <w:rPr>
                <w:sz w:val="18"/>
              </w:rPr>
              <w:t>Extensive Pacific Islands experience</w:t>
            </w:r>
          </w:p>
        </w:tc>
        <w:tc>
          <w:tcPr>
            <w:tcW w:w="1000" w:type="pct"/>
          </w:tcPr>
          <w:p w14:paraId="7111B7F3" w14:textId="539AF0D9" w:rsidR="008950D0" w:rsidRPr="003564C3" w:rsidRDefault="008950D0" w:rsidP="008950D0">
            <w:pPr>
              <w:spacing w:after="120"/>
              <w:contextualSpacing/>
              <w:cnfStyle w:val="000000000000" w:firstRow="0" w:lastRow="0" w:firstColumn="0" w:lastColumn="0" w:oddVBand="0" w:evenVBand="0" w:oddHBand="0" w:evenHBand="0" w:firstRowFirstColumn="0" w:firstRowLastColumn="0" w:lastRowFirstColumn="0" w:lastRowLastColumn="0"/>
              <w:rPr>
                <w:sz w:val="18"/>
              </w:rPr>
            </w:pPr>
            <w:r w:rsidRPr="003564C3">
              <w:rPr>
                <w:sz w:val="18"/>
              </w:rPr>
              <w:t xml:space="preserve">Minimum 10 </w:t>
            </w:r>
            <w:r w:rsidR="00DE42BA" w:rsidRPr="003564C3">
              <w:rPr>
                <w:sz w:val="18"/>
              </w:rPr>
              <w:t>years’ experience</w:t>
            </w:r>
            <w:r w:rsidRPr="003564C3">
              <w:rPr>
                <w:sz w:val="18"/>
              </w:rPr>
              <w:t xml:space="preserve"> (senior or supporting role)</w:t>
            </w:r>
          </w:p>
          <w:p w14:paraId="4FCAD19F" w14:textId="77777777" w:rsidR="008950D0" w:rsidRPr="003564C3" w:rsidRDefault="008950D0" w:rsidP="008950D0">
            <w:pPr>
              <w:spacing w:after="120"/>
              <w:contextualSpacing/>
              <w:cnfStyle w:val="000000000000" w:firstRow="0" w:lastRow="0" w:firstColumn="0" w:lastColumn="0" w:oddVBand="0" w:evenVBand="0" w:oddHBand="0" w:evenHBand="0" w:firstRowFirstColumn="0" w:firstRowLastColumn="0" w:lastRowFirstColumn="0" w:lastRowLastColumn="0"/>
              <w:rPr>
                <w:sz w:val="18"/>
                <w:u w:val="single"/>
              </w:rPr>
            </w:pPr>
            <w:r w:rsidRPr="003564C3">
              <w:rPr>
                <w:sz w:val="18"/>
                <w:u w:val="single"/>
              </w:rPr>
              <w:t>or</w:t>
            </w:r>
          </w:p>
          <w:p w14:paraId="32D8B3C7" w14:textId="77777777" w:rsidR="008950D0" w:rsidRPr="003564C3" w:rsidRDefault="008950D0" w:rsidP="008950D0">
            <w:pPr>
              <w:spacing w:after="120"/>
              <w:contextualSpacing/>
              <w:cnfStyle w:val="000000000000" w:firstRow="0" w:lastRow="0" w:firstColumn="0" w:lastColumn="0" w:oddVBand="0" w:evenVBand="0" w:oddHBand="0" w:evenHBand="0" w:firstRowFirstColumn="0" w:firstRowLastColumn="0" w:lastRowFirstColumn="0" w:lastRowLastColumn="0"/>
              <w:rPr>
                <w:sz w:val="18"/>
              </w:rPr>
            </w:pPr>
            <w:r w:rsidRPr="003564C3">
              <w:rPr>
                <w:sz w:val="18"/>
              </w:rPr>
              <w:t>Completed at least 1 project of $5m or more, or a range of projects of $1m or more in the last 10 years</w:t>
            </w:r>
          </w:p>
          <w:p w14:paraId="3E75AC2A" w14:textId="77777777" w:rsidR="008950D0" w:rsidRPr="003564C3" w:rsidRDefault="008950D0" w:rsidP="008950D0">
            <w:pPr>
              <w:contextualSpacing/>
              <w:cnfStyle w:val="000000000000" w:firstRow="0" w:lastRow="0" w:firstColumn="0" w:lastColumn="0" w:oddVBand="0" w:evenVBand="0" w:oddHBand="0" w:evenHBand="0" w:firstRowFirstColumn="0" w:firstRowLastColumn="0" w:lastRowFirstColumn="0" w:lastRowLastColumn="0"/>
              <w:rPr>
                <w:sz w:val="18"/>
              </w:rPr>
            </w:pPr>
          </w:p>
        </w:tc>
        <w:tc>
          <w:tcPr>
            <w:tcW w:w="937" w:type="pct"/>
          </w:tcPr>
          <w:p w14:paraId="435A9D0D" w14:textId="1864F6CC" w:rsidR="008950D0" w:rsidRPr="003564C3" w:rsidRDefault="004E566D" w:rsidP="008950D0">
            <w:pPr>
              <w:contextualSpacing/>
              <w:cnfStyle w:val="000000000000" w:firstRow="0" w:lastRow="0" w:firstColumn="0" w:lastColumn="0" w:oddVBand="0" w:evenVBand="0" w:oddHBand="0" w:evenHBand="0" w:firstRowFirstColumn="0" w:firstRowLastColumn="0" w:lastRowFirstColumn="0" w:lastRowLastColumn="0"/>
              <w:rPr>
                <w:sz w:val="18"/>
              </w:rPr>
            </w:pPr>
            <w:r>
              <w:rPr>
                <w:sz w:val="18"/>
              </w:rPr>
              <w:t>Minimal experience or graduate</w:t>
            </w:r>
          </w:p>
          <w:p w14:paraId="0647D4BE" w14:textId="77777777" w:rsidR="008950D0" w:rsidRPr="003564C3" w:rsidRDefault="008950D0" w:rsidP="008950D0">
            <w:pPr>
              <w:contextualSpacing/>
              <w:cnfStyle w:val="000000000000" w:firstRow="0" w:lastRow="0" w:firstColumn="0" w:lastColumn="0" w:oddVBand="0" w:evenVBand="0" w:oddHBand="0" w:evenHBand="0" w:firstRowFirstColumn="0" w:firstRowLastColumn="0" w:lastRowFirstColumn="0" w:lastRowLastColumn="0"/>
              <w:rPr>
                <w:sz w:val="18"/>
              </w:rPr>
            </w:pPr>
          </w:p>
          <w:p w14:paraId="0CB92869" w14:textId="77777777" w:rsidR="008950D0" w:rsidRPr="003564C3" w:rsidRDefault="008950D0" w:rsidP="008950D0">
            <w:pPr>
              <w:contextualSpacing/>
              <w:cnfStyle w:val="000000000000" w:firstRow="0" w:lastRow="0" w:firstColumn="0" w:lastColumn="0" w:oddVBand="0" w:evenVBand="0" w:oddHBand="0" w:evenHBand="0" w:firstRowFirstColumn="0" w:firstRowLastColumn="0" w:lastRowFirstColumn="0" w:lastRowLastColumn="0"/>
              <w:rPr>
                <w:sz w:val="18"/>
              </w:rPr>
            </w:pPr>
          </w:p>
        </w:tc>
      </w:tr>
      <w:tr w:rsidR="008950D0" w:rsidRPr="003564C3" w14:paraId="207BB437" w14:textId="77777777" w:rsidTr="009A3BCD">
        <w:tc>
          <w:tcPr>
            <w:cnfStyle w:val="001000000000" w:firstRow="0" w:lastRow="0" w:firstColumn="1" w:lastColumn="0" w:oddVBand="0" w:evenVBand="0" w:oddHBand="0" w:evenHBand="0" w:firstRowFirstColumn="0" w:firstRowLastColumn="0" w:lastRowFirstColumn="0" w:lastRowLastColumn="0"/>
            <w:tcW w:w="1057" w:type="pct"/>
          </w:tcPr>
          <w:p w14:paraId="35D5752F" w14:textId="1DAF2CEB" w:rsidR="008950D0" w:rsidRPr="003564C3" w:rsidRDefault="008950D0" w:rsidP="008950D0">
            <w:pPr>
              <w:contextualSpacing/>
              <w:jc w:val="left"/>
              <w:rPr>
                <w:sz w:val="18"/>
              </w:rPr>
            </w:pPr>
            <w:r w:rsidRPr="003564C3">
              <w:rPr>
                <w:sz w:val="18"/>
              </w:rPr>
              <w:t>Professional indemnity insurance</w:t>
            </w:r>
            <w:r w:rsidR="003564C3" w:rsidRPr="003564C3">
              <w:rPr>
                <w:rStyle w:val="FootnoteReference"/>
                <w:sz w:val="18"/>
              </w:rPr>
              <w:footnoteReference w:id="2"/>
            </w:r>
          </w:p>
        </w:tc>
        <w:tc>
          <w:tcPr>
            <w:tcW w:w="1003" w:type="pct"/>
          </w:tcPr>
          <w:p w14:paraId="58FD5833" w14:textId="77777777" w:rsidR="008950D0" w:rsidRPr="003564C3" w:rsidRDefault="008950D0" w:rsidP="008950D0">
            <w:pPr>
              <w:contextualSpacing/>
              <w:cnfStyle w:val="000000000000" w:firstRow="0" w:lastRow="0" w:firstColumn="0" w:lastColumn="0" w:oddVBand="0" w:evenVBand="0" w:oddHBand="0" w:evenHBand="0" w:firstRowFirstColumn="0" w:firstRowLastColumn="0" w:lastRowFirstColumn="0" w:lastRowLastColumn="0"/>
              <w:rPr>
                <w:sz w:val="18"/>
              </w:rPr>
            </w:pPr>
            <w:r w:rsidRPr="003564C3">
              <w:rPr>
                <w:sz w:val="18"/>
              </w:rPr>
              <w:t>$5,000,000</w:t>
            </w:r>
          </w:p>
        </w:tc>
        <w:tc>
          <w:tcPr>
            <w:tcW w:w="1003" w:type="pct"/>
          </w:tcPr>
          <w:p w14:paraId="0A2D8B5A" w14:textId="77777777" w:rsidR="008950D0" w:rsidRPr="003564C3" w:rsidRDefault="008950D0" w:rsidP="008950D0">
            <w:pPr>
              <w:contextualSpacing/>
              <w:cnfStyle w:val="000000000000" w:firstRow="0" w:lastRow="0" w:firstColumn="0" w:lastColumn="0" w:oddVBand="0" w:evenVBand="0" w:oddHBand="0" w:evenHBand="0" w:firstRowFirstColumn="0" w:firstRowLastColumn="0" w:lastRowFirstColumn="0" w:lastRowLastColumn="0"/>
              <w:rPr>
                <w:sz w:val="18"/>
              </w:rPr>
            </w:pPr>
            <w:r w:rsidRPr="003564C3">
              <w:rPr>
                <w:sz w:val="18"/>
              </w:rPr>
              <w:t>$5,000,000</w:t>
            </w:r>
          </w:p>
        </w:tc>
        <w:tc>
          <w:tcPr>
            <w:tcW w:w="1000" w:type="pct"/>
          </w:tcPr>
          <w:p w14:paraId="1047A19D" w14:textId="77777777" w:rsidR="008950D0" w:rsidRPr="003564C3" w:rsidRDefault="008950D0" w:rsidP="008950D0">
            <w:pPr>
              <w:contextualSpacing/>
              <w:cnfStyle w:val="000000000000" w:firstRow="0" w:lastRow="0" w:firstColumn="0" w:lastColumn="0" w:oddVBand="0" w:evenVBand="0" w:oddHBand="0" w:evenHBand="0" w:firstRowFirstColumn="0" w:firstRowLastColumn="0" w:lastRowFirstColumn="0" w:lastRowLastColumn="0"/>
              <w:rPr>
                <w:sz w:val="18"/>
              </w:rPr>
            </w:pPr>
            <w:r w:rsidRPr="003564C3">
              <w:rPr>
                <w:sz w:val="18"/>
              </w:rPr>
              <w:t>-</w:t>
            </w:r>
          </w:p>
        </w:tc>
        <w:tc>
          <w:tcPr>
            <w:tcW w:w="937" w:type="pct"/>
          </w:tcPr>
          <w:p w14:paraId="270FB411" w14:textId="77777777" w:rsidR="008950D0" w:rsidRPr="003564C3" w:rsidRDefault="008950D0" w:rsidP="008950D0">
            <w:pPr>
              <w:contextualSpacing/>
              <w:cnfStyle w:val="000000000000" w:firstRow="0" w:lastRow="0" w:firstColumn="0" w:lastColumn="0" w:oddVBand="0" w:evenVBand="0" w:oddHBand="0" w:evenHBand="0" w:firstRowFirstColumn="0" w:firstRowLastColumn="0" w:lastRowFirstColumn="0" w:lastRowLastColumn="0"/>
              <w:rPr>
                <w:sz w:val="18"/>
              </w:rPr>
            </w:pPr>
            <w:r w:rsidRPr="003564C3">
              <w:rPr>
                <w:sz w:val="18"/>
              </w:rPr>
              <w:t>-</w:t>
            </w:r>
          </w:p>
        </w:tc>
      </w:tr>
    </w:tbl>
    <w:p w14:paraId="69E16FA1" w14:textId="77777777" w:rsidR="00DE5310" w:rsidRDefault="00DE5310" w:rsidP="00DE5310">
      <w:bookmarkStart w:id="149" w:name="_Toc71109367"/>
    </w:p>
    <w:p w14:paraId="593BFACB" w14:textId="77777777" w:rsidR="00F74D94" w:rsidRDefault="00F74D94">
      <w:pPr>
        <w:jc w:val="left"/>
        <w:rPr>
          <w:rFonts w:ascii="Arial Bold" w:eastAsia="Times New Roman" w:hAnsi="Arial Bold" w:cs="Arial"/>
          <w:b/>
          <w:kern w:val="32"/>
          <w:sz w:val="24"/>
          <w:szCs w:val="28"/>
        </w:rPr>
      </w:pPr>
      <w:r>
        <w:br w:type="page"/>
      </w:r>
    </w:p>
    <w:p w14:paraId="5367347A" w14:textId="696EC301" w:rsidR="008950D0" w:rsidRDefault="008950D0" w:rsidP="00D540DE">
      <w:pPr>
        <w:pStyle w:val="Heading2"/>
      </w:pPr>
      <w:bookmarkStart w:id="150" w:name="_Toc182217844"/>
      <w:r>
        <w:lastRenderedPageBreak/>
        <w:t>Structural and Civil Engineering</w:t>
      </w:r>
      <w:bookmarkEnd w:id="149"/>
      <w:bookmarkEnd w:id="150"/>
    </w:p>
    <w:p w14:paraId="08B21DE1" w14:textId="77777777" w:rsidR="00CD0E83" w:rsidRPr="00CD0E83" w:rsidRDefault="00CD0E83" w:rsidP="00CD0E83">
      <w:pPr>
        <w:rPr>
          <w:sz w:val="20"/>
        </w:rPr>
      </w:pPr>
      <w:r w:rsidRPr="00CD0E83">
        <w:rPr>
          <w:sz w:val="20"/>
        </w:rPr>
        <w:t>The scope of works will generally include one or a combination of:</w:t>
      </w:r>
    </w:p>
    <w:p w14:paraId="3430EF1F" w14:textId="5D1AF3C3" w:rsidR="00CD0E83" w:rsidRPr="00CD0E83" w:rsidRDefault="00CD0E83" w:rsidP="00B56406">
      <w:pPr>
        <w:pStyle w:val="ListParagraph"/>
        <w:numPr>
          <w:ilvl w:val="0"/>
          <w:numId w:val="18"/>
        </w:numPr>
        <w:rPr>
          <w:sz w:val="20"/>
        </w:rPr>
      </w:pPr>
      <w:r w:rsidRPr="00CD0E83">
        <w:rPr>
          <w:sz w:val="20"/>
        </w:rPr>
        <w:t xml:space="preserve">Design drawings </w:t>
      </w:r>
      <w:r w:rsidR="002B35E0">
        <w:rPr>
          <w:sz w:val="20"/>
        </w:rPr>
        <w:t>and/</w:t>
      </w:r>
      <w:r w:rsidRPr="00CD0E83">
        <w:rPr>
          <w:sz w:val="20"/>
        </w:rPr>
        <w:t>or design reports</w:t>
      </w:r>
    </w:p>
    <w:p w14:paraId="54523C72" w14:textId="77777777" w:rsidR="00CD0E83" w:rsidRPr="00CD0E83" w:rsidRDefault="00CD0E83" w:rsidP="00B56406">
      <w:pPr>
        <w:pStyle w:val="ListParagraph"/>
        <w:numPr>
          <w:ilvl w:val="0"/>
          <w:numId w:val="18"/>
        </w:numPr>
        <w:rPr>
          <w:sz w:val="20"/>
        </w:rPr>
      </w:pPr>
      <w:r w:rsidRPr="00CD0E83">
        <w:rPr>
          <w:sz w:val="20"/>
        </w:rPr>
        <w:t>Technical advice</w:t>
      </w:r>
    </w:p>
    <w:p w14:paraId="738677E2" w14:textId="2509037E" w:rsidR="00CD0E83" w:rsidRDefault="00CD0E83" w:rsidP="00B56406">
      <w:pPr>
        <w:pStyle w:val="ListParagraph"/>
        <w:numPr>
          <w:ilvl w:val="0"/>
          <w:numId w:val="18"/>
        </w:numPr>
        <w:rPr>
          <w:sz w:val="20"/>
        </w:rPr>
      </w:pPr>
      <w:r w:rsidRPr="00CD0E83">
        <w:rPr>
          <w:sz w:val="20"/>
        </w:rPr>
        <w:t xml:space="preserve">Design reviews </w:t>
      </w:r>
      <w:r w:rsidR="002B35E0">
        <w:rPr>
          <w:sz w:val="20"/>
        </w:rPr>
        <w:t xml:space="preserve">and/or </w:t>
      </w:r>
      <w:r w:rsidRPr="00CD0E83">
        <w:rPr>
          <w:sz w:val="20"/>
        </w:rPr>
        <w:t>recommendations</w:t>
      </w:r>
    </w:p>
    <w:p w14:paraId="03FFF3E3" w14:textId="2BD382A6" w:rsidR="002B35E0" w:rsidRDefault="002B35E0" w:rsidP="00B56406">
      <w:pPr>
        <w:pStyle w:val="ListParagraph"/>
        <w:numPr>
          <w:ilvl w:val="0"/>
          <w:numId w:val="18"/>
        </w:numPr>
        <w:rPr>
          <w:sz w:val="20"/>
        </w:rPr>
      </w:pPr>
      <w:r>
        <w:rPr>
          <w:sz w:val="20"/>
        </w:rPr>
        <w:t xml:space="preserve">Site investigations, inspections, tests </w:t>
      </w:r>
    </w:p>
    <w:p w14:paraId="65D7C739" w14:textId="739EEA4A" w:rsidR="002B35E0" w:rsidRPr="002B35E0" w:rsidRDefault="002B35E0" w:rsidP="00B56406">
      <w:pPr>
        <w:pStyle w:val="ListParagraph"/>
        <w:numPr>
          <w:ilvl w:val="0"/>
          <w:numId w:val="18"/>
        </w:numPr>
        <w:rPr>
          <w:sz w:val="20"/>
        </w:rPr>
      </w:pPr>
      <w:r>
        <w:rPr>
          <w:sz w:val="20"/>
        </w:rPr>
        <w:t>Quality assurance/ performance monitoring</w:t>
      </w:r>
    </w:p>
    <w:p w14:paraId="0AA09167" w14:textId="0E77919C" w:rsidR="008950D0" w:rsidRPr="00847EED" w:rsidRDefault="008950D0" w:rsidP="008950D0">
      <w:pPr>
        <w:pStyle w:val="Caption"/>
        <w:rPr>
          <w:b/>
        </w:rPr>
      </w:pPr>
      <w:r w:rsidRPr="00847EED">
        <w:rPr>
          <w:b/>
        </w:rPr>
        <w:t xml:space="preserve">Table </w:t>
      </w:r>
      <w:r w:rsidRPr="00847EED">
        <w:rPr>
          <w:b/>
        </w:rPr>
        <w:fldChar w:fldCharType="begin"/>
      </w:r>
      <w:r w:rsidRPr="00847EED">
        <w:rPr>
          <w:b/>
        </w:rPr>
        <w:instrText xml:space="preserve"> SEQ Table \* ARABIC </w:instrText>
      </w:r>
      <w:r w:rsidRPr="00847EED">
        <w:rPr>
          <w:b/>
        </w:rPr>
        <w:fldChar w:fldCharType="separate"/>
      </w:r>
      <w:r w:rsidR="00D15B14">
        <w:rPr>
          <w:b/>
          <w:noProof/>
        </w:rPr>
        <w:t>2</w:t>
      </w:r>
      <w:r w:rsidRPr="00847EED">
        <w:rPr>
          <w:b/>
        </w:rPr>
        <w:fldChar w:fldCharType="end"/>
      </w:r>
      <w:r w:rsidRPr="00847EED">
        <w:rPr>
          <w:b/>
        </w:rPr>
        <w:t>: Minimum requirements for Structural and Civil Engineering categories</w:t>
      </w:r>
    </w:p>
    <w:tbl>
      <w:tblPr>
        <w:tblStyle w:val="GridTable4"/>
        <w:tblW w:w="5000" w:type="pct"/>
        <w:tblLook w:val="06A0" w:firstRow="1" w:lastRow="0" w:firstColumn="1" w:lastColumn="0" w:noHBand="1" w:noVBand="1"/>
      </w:tblPr>
      <w:tblGrid>
        <w:gridCol w:w="2151"/>
        <w:gridCol w:w="1977"/>
        <w:gridCol w:w="1975"/>
        <w:gridCol w:w="2065"/>
        <w:gridCol w:w="1886"/>
      </w:tblGrid>
      <w:tr w:rsidR="003564C3" w:rsidRPr="003564C3" w14:paraId="5B0AEB36" w14:textId="77777777" w:rsidTr="00F104E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069" w:type="pct"/>
          </w:tcPr>
          <w:p w14:paraId="3954FF1E" w14:textId="77777777" w:rsidR="008950D0" w:rsidRPr="003564C3" w:rsidRDefault="008950D0" w:rsidP="008950D0">
            <w:pPr>
              <w:contextualSpacing/>
              <w:jc w:val="left"/>
              <w:rPr>
                <w:sz w:val="18"/>
              </w:rPr>
            </w:pPr>
          </w:p>
        </w:tc>
        <w:tc>
          <w:tcPr>
            <w:tcW w:w="983" w:type="pct"/>
          </w:tcPr>
          <w:p w14:paraId="0CCBFC31" w14:textId="1C19D6CE" w:rsidR="008950D0" w:rsidRPr="003564C3" w:rsidRDefault="008950D0" w:rsidP="008950D0">
            <w:pPr>
              <w:contextualSpacing/>
              <w:jc w:val="center"/>
              <w:cnfStyle w:val="100000000000" w:firstRow="1" w:lastRow="0" w:firstColumn="0" w:lastColumn="0" w:oddVBand="0" w:evenVBand="0" w:oddHBand="0" w:evenHBand="0" w:firstRowFirstColumn="0" w:firstRowLastColumn="0" w:lastRowFirstColumn="0" w:lastRowLastColumn="0"/>
              <w:rPr>
                <w:sz w:val="18"/>
              </w:rPr>
            </w:pPr>
            <w:r w:rsidRPr="003564C3">
              <w:rPr>
                <w:sz w:val="18"/>
              </w:rPr>
              <w:t>Category SC1</w:t>
            </w:r>
          </w:p>
        </w:tc>
        <w:tc>
          <w:tcPr>
            <w:tcW w:w="982" w:type="pct"/>
          </w:tcPr>
          <w:p w14:paraId="0896928F" w14:textId="350C3BF1" w:rsidR="008950D0" w:rsidRPr="003564C3" w:rsidRDefault="008950D0" w:rsidP="008950D0">
            <w:pPr>
              <w:contextualSpacing/>
              <w:jc w:val="center"/>
              <w:cnfStyle w:val="100000000000" w:firstRow="1" w:lastRow="0" w:firstColumn="0" w:lastColumn="0" w:oddVBand="0" w:evenVBand="0" w:oddHBand="0" w:evenHBand="0" w:firstRowFirstColumn="0" w:firstRowLastColumn="0" w:lastRowFirstColumn="0" w:lastRowLastColumn="0"/>
              <w:rPr>
                <w:sz w:val="18"/>
              </w:rPr>
            </w:pPr>
            <w:r w:rsidRPr="003564C3">
              <w:rPr>
                <w:sz w:val="18"/>
              </w:rPr>
              <w:t>Category SC2</w:t>
            </w:r>
          </w:p>
        </w:tc>
        <w:tc>
          <w:tcPr>
            <w:tcW w:w="1027" w:type="pct"/>
          </w:tcPr>
          <w:p w14:paraId="1381389E" w14:textId="165078A4" w:rsidR="008950D0" w:rsidRPr="003564C3" w:rsidRDefault="008950D0" w:rsidP="008950D0">
            <w:pPr>
              <w:contextualSpacing/>
              <w:jc w:val="center"/>
              <w:cnfStyle w:val="100000000000" w:firstRow="1" w:lastRow="0" w:firstColumn="0" w:lastColumn="0" w:oddVBand="0" w:evenVBand="0" w:oddHBand="0" w:evenHBand="0" w:firstRowFirstColumn="0" w:firstRowLastColumn="0" w:lastRowFirstColumn="0" w:lastRowLastColumn="0"/>
              <w:rPr>
                <w:sz w:val="18"/>
              </w:rPr>
            </w:pPr>
            <w:r w:rsidRPr="003564C3">
              <w:rPr>
                <w:sz w:val="18"/>
              </w:rPr>
              <w:t>Category  SC3</w:t>
            </w:r>
          </w:p>
        </w:tc>
        <w:tc>
          <w:tcPr>
            <w:tcW w:w="938" w:type="pct"/>
          </w:tcPr>
          <w:p w14:paraId="5F65AF82" w14:textId="75AABEF8" w:rsidR="008950D0" w:rsidRPr="003564C3" w:rsidRDefault="008950D0" w:rsidP="008950D0">
            <w:pPr>
              <w:contextualSpacing/>
              <w:jc w:val="center"/>
              <w:cnfStyle w:val="100000000000" w:firstRow="1" w:lastRow="0" w:firstColumn="0" w:lastColumn="0" w:oddVBand="0" w:evenVBand="0" w:oddHBand="0" w:evenHBand="0" w:firstRowFirstColumn="0" w:firstRowLastColumn="0" w:lastRowFirstColumn="0" w:lastRowLastColumn="0"/>
              <w:rPr>
                <w:sz w:val="18"/>
              </w:rPr>
            </w:pPr>
            <w:r w:rsidRPr="003564C3">
              <w:rPr>
                <w:sz w:val="18"/>
              </w:rPr>
              <w:t>Category SC4</w:t>
            </w:r>
          </w:p>
        </w:tc>
      </w:tr>
      <w:tr w:rsidR="003564C3" w:rsidRPr="003564C3" w14:paraId="2D1D715D" w14:textId="77777777" w:rsidTr="00F104EE">
        <w:tc>
          <w:tcPr>
            <w:cnfStyle w:val="001000000000" w:firstRow="0" w:lastRow="0" w:firstColumn="1" w:lastColumn="0" w:oddVBand="0" w:evenVBand="0" w:oddHBand="0" w:evenHBand="0" w:firstRowFirstColumn="0" w:firstRowLastColumn="0" w:lastRowFirstColumn="0" w:lastRowLastColumn="0"/>
            <w:tcW w:w="1069" w:type="pct"/>
          </w:tcPr>
          <w:p w14:paraId="4CEE606A" w14:textId="00C5EA0E" w:rsidR="008950D0" w:rsidRPr="003564C3" w:rsidRDefault="008950D0" w:rsidP="008950D0">
            <w:pPr>
              <w:contextualSpacing/>
              <w:jc w:val="left"/>
              <w:rPr>
                <w:sz w:val="18"/>
              </w:rPr>
            </w:pPr>
            <w:r w:rsidRPr="003564C3">
              <w:rPr>
                <w:sz w:val="18"/>
              </w:rPr>
              <w:t>Residency / Country of registration</w:t>
            </w:r>
            <w:r w:rsidR="00C53467">
              <w:rPr>
                <w:rStyle w:val="FootnoteReference"/>
                <w:sz w:val="18"/>
              </w:rPr>
              <w:footnoteReference w:id="3"/>
            </w:r>
          </w:p>
        </w:tc>
        <w:tc>
          <w:tcPr>
            <w:tcW w:w="983" w:type="pct"/>
          </w:tcPr>
          <w:p w14:paraId="6FF5AEA0" w14:textId="7F59881F" w:rsidR="008950D0" w:rsidRPr="003564C3" w:rsidRDefault="008950D0" w:rsidP="008950D0">
            <w:pPr>
              <w:contextualSpacing/>
              <w:cnfStyle w:val="000000000000" w:firstRow="0" w:lastRow="0" w:firstColumn="0" w:lastColumn="0" w:oddVBand="0" w:evenVBand="0" w:oddHBand="0" w:evenHBand="0" w:firstRowFirstColumn="0" w:firstRowLastColumn="0" w:lastRowFirstColumn="0" w:lastRowLastColumn="0"/>
              <w:rPr>
                <w:sz w:val="18"/>
              </w:rPr>
            </w:pPr>
            <w:r w:rsidRPr="003564C3">
              <w:rPr>
                <w:sz w:val="18"/>
              </w:rPr>
              <w:t>Cook Islands</w:t>
            </w:r>
          </w:p>
          <w:p w14:paraId="3F393473" w14:textId="77777777" w:rsidR="008950D0" w:rsidRPr="003564C3" w:rsidRDefault="008950D0" w:rsidP="008950D0">
            <w:pPr>
              <w:contextualSpacing/>
              <w:cnfStyle w:val="000000000000" w:firstRow="0" w:lastRow="0" w:firstColumn="0" w:lastColumn="0" w:oddVBand="0" w:evenVBand="0" w:oddHBand="0" w:evenHBand="0" w:firstRowFirstColumn="0" w:firstRowLastColumn="0" w:lastRowFirstColumn="0" w:lastRowLastColumn="0"/>
              <w:rPr>
                <w:sz w:val="18"/>
              </w:rPr>
            </w:pPr>
          </w:p>
        </w:tc>
        <w:tc>
          <w:tcPr>
            <w:tcW w:w="982" w:type="pct"/>
          </w:tcPr>
          <w:p w14:paraId="109DF13A" w14:textId="77777777" w:rsidR="008950D0" w:rsidRPr="003564C3" w:rsidRDefault="008950D0" w:rsidP="008950D0">
            <w:pPr>
              <w:contextualSpacing/>
              <w:cnfStyle w:val="000000000000" w:firstRow="0" w:lastRow="0" w:firstColumn="0" w:lastColumn="0" w:oddVBand="0" w:evenVBand="0" w:oddHBand="0" w:evenHBand="0" w:firstRowFirstColumn="0" w:firstRowLastColumn="0" w:lastRowFirstColumn="0" w:lastRowLastColumn="0"/>
              <w:rPr>
                <w:sz w:val="18"/>
              </w:rPr>
            </w:pPr>
            <w:r w:rsidRPr="003564C3">
              <w:rPr>
                <w:sz w:val="18"/>
              </w:rPr>
              <w:t>New Zealand or Australia</w:t>
            </w:r>
          </w:p>
          <w:p w14:paraId="163C028F" w14:textId="77777777" w:rsidR="008950D0" w:rsidRPr="003564C3" w:rsidRDefault="008950D0" w:rsidP="008950D0">
            <w:pPr>
              <w:contextualSpacing/>
              <w:cnfStyle w:val="000000000000" w:firstRow="0" w:lastRow="0" w:firstColumn="0" w:lastColumn="0" w:oddVBand="0" w:evenVBand="0" w:oddHBand="0" w:evenHBand="0" w:firstRowFirstColumn="0" w:firstRowLastColumn="0" w:lastRowFirstColumn="0" w:lastRowLastColumn="0"/>
              <w:rPr>
                <w:sz w:val="18"/>
              </w:rPr>
            </w:pPr>
            <w:r w:rsidRPr="003564C3">
              <w:rPr>
                <w:sz w:val="18"/>
              </w:rPr>
              <w:t>CPEng or equivalent</w:t>
            </w:r>
          </w:p>
        </w:tc>
        <w:tc>
          <w:tcPr>
            <w:tcW w:w="1027" w:type="pct"/>
          </w:tcPr>
          <w:p w14:paraId="173ADC2D" w14:textId="1D3805E0" w:rsidR="008950D0" w:rsidRPr="003564C3" w:rsidRDefault="008950D0" w:rsidP="008950D0">
            <w:pPr>
              <w:contextualSpacing/>
              <w:cnfStyle w:val="000000000000" w:firstRow="0" w:lastRow="0" w:firstColumn="0" w:lastColumn="0" w:oddVBand="0" w:evenVBand="0" w:oddHBand="0" w:evenHBand="0" w:firstRowFirstColumn="0" w:firstRowLastColumn="0" w:lastRowFirstColumn="0" w:lastRowLastColumn="0"/>
              <w:rPr>
                <w:sz w:val="18"/>
              </w:rPr>
            </w:pPr>
            <w:r w:rsidRPr="003564C3">
              <w:rPr>
                <w:sz w:val="18"/>
              </w:rPr>
              <w:t>Cook Islands</w:t>
            </w:r>
          </w:p>
        </w:tc>
        <w:tc>
          <w:tcPr>
            <w:tcW w:w="938" w:type="pct"/>
          </w:tcPr>
          <w:p w14:paraId="481D74FA" w14:textId="09461CF9" w:rsidR="008950D0" w:rsidRPr="003564C3" w:rsidRDefault="008950D0" w:rsidP="008950D0">
            <w:pPr>
              <w:contextualSpacing/>
              <w:cnfStyle w:val="000000000000" w:firstRow="0" w:lastRow="0" w:firstColumn="0" w:lastColumn="0" w:oddVBand="0" w:evenVBand="0" w:oddHBand="0" w:evenHBand="0" w:firstRowFirstColumn="0" w:firstRowLastColumn="0" w:lastRowFirstColumn="0" w:lastRowLastColumn="0"/>
              <w:rPr>
                <w:sz w:val="18"/>
              </w:rPr>
            </w:pPr>
            <w:r w:rsidRPr="003564C3">
              <w:rPr>
                <w:sz w:val="18"/>
              </w:rPr>
              <w:t>Cook Islands</w:t>
            </w:r>
          </w:p>
        </w:tc>
      </w:tr>
      <w:tr w:rsidR="003564C3" w:rsidRPr="003564C3" w14:paraId="22B8B61B" w14:textId="77777777" w:rsidTr="00F104EE">
        <w:tc>
          <w:tcPr>
            <w:cnfStyle w:val="001000000000" w:firstRow="0" w:lastRow="0" w:firstColumn="1" w:lastColumn="0" w:oddVBand="0" w:evenVBand="0" w:oddHBand="0" w:evenHBand="0" w:firstRowFirstColumn="0" w:firstRowLastColumn="0" w:lastRowFirstColumn="0" w:lastRowLastColumn="0"/>
            <w:tcW w:w="1069" w:type="pct"/>
          </w:tcPr>
          <w:p w14:paraId="5D92CEC1" w14:textId="77777777" w:rsidR="008950D0" w:rsidRPr="003564C3" w:rsidRDefault="008950D0" w:rsidP="008950D0">
            <w:pPr>
              <w:contextualSpacing/>
              <w:jc w:val="left"/>
              <w:rPr>
                <w:sz w:val="18"/>
              </w:rPr>
            </w:pPr>
            <w:r w:rsidRPr="003564C3">
              <w:rPr>
                <w:sz w:val="18"/>
              </w:rPr>
              <w:t>Minimum number of professionals</w:t>
            </w:r>
          </w:p>
        </w:tc>
        <w:tc>
          <w:tcPr>
            <w:tcW w:w="983" w:type="pct"/>
          </w:tcPr>
          <w:p w14:paraId="6412B760" w14:textId="77777777" w:rsidR="008950D0" w:rsidRPr="003564C3" w:rsidRDefault="008950D0" w:rsidP="008950D0">
            <w:pPr>
              <w:contextualSpacing/>
              <w:cnfStyle w:val="000000000000" w:firstRow="0" w:lastRow="0" w:firstColumn="0" w:lastColumn="0" w:oddVBand="0" w:evenVBand="0" w:oddHBand="0" w:evenHBand="0" w:firstRowFirstColumn="0" w:firstRowLastColumn="0" w:lastRowFirstColumn="0" w:lastRowLastColumn="0"/>
              <w:rPr>
                <w:sz w:val="18"/>
              </w:rPr>
            </w:pPr>
            <w:r w:rsidRPr="003564C3">
              <w:rPr>
                <w:sz w:val="18"/>
              </w:rPr>
              <w:t>1</w:t>
            </w:r>
          </w:p>
        </w:tc>
        <w:tc>
          <w:tcPr>
            <w:tcW w:w="982" w:type="pct"/>
          </w:tcPr>
          <w:p w14:paraId="3D11C1FB" w14:textId="77777777" w:rsidR="008950D0" w:rsidRPr="003564C3" w:rsidRDefault="008950D0" w:rsidP="008950D0">
            <w:pPr>
              <w:contextualSpacing/>
              <w:cnfStyle w:val="000000000000" w:firstRow="0" w:lastRow="0" w:firstColumn="0" w:lastColumn="0" w:oddVBand="0" w:evenVBand="0" w:oddHBand="0" w:evenHBand="0" w:firstRowFirstColumn="0" w:firstRowLastColumn="0" w:lastRowFirstColumn="0" w:lastRowLastColumn="0"/>
              <w:rPr>
                <w:sz w:val="18"/>
              </w:rPr>
            </w:pPr>
            <w:r w:rsidRPr="003564C3">
              <w:rPr>
                <w:sz w:val="18"/>
              </w:rPr>
              <w:t>2</w:t>
            </w:r>
          </w:p>
        </w:tc>
        <w:tc>
          <w:tcPr>
            <w:tcW w:w="1027" w:type="pct"/>
          </w:tcPr>
          <w:p w14:paraId="6D4B876F" w14:textId="77777777" w:rsidR="008950D0" w:rsidRPr="003564C3" w:rsidRDefault="008950D0" w:rsidP="008950D0">
            <w:pPr>
              <w:contextualSpacing/>
              <w:cnfStyle w:val="000000000000" w:firstRow="0" w:lastRow="0" w:firstColumn="0" w:lastColumn="0" w:oddVBand="0" w:evenVBand="0" w:oddHBand="0" w:evenHBand="0" w:firstRowFirstColumn="0" w:firstRowLastColumn="0" w:lastRowFirstColumn="0" w:lastRowLastColumn="0"/>
              <w:rPr>
                <w:sz w:val="18"/>
              </w:rPr>
            </w:pPr>
            <w:r w:rsidRPr="003564C3">
              <w:rPr>
                <w:sz w:val="18"/>
              </w:rPr>
              <w:t>1</w:t>
            </w:r>
          </w:p>
        </w:tc>
        <w:tc>
          <w:tcPr>
            <w:tcW w:w="938" w:type="pct"/>
          </w:tcPr>
          <w:p w14:paraId="05979195" w14:textId="77777777" w:rsidR="008950D0" w:rsidRPr="003564C3" w:rsidRDefault="008950D0" w:rsidP="008950D0">
            <w:pPr>
              <w:contextualSpacing/>
              <w:cnfStyle w:val="000000000000" w:firstRow="0" w:lastRow="0" w:firstColumn="0" w:lastColumn="0" w:oddVBand="0" w:evenVBand="0" w:oddHBand="0" w:evenHBand="0" w:firstRowFirstColumn="0" w:firstRowLastColumn="0" w:lastRowFirstColumn="0" w:lastRowLastColumn="0"/>
              <w:rPr>
                <w:sz w:val="18"/>
              </w:rPr>
            </w:pPr>
            <w:r w:rsidRPr="003564C3">
              <w:rPr>
                <w:sz w:val="18"/>
              </w:rPr>
              <w:t>1</w:t>
            </w:r>
          </w:p>
        </w:tc>
      </w:tr>
      <w:tr w:rsidR="003564C3" w:rsidRPr="003564C3" w14:paraId="12BEF5BC" w14:textId="77777777" w:rsidTr="00F104EE">
        <w:tc>
          <w:tcPr>
            <w:cnfStyle w:val="001000000000" w:firstRow="0" w:lastRow="0" w:firstColumn="1" w:lastColumn="0" w:oddVBand="0" w:evenVBand="0" w:oddHBand="0" w:evenHBand="0" w:firstRowFirstColumn="0" w:firstRowLastColumn="0" w:lastRowFirstColumn="0" w:lastRowLastColumn="0"/>
            <w:tcW w:w="1069" w:type="pct"/>
          </w:tcPr>
          <w:p w14:paraId="232EED65" w14:textId="77777777" w:rsidR="008950D0" w:rsidRPr="003564C3" w:rsidRDefault="008950D0" w:rsidP="008950D0">
            <w:pPr>
              <w:contextualSpacing/>
              <w:jc w:val="left"/>
              <w:rPr>
                <w:sz w:val="18"/>
              </w:rPr>
            </w:pPr>
            <w:r w:rsidRPr="003564C3">
              <w:rPr>
                <w:sz w:val="18"/>
              </w:rPr>
              <w:t>Qualifications</w:t>
            </w:r>
          </w:p>
        </w:tc>
        <w:tc>
          <w:tcPr>
            <w:tcW w:w="983" w:type="pct"/>
          </w:tcPr>
          <w:p w14:paraId="5A560F63" w14:textId="77777777" w:rsidR="008950D0" w:rsidRPr="003564C3" w:rsidRDefault="008950D0" w:rsidP="008950D0">
            <w:pPr>
              <w:contextualSpacing/>
              <w:cnfStyle w:val="000000000000" w:firstRow="0" w:lastRow="0" w:firstColumn="0" w:lastColumn="0" w:oddVBand="0" w:evenVBand="0" w:oddHBand="0" w:evenHBand="0" w:firstRowFirstColumn="0" w:firstRowLastColumn="0" w:lastRowFirstColumn="0" w:lastRowLastColumn="0"/>
              <w:rPr>
                <w:sz w:val="18"/>
              </w:rPr>
            </w:pPr>
            <w:r w:rsidRPr="003564C3">
              <w:rPr>
                <w:sz w:val="18"/>
              </w:rPr>
              <w:t>Degree holder</w:t>
            </w:r>
          </w:p>
          <w:p w14:paraId="32991EAF" w14:textId="77777777" w:rsidR="008950D0" w:rsidRPr="003564C3" w:rsidRDefault="008950D0" w:rsidP="008950D0">
            <w:pPr>
              <w:contextualSpacing/>
              <w:cnfStyle w:val="000000000000" w:firstRow="0" w:lastRow="0" w:firstColumn="0" w:lastColumn="0" w:oddVBand="0" w:evenVBand="0" w:oddHBand="0" w:evenHBand="0" w:firstRowFirstColumn="0" w:firstRowLastColumn="0" w:lastRowFirstColumn="0" w:lastRowLastColumn="0"/>
              <w:rPr>
                <w:sz w:val="18"/>
              </w:rPr>
            </w:pPr>
            <w:r w:rsidRPr="003564C3">
              <w:rPr>
                <w:sz w:val="18"/>
              </w:rPr>
              <w:t>CPEng or equivalent</w:t>
            </w:r>
          </w:p>
        </w:tc>
        <w:tc>
          <w:tcPr>
            <w:tcW w:w="982" w:type="pct"/>
          </w:tcPr>
          <w:p w14:paraId="19B54ED2" w14:textId="77777777" w:rsidR="008950D0" w:rsidRDefault="008950D0" w:rsidP="008950D0">
            <w:pPr>
              <w:contextualSpacing/>
              <w:cnfStyle w:val="000000000000" w:firstRow="0" w:lastRow="0" w:firstColumn="0" w:lastColumn="0" w:oddVBand="0" w:evenVBand="0" w:oddHBand="0" w:evenHBand="0" w:firstRowFirstColumn="0" w:firstRowLastColumn="0" w:lastRowFirstColumn="0" w:lastRowLastColumn="0"/>
              <w:rPr>
                <w:sz w:val="18"/>
              </w:rPr>
            </w:pPr>
            <w:r w:rsidRPr="003564C3">
              <w:rPr>
                <w:sz w:val="18"/>
              </w:rPr>
              <w:t xml:space="preserve">Degree holder </w:t>
            </w:r>
          </w:p>
          <w:p w14:paraId="373AF19F" w14:textId="5B9DA07C" w:rsidR="00E37E13" w:rsidRPr="003564C3" w:rsidRDefault="00E37E13" w:rsidP="008950D0">
            <w:pPr>
              <w:contextualSpacing/>
              <w:cnfStyle w:val="000000000000" w:firstRow="0" w:lastRow="0" w:firstColumn="0" w:lastColumn="0" w:oddVBand="0" w:evenVBand="0" w:oddHBand="0" w:evenHBand="0" w:firstRowFirstColumn="0" w:firstRowLastColumn="0" w:lastRowFirstColumn="0" w:lastRowLastColumn="0"/>
              <w:rPr>
                <w:sz w:val="18"/>
              </w:rPr>
            </w:pPr>
            <w:r w:rsidRPr="003564C3">
              <w:rPr>
                <w:sz w:val="18"/>
              </w:rPr>
              <w:t>CPEng or equivalent</w:t>
            </w:r>
          </w:p>
        </w:tc>
        <w:tc>
          <w:tcPr>
            <w:tcW w:w="1027" w:type="pct"/>
          </w:tcPr>
          <w:p w14:paraId="6B5436A1" w14:textId="77777777" w:rsidR="008950D0" w:rsidRPr="003564C3" w:rsidRDefault="008950D0" w:rsidP="008950D0">
            <w:pPr>
              <w:contextualSpacing/>
              <w:cnfStyle w:val="000000000000" w:firstRow="0" w:lastRow="0" w:firstColumn="0" w:lastColumn="0" w:oddVBand="0" w:evenVBand="0" w:oddHBand="0" w:evenHBand="0" w:firstRowFirstColumn="0" w:firstRowLastColumn="0" w:lastRowFirstColumn="0" w:lastRowLastColumn="0"/>
              <w:rPr>
                <w:sz w:val="18"/>
              </w:rPr>
            </w:pPr>
            <w:r w:rsidRPr="003564C3">
              <w:rPr>
                <w:sz w:val="18"/>
              </w:rPr>
              <w:t>Degree holder</w:t>
            </w:r>
          </w:p>
        </w:tc>
        <w:tc>
          <w:tcPr>
            <w:tcW w:w="938" w:type="pct"/>
          </w:tcPr>
          <w:p w14:paraId="18C09E79" w14:textId="349890F3" w:rsidR="008950D0" w:rsidRPr="003564C3" w:rsidRDefault="004E566D" w:rsidP="00E55B9A">
            <w:pPr>
              <w:contextualSpacing/>
              <w:jc w:val="left"/>
              <w:cnfStyle w:val="000000000000" w:firstRow="0" w:lastRow="0" w:firstColumn="0" w:lastColumn="0" w:oddVBand="0" w:evenVBand="0" w:oddHBand="0" w:evenHBand="0" w:firstRowFirstColumn="0" w:firstRowLastColumn="0" w:lastRowFirstColumn="0" w:lastRowLastColumn="0"/>
              <w:rPr>
                <w:sz w:val="18"/>
              </w:rPr>
            </w:pPr>
            <w:r>
              <w:rPr>
                <w:sz w:val="18"/>
              </w:rPr>
              <w:t xml:space="preserve">Relevant </w:t>
            </w:r>
            <w:r w:rsidR="008950D0" w:rsidRPr="003564C3">
              <w:rPr>
                <w:sz w:val="18"/>
              </w:rPr>
              <w:t>Degree holder</w:t>
            </w:r>
          </w:p>
          <w:p w14:paraId="308C55A9" w14:textId="77777777" w:rsidR="008950D0" w:rsidRPr="003564C3" w:rsidRDefault="008950D0" w:rsidP="008950D0">
            <w:pPr>
              <w:contextualSpacing/>
              <w:cnfStyle w:val="000000000000" w:firstRow="0" w:lastRow="0" w:firstColumn="0" w:lastColumn="0" w:oddVBand="0" w:evenVBand="0" w:oddHBand="0" w:evenHBand="0" w:firstRowFirstColumn="0" w:firstRowLastColumn="0" w:lastRowFirstColumn="0" w:lastRowLastColumn="0"/>
              <w:rPr>
                <w:sz w:val="18"/>
              </w:rPr>
            </w:pPr>
          </w:p>
        </w:tc>
      </w:tr>
      <w:tr w:rsidR="003564C3" w:rsidRPr="003564C3" w14:paraId="017EFEFD" w14:textId="77777777" w:rsidTr="00F104EE">
        <w:tc>
          <w:tcPr>
            <w:cnfStyle w:val="001000000000" w:firstRow="0" w:lastRow="0" w:firstColumn="1" w:lastColumn="0" w:oddVBand="0" w:evenVBand="0" w:oddHBand="0" w:evenHBand="0" w:firstRowFirstColumn="0" w:firstRowLastColumn="0" w:lastRowFirstColumn="0" w:lastRowLastColumn="0"/>
            <w:tcW w:w="1069" w:type="pct"/>
          </w:tcPr>
          <w:p w14:paraId="42E5EFC2" w14:textId="77777777" w:rsidR="008950D0" w:rsidRPr="003564C3" w:rsidRDefault="008950D0" w:rsidP="008950D0">
            <w:pPr>
              <w:contextualSpacing/>
              <w:jc w:val="left"/>
              <w:rPr>
                <w:sz w:val="18"/>
              </w:rPr>
            </w:pPr>
            <w:r w:rsidRPr="003564C3">
              <w:rPr>
                <w:sz w:val="18"/>
              </w:rPr>
              <w:t xml:space="preserve">Experience </w:t>
            </w:r>
          </w:p>
        </w:tc>
        <w:tc>
          <w:tcPr>
            <w:tcW w:w="983" w:type="pct"/>
          </w:tcPr>
          <w:p w14:paraId="0A2BC3BD" w14:textId="7B6A22F4" w:rsidR="008950D0" w:rsidRPr="003564C3" w:rsidRDefault="008950D0" w:rsidP="008950D0">
            <w:pPr>
              <w:spacing w:after="120"/>
              <w:contextualSpacing/>
              <w:cnfStyle w:val="000000000000" w:firstRow="0" w:lastRow="0" w:firstColumn="0" w:lastColumn="0" w:oddVBand="0" w:evenVBand="0" w:oddHBand="0" w:evenHBand="0" w:firstRowFirstColumn="0" w:firstRowLastColumn="0" w:lastRowFirstColumn="0" w:lastRowLastColumn="0"/>
              <w:rPr>
                <w:sz w:val="18"/>
              </w:rPr>
            </w:pPr>
            <w:r w:rsidRPr="003564C3">
              <w:rPr>
                <w:sz w:val="18"/>
              </w:rPr>
              <w:t xml:space="preserve">Minimum 10 </w:t>
            </w:r>
            <w:r w:rsidR="00DE42BA" w:rsidRPr="003564C3">
              <w:rPr>
                <w:sz w:val="18"/>
              </w:rPr>
              <w:t>years’ experience</w:t>
            </w:r>
            <w:r w:rsidRPr="003564C3">
              <w:rPr>
                <w:sz w:val="18"/>
              </w:rPr>
              <w:t xml:space="preserve"> (leading role)</w:t>
            </w:r>
          </w:p>
          <w:p w14:paraId="4C00F078" w14:textId="77777777" w:rsidR="008950D0" w:rsidRPr="003564C3" w:rsidRDefault="008950D0" w:rsidP="008950D0">
            <w:pPr>
              <w:spacing w:after="120"/>
              <w:contextualSpacing/>
              <w:cnfStyle w:val="000000000000" w:firstRow="0" w:lastRow="0" w:firstColumn="0" w:lastColumn="0" w:oddVBand="0" w:evenVBand="0" w:oddHBand="0" w:evenHBand="0" w:firstRowFirstColumn="0" w:firstRowLastColumn="0" w:lastRowFirstColumn="0" w:lastRowLastColumn="0"/>
              <w:rPr>
                <w:sz w:val="18"/>
                <w:u w:val="single"/>
              </w:rPr>
            </w:pPr>
            <w:r w:rsidRPr="003564C3">
              <w:rPr>
                <w:sz w:val="18"/>
                <w:u w:val="single"/>
              </w:rPr>
              <w:t>and</w:t>
            </w:r>
          </w:p>
          <w:p w14:paraId="5B15F805" w14:textId="77777777" w:rsidR="008950D0" w:rsidRPr="003564C3" w:rsidRDefault="008950D0" w:rsidP="008950D0">
            <w:pPr>
              <w:spacing w:after="120"/>
              <w:contextualSpacing/>
              <w:cnfStyle w:val="000000000000" w:firstRow="0" w:lastRow="0" w:firstColumn="0" w:lastColumn="0" w:oddVBand="0" w:evenVBand="0" w:oddHBand="0" w:evenHBand="0" w:firstRowFirstColumn="0" w:firstRowLastColumn="0" w:lastRowFirstColumn="0" w:lastRowLastColumn="0"/>
              <w:rPr>
                <w:sz w:val="18"/>
              </w:rPr>
            </w:pPr>
            <w:r w:rsidRPr="003564C3">
              <w:rPr>
                <w:sz w:val="18"/>
              </w:rPr>
              <w:t>Completed at least 1 project of $10m or more, and a range of projects between $2m and $25m, in the last 10 years</w:t>
            </w:r>
          </w:p>
        </w:tc>
        <w:tc>
          <w:tcPr>
            <w:tcW w:w="982" w:type="pct"/>
          </w:tcPr>
          <w:p w14:paraId="74D8BC24" w14:textId="439B8B2F" w:rsidR="008950D0" w:rsidRPr="003564C3" w:rsidRDefault="008950D0" w:rsidP="008950D0">
            <w:pPr>
              <w:spacing w:after="120"/>
              <w:contextualSpacing/>
              <w:cnfStyle w:val="000000000000" w:firstRow="0" w:lastRow="0" w:firstColumn="0" w:lastColumn="0" w:oddVBand="0" w:evenVBand="0" w:oddHBand="0" w:evenHBand="0" w:firstRowFirstColumn="0" w:firstRowLastColumn="0" w:lastRowFirstColumn="0" w:lastRowLastColumn="0"/>
              <w:rPr>
                <w:sz w:val="18"/>
              </w:rPr>
            </w:pPr>
            <w:r w:rsidRPr="003564C3">
              <w:rPr>
                <w:sz w:val="18"/>
              </w:rPr>
              <w:t xml:space="preserve">Minimum 10 </w:t>
            </w:r>
            <w:r w:rsidR="00DE42BA" w:rsidRPr="003564C3">
              <w:rPr>
                <w:sz w:val="18"/>
              </w:rPr>
              <w:t>years’ experience</w:t>
            </w:r>
            <w:r w:rsidRPr="003564C3">
              <w:rPr>
                <w:sz w:val="18"/>
              </w:rPr>
              <w:t xml:space="preserve"> (leading role)</w:t>
            </w:r>
          </w:p>
          <w:p w14:paraId="39B6B999" w14:textId="77777777" w:rsidR="008950D0" w:rsidRPr="003564C3" w:rsidRDefault="008950D0" w:rsidP="008950D0">
            <w:pPr>
              <w:spacing w:after="120"/>
              <w:contextualSpacing/>
              <w:cnfStyle w:val="000000000000" w:firstRow="0" w:lastRow="0" w:firstColumn="0" w:lastColumn="0" w:oddVBand="0" w:evenVBand="0" w:oddHBand="0" w:evenHBand="0" w:firstRowFirstColumn="0" w:firstRowLastColumn="0" w:lastRowFirstColumn="0" w:lastRowLastColumn="0"/>
              <w:rPr>
                <w:sz w:val="18"/>
                <w:u w:val="single"/>
              </w:rPr>
            </w:pPr>
            <w:r w:rsidRPr="003564C3">
              <w:rPr>
                <w:sz w:val="18"/>
                <w:u w:val="single"/>
              </w:rPr>
              <w:t>and</w:t>
            </w:r>
          </w:p>
          <w:p w14:paraId="31FAFAA0" w14:textId="77777777" w:rsidR="008950D0" w:rsidRPr="003564C3" w:rsidRDefault="008950D0" w:rsidP="008950D0">
            <w:pPr>
              <w:spacing w:after="120"/>
              <w:contextualSpacing/>
              <w:cnfStyle w:val="000000000000" w:firstRow="0" w:lastRow="0" w:firstColumn="0" w:lastColumn="0" w:oddVBand="0" w:evenVBand="0" w:oddHBand="0" w:evenHBand="0" w:firstRowFirstColumn="0" w:firstRowLastColumn="0" w:lastRowFirstColumn="0" w:lastRowLastColumn="0"/>
              <w:rPr>
                <w:sz w:val="18"/>
                <w:u w:val="single"/>
              </w:rPr>
            </w:pPr>
            <w:r w:rsidRPr="003564C3">
              <w:rPr>
                <w:sz w:val="18"/>
              </w:rPr>
              <w:t>Completed at least 1 project of $10m or more, and a range of projects between $2m and $25m, in the last 10 years</w:t>
            </w:r>
            <w:r w:rsidRPr="003564C3">
              <w:rPr>
                <w:sz w:val="18"/>
                <w:u w:val="single"/>
              </w:rPr>
              <w:t xml:space="preserve"> </w:t>
            </w:r>
          </w:p>
          <w:p w14:paraId="046D9004" w14:textId="77777777" w:rsidR="008950D0" w:rsidRPr="003564C3" w:rsidRDefault="008950D0" w:rsidP="008950D0">
            <w:pPr>
              <w:spacing w:after="120"/>
              <w:contextualSpacing/>
              <w:cnfStyle w:val="000000000000" w:firstRow="0" w:lastRow="0" w:firstColumn="0" w:lastColumn="0" w:oddVBand="0" w:evenVBand="0" w:oddHBand="0" w:evenHBand="0" w:firstRowFirstColumn="0" w:firstRowLastColumn="0" w:lastRowFirstColumn="0" w:lastRowLastColumn="0"/>
              <w:rPr>
                <w:sz w:val="18"/>
                <w:u w:val="single"/>
              </w:rPr>
            </w:pPr>
            <w:r w:rsidRPr="003564C3">
              <w:rPr>
                <w:sz w:val="18"/>
                <w:u w:val="single"/>
              </w:rPr>
              <w:t>and</w:t>
            </w:r>
          </w:p>
          <w:p w14:paraId="7A3A8C4B" w14:textId="77777777" w:rsidR="008950D0" w:rsidRPr="003564C3" w:rsidRDefault="008950D0" w:rsidP="008950D0">
            <w:pPr>
              <w:spacing w:after="120"/>
              <w:contextualSpacing/>
              <w:cnfStyle w:val="000000000000" w:firstRow="0" w:lastRow="0" w:firstColumn="0" w:lastColumn="0" w:oddVBand="0" w:evenVBand="0" w:oddHBand="0" w:evenHBand="0" w:firstRowFirstColumn="0" w:firstRowLastColumn="0" w:lastRowFirstColumn="0" w:lastRowLastColumn="0"/>
              <w:rPr>
                <w:sz w:val="18"/>
              </w:rPr>
            </w:pPr>
            <w:r w:rsidRPr="003564C3">
              <w:rPr>
                <w:sz w:val="18"/>
              </w:rPr>
              <w:t>Extensive Pacific Islands experience</w:t>
            </w:r>
          </w:p>
        </w:tc>
        <w:tc>
          <w:tcPr>
            <w:tcW w:w="1027" w:type="pct"/>
          </w:tcPr>
          <w:p w14:paraId="332504D8" w14:textId="265E3F4A" w:rsidR="008950D0" w:rsidRPr="003564C3" w:rsidRDefault="008950D0" w:rsidP="008950D0">
            <w:pPr>
              <w:spacing w:after="120"/>
              <w:contextualSpacing/>
              <w:cnfStyle w:val="000000000000" w:firstRow="0" w:lastRow="0" w:firstColumn="0" w:lastColumn="0" w:oddVBand="0" w:evenVBand="0" w:oddHBand="0" w:evenHBand="0" w:firstRowFirstColumn="0" w:firstRowLastColumn="0" w:lastRowFirstColumn="0" w:lastRowLastColumn="0"/>
              <w:rPr>
                <w:sz w:val="18"/>
              </w:rPr>
            </w:pPr>
            <w:r w:rsidRPr="003564C3">
              <w:rPr>
                <w:sz w:val="18"/>
              </w:rPr>
              <w:t xml:space="preserve">Minimum 10 </w:t>
            </w:r>
            <w:r w:rsidR="00DE42BA" w:rsidRPr="003564C3">
              <w:rPr>
                <w:sz w:val="18"/>
              </w:rPr>
              <w:t>years’ experience</w:t>
            </w:r>
            <w:r w:rsidRPr="003564C3">
              <w:rPr>
                <w:sz w:val="18"/>
              </w:rPr>
              <w:t xml:space="preserve"> (senior or supporting role)</w:t>
            </w:r>
          </w:p>
          <w:p w14:paraId="2E37A604" w14:textId="77777777" w:rsidR="008950D0" w:rsidRPr="003564C3" w:rsidRDefault="008950D0" w:rsidP="008950D0">
            <w:pPr>
              <w:spacing w:after="120"/>
              <w:contextualSpacing/>
              <w:cnfStyle w:val="000000000000" w:firstRow="0" w:lastRow="0" w:firstColumn="0" w:lastColumn="0" w:oddVBand="0" w:evenVBand="0" w:oddHBand="0" w:evenHBand="0" w:firstRowFirstColumn="0" w:firstRowLastColumn="0" w:lastRowFirstColumn="0" w:lastRowLastColumn="0"/>
              <w:rPr>
                <w:sz w:val="18"/>
                <w:u w:val="single"/>
              </w:rPr>
            </w:pPr>
            <w:r w:rsidRPr="003564C3">
              <w:rPr>
                <w:sz w:val="18"/>
                <w:u w:val="single"/>
              </w:rPr>
              <w:t>or</w:t>
            </w:r>
          </w:p>
          <w:p w14:paraId="27E8AF3C" w14:textId="77777777" w:rsidR="008950D0" w:rsidRPr="003564C3" w:rsidRDefault="008950D0" w:rsidP="008950D0">
            <w:pPr>
              <w:spacing w:after="120"/>
              <w:contextualSpacing/>
              <w:cnfStyle w:val="000000000000" w:firstRow="0" w:lastRow="0" w:firstColumn="0" w:lastColumn="0" w:oddVBand="0" w:evenVBand="0" w:oddHBand="0" w:evenHBand="0" w:firstRowFirstColumn="0" w:firstRowLastColumn="0" w:lastRowFirstColumn="0" w:lastRowLastColumn="0"/>
              <w:rPr>
                <w:sz w:val="18"/>
              </w:rPr>
            </w:pPr>
            <w:r w:rsidRPr="003564C3">
              <w:rPr>
                <w:sz w:val="18"/>
              </w:rPr>
              <w:t>Completed at least 1 project of $5m or more, or a range of projects of $1m or more in the last 10 years</w:t>
            </w:r>
          </w:p>
          <w:p w14:paraId="24976B16" w14:textId="77777777" w:rsidR="008950D0" w:rsidRPr="003564C3" w:rsidRDefault="008950D0" w:rsidP="008950D0">
            <w:pPr>
              <w:contextualSpacing/>
              <w:cnfStyle w:val="000000000000" w:firstRow="0" w:lastRow="0" w:firstColumn="0" w:lastColumn="0" w:oddVBand="0" w:evenVBand="0" w:oddHBand="0" w:evenHBand="0" w:firstRowFirstColumn="0" w:firstRowLastColumn="0" w:lastRowFirstColumn="0" w:lastRowLastColumn="0"/>
              <w:rPr>
                <w:sz w:val="18"/>
              </w:rPr>
            </w:pPr>
          </w:p>
        </w:tc>
        <w:tc>
          <w:tcPr>
            <w:tcW w:w="938" w:type="pct"/>
          </w:tcPr>
          <w:p w14:paraId="38191071" w14:textId="77777777" w:rsidR="004E566D" w:rsidRPr="003564C3" w:rsidRDefault="004E566D" w:rsidP="004E566D">
            <w:pPr>
              <w:contextualSpacing/>
              <w:cnfStyle w:val="000000000000" w:firstRow="0" w:lastRow="0" w:firstColumn="0" w:lastColumn="0" w:oddVBand="0" w:evenVBand="0" w:oddHBand="0" w:evenHBand="0" w:firstRowFirstColumn="0" w:firstRowLastColumn="0" w:lastRowFirstColumn="0" w:lastRowLastColumn="0"/>
              <w:rPr>
                <w:sz w:val="18"/>
              </w:rPr>
            </w:pPr>
            <w:r>
              <w:rPr>
                <w:sz w:val="18"/>
              </w:rPr>
              <w:t>Minimal experience or graduate</w:t>
            </w:r>
          </w:p>
          <w:p w14:paraId="5FF4001C" w14:textId="234D8C2A" w:rsidR="008950D0" w:rsidRPr="003564C3" w:rsidRDefault="008950D0" w:rsidP="008950D0">
            <w:pPr>
              <w:contextualSpacing/>
              <w:cnfStyle w:val="000000000000" w:firstRow="0" w:lastRow="0" w:firstColumn="0" w:lastColumn="0" w:oddVBand="0" w:evenVBand="0" w:oddHBand="0" w:evenHBand="0" w:firstRowFirstColumn="0" w:firstRowLastColumn="0" w:lastRowFirstColumn="0" w:lastRowLastColumn="0"/>
              <w:rPr>
                <w:sz w:val="18"/>
              </w:rPr>
            </w:pPr>
          </w:p>
          <w:p w14:paraId="2EB51933" w14:textId="77777777" w:rsidR="008950D0" w:rsidRPr="003564C3" w:rsidRDefault="008950D0" w:rsidP="008950D0">
            <w:pPr>
              <w:contextualSpacing/>
              <w:cnfStyle w:val="000000000000" w:firstRow="0" w:lastRow="0" w:firstColumn="0" w:lastColumn="0" w:oddVBand="0" w:evenVBand="0" w:oddHBand="0" w:evenHBand="0" w:firstRowFirstColumn="0" w:firstRowLastColumn="0" w:lastRowFirstColumn="0" w:lastRowLastColumn="0"/>
              <w:rPr>
                <w:sz w:val="18"/>
              </w:rPr>
            </w:pPr>
          </w:p>
          <w:p w14:paraId="749489FF" w14:textId="77777777" w:rsidR="008950D0" w:rsidRPr="003564C3" w:rsidRDefault="008950D0" w:rsidP="008950D0">
            <w:pPr>
              <w:contextualSpacing/>
              <w:cnfStyle w:val="000000000000" w:firstRow="0" w:lastRow="0" w:firstColumn="0" w:lastColumn="0" w:oddVBand="0" w:evenVBand="0" w:oddHBand="0" w:evenHBand="0" w:firstRowFirstColumn="0" w:firstRowLastColumn="0" w:lastRowFirstColumn="0" w:lastRowLastColumn="0"/>
              <w:rPr>
                <w:sz w:val="18"/>
              </w:rPr>
            </w:pPr>
          </w:p>
        </w:tc>
      </w:tr>
      <w:tr w:rsidR="003564C3" w:rsidRPr="003564C3" w14:paraId="418DD1FE" w14:textId="77777777" w:rsidTr="00F104EE">
        <w:tc>
          <w:tcPr>
            <w:cnfStyle w:val="001000000000" w:firstRow="0" w:lastRow="0" w:firstColumn="1" w:lastColumn="0" w:oddVBand="0" w:evenVBand="0" w:oddHBand="0" w:evenHBand="0" w:firstRowFirstColumn="0" w:firstRowLastColumn="0" w:lastRowFirstColumn="0" w:lastRowLastColumn="0"/>
            <w:tcW w:w="1069" w:type="pct"/>
          </w:tcPr>
          <w:p w14:paraId="0008F36D" w14:textId="7106F614" w:rsidR="008950D0" w:rsidRPr="003564C3" w:rsidRDefault="008950D0" w:rsidP="00E55B9A">
            <w:pPr>
              <w:contextualSpacing/>
              <w:jc w:val="left"/>
              <w:rPr>
                <w:sz w:val="18"/>
              </w:rPr>
            </w:pPr>
            <w:r w:rsidRPr="003564C3">
              <w:rPr>
                <w:sz w:val="18"/>
              </w:rPr>
              <w:t>Professional indemnity insurance</w:t>
            </w:r>
            <w:r w:rsidR="00F74D94">
              <w:rPr>
                <w:rStyle w:val="FootnoteReference"/>
                <w:sz w:val="18"/>
              </w:rPr>
              <w:footnoteReference w:id="4"/>
            </w:r>
          </w:p>
        </w:tc>
        <w:tc>
          <w:tcPr>
            <w:tcW w:w="983" w:type="pct"/>
          </w:tcPr>
          <w:p w14:paraId="726F42F6" w14:textId="77777777" w:rsidR="008950D0" w:rsidRPr="003564C3" w:rsidRDefault="008950D0" w:rsidP="008950D0">
            <w:pPr>
              <w:contextualSpacing/>
              <w:cnfStyle w:val="000000000000" w:firstRow="0" w:lastRow="0" w:firstColumn="0" w:lastColumn="0" w:oddVBand="0" w:evenVBand="0" w:oddHBand="0" w:evenHBand="0" w:firstRowFirstColumn="0" w:firstRowLastColumn="0" w:lastRowFirstColumn="0" w:lastRowLastColumn="0"/>
              <w:rPr>
                <w:sz w:val="18"/>
              </w:rPr>
            </w:pPr>
            <w:r w:rsidRPr="003564C3">
              <w:rPr>
                <w:sz w:val="18"/>
              </w:rPr>
              <w:t>$5,000,000</w:t>
            </w:r>
          </w:p>
        </w:tc>
        <w:tc>
          <w:tcPr>
            <w:tcW w:w="982" w:type="pct"/>
          </w:tcPr>
          <w:p w14:paraId="3168BCB5" w14:textId="77777777" w:rsidR="008950D0" w:rsidRPr="003564C3" w:rsidRDefault="008950D0" w:rsidP="008950D0">
            <w:pPr>
              <w:contextualSpacing/>
              <w:cnfStyle w:val="000000000000" w:firstRow="0" w:lastRow="0" w:firstColumn="0" w:lastColumn="0" w:oddVBand="0" w:evenVBand="0" w:oddHBand="0" w:evenHBand="0" w:firstRowFirstColumn="0" w:firstRowLastColumn="0" w:lastRowFirstColumn="0" w:lastRowLastColumn="0"/>
              <w:rPr>
                <w:sz w:val="18"/>
              </w:rPr>
            </w:pPr>
            <w:r w:rsidRPr="003564C3">
              <w:rPr>
                <w:sz w:val="18"/>
              </w:rPr>
              <w:t>$5,000,000</w:t>
            </w:r>
          </w:p>
        </w:tc>
        <w:tc>
          <w:tcPr>
            <w:tcW w:w="1027" w:type="pct"/>
          </w:tcPr>
          <w:p w14:paraId="1A1C375C" w14:textId="77777777" w:rsidR="008950D0" w:rsidRPr="003564C3" w:rsidRDefault="008950D0" w:rsidP="008950D0">
            <w:pPr>
              <w:contextualSpacing/>
              <w:cnfStyle w:val="000000000000" w:firstRow="0" w:lastRow="0" w:firstColumn="0" w:lastColumn="0" w:oddVBand="0" w:evenVBand="0" w:oddHBand="0" w:evenHBand="0" w:firstRowFirstColumn="0" w:firstRowLastColumn="0" w:lastRowFirstColumn="0" w:lastRowLastColumn="0"/>
              <w:rPr>
                <w:sz w:val="18"/>
              </w:rPr>
            </w:pPr>
            <w:r w:rsidRPr="003564C3">
              <w:rPr>
                <w:sz w:val="18"/>
              </w:rPr>
              <w:t>-</w:t>
            </w:r>
          </w:p>
        </w:tc>
        <w:tc>
          <w:tcPr>
            <w:tcW w:w="938" w:type="pct"/>
          </w:tcPr>
          <w:p w14:paraId="47848276" w14:textId="77777777" w:rsidR="008950D0" w:rsidRPr="003564C3" w:rsidRDefault="008950D0" w:rsidP="008950D0">
            <w:pPr>
              <w:contextualSpacing/>
              <w:cnfStyle w:val="000000000000" w:firstRow="0" w:lastRow="0" w:firstColumn="0" w:lastColumn="0" w:oddVBand="0" w:evenVBand="0" w:oddHBand="0" w:evenHBand="0" w:firstRowFirstColumn="0" w:firstRowLastColumn="0" w:lastRowFirstColumn="0" w:lastRowLastColumn="0"/>
              <w:rPr>
                <w:sz w:val="18"/>
              </w:rPr>
            </w:pPr>
            <w:r w:rsidRPr="003564C3">
              <w:rPr>
                <w:sz w:val="18"/>
              </w:rPr>
              <w:t>-</w:t>
            </w:r>
          </w:p>
        </w:tc>
      </w:tr>
    </w:tbl>
    <w:p w14:paraId="40BFE252" w14:textId="77777777" w:rsidR="002305DE" w:rsidRDefault="002305DE" w:rsidP="002305DE">
      <w:bookmarkStart w:id="151" w:name="_Toc71109368"/>
    </w:p>
    <w:p w14:paraId="442462C4" w14:textId="77777777" w:rsidR="00F74D94" w:rsidRDefault="00F74D94">
      <w:pPr>
        <w:jc w:val="left"/>
        <w:rPr>
          <w:rFonts w:ascii="Arial Bold" w:eastAsia="Times New Roman" w:hAnsi="Arial Bold" w:cs="Arial"/>
          <w:b/>
          <w:kern w:val="32"/>
          <w:sz w:val="24"/>
          <w:szCs w:val="28"/>
        </w:rPr>
      </w:pPr>
      <w:r>
        <w:br w:type="page"/>
      </w:r>
    </w:p>
    <w:p w14:paraId="1FB5969E" w14:textId="6D111A21" w:rsidR="008950D0" w:rsidRDefault="008950D0" w:rsidP="00D540DE">
      <w:pPr>
        <w:pStyle w:val="Heading2"/>
      </w:pPr>
      <w:bookmarkStart w:id="152" w:name="_Toc182217845"/>
      <w:r>
        <w:lastRenderedPageBreak/>
        <w:t>Quantity Surveyor</w:t>
      </w:r>
      <w:bookmarkEnd w:id="151"/>
      <w:bookmarkEnd w:id="152"/>
    </w:p>
    <w:p w14:paraId="31CDB4B8" w14:textId="77777777" w:rsidR="00CD0E83" w:rsidRPr="00CD0E83" w:rsidRDefault="00CD0E83" w:rsidP="00CD0E83">
      <w:pPr>
        <w:rPr>
          <w:sz w:val="20"/>
        </w:rPr>
      </w:pPr>
      <w:r w:rsidRPr="00CD0E83">
        <w:rPr>
          <w:sz w:val="20"/>
        </w:rPr>
        <w:t>The scope of works will generally include one or a combination of:</w:t>
      </w:r>
    </w:p>
    <w:p w14:paraId="3B9AC78B" w14:textId="005F8469" w:rsidR="00CD0E83" w:rsidRPr="00CD0E83" w:rsidRDefault="00CD0E83" w:rsidP="00B56406">
      <w:pPr>
        <w:pStyle w:val="ListParagraph"/>
        <w:numPr>
          <w:ilvl w:val="0"/>
          <w:numId w:val="20"/>
        </w:numPr>
        <w:rPr>
          <w:sz w:val="20"/>
        </w:rPr>
      </w:pPr>
      <w:r>
        <w:rPr>
          <w:sz w:val="20"/>
        </w:rPr>
        <w:t xml:space="preserve">Preparation of cost reports </w:t>
      </w:r>
      <w:r w:rsidR="00F6339B">
        <w:rPr>
          <w:sz w:val="20"/>
        </w:rPr>
        <w:t>and/</w:t>
      </w:r>
      <w:r>
        <w:rPr>
          <w:sz w:val="20"/>
        </w:rPr>
        <w:t>or schedule of quantities</w:t>
      </w:r>
    </w:p>
    <w:p w14:paraId="3BE5EB06" w14:textId="77777777" w:rsidR="00CD0E83" w:rsidRPr="00CD0E83" w:rsidRDefault="00CD0E83" w:rsidP="00B56406">
      <w:pPr>
        <w:pStyle w:val="ListParagraph"/>
        <w:numPr>
          <w:ilvl w:val="0"/>
          <w:numId w:val="20"/>
        </w:numPr>
        <w:rPr>
          <w:sz w:val="20"/>
        </w:rPr>
      </w:pPr>
      <w:r w:rsidRPr="00CD0E83">
        <w:rPr>
          <w:sz w:val="20"/>
        </w:rPr>
        <w:t>Technical advice</w:t>
      </w:r>
    </w:p>
    <w:p w14:paraId="21D98B9C" w14:textId="6B6764F7" w:rsidR="00CD0E83" w:rsidRDefault="00CD0E83" w:rsidP="00B56406">
      <w:pPr>
        <w:pStyle w:val="ListParagraph"/>
        <w:numPr>
          <w:ilvl w:val="0"/>
          <w:numId w:val="20"/>
        </w:numPr>
        <w:rPr>
          <w:sz w:val="20"/>
        </w:rPr>
      </w:pPr>
      <w:r w:rsidRPr="00CD0E83">
        <w:rPr>
          <w:sz w:val="20"/>
        </w:rPr>
        <w:t xml:space="preserve">Design reviews </w:t>
      </w:r>
      <w:r w:rsidR="00F6339B">
        <w:rPr>
          <w:sz w:val="20"/>
        </w:rPr>
        <w:t>and/</w:t>
      </w:r>
      <w:r w:rsidRPr="00CD0E83">
        <w:rPr>
          <w:sz w:val="20"/>
        </w:rPr>
        <w:t>or recommendations</w:t>
      </w:r>
    </w:p>
    <w:p w14:paraId="379CBDAA" w14:textId="77777777" w:rsidR="00F6339B" w:rsidRDefault="00F6339B" w:rsidP="00B56406">
      <w:pPr>
        <w:pStyle w:val="ListParagraph"/>
        <w:numPr>
          <w:ilvl w:val="0"/>
          <w:numId w:val="20"/>
        </w:numPr>
        <w:rPr>
          <w:sz w:val="20"/>
        </w:rPr>
      </w:pPr>
      <w:r>
        <w:rPr>
          <w:sz w:val="20"/>
        </w:rPr>
        <w:t>Value and buildability analysis</w:t>
      </w:r>
    </w:p>
    <w:p w14:paraId="73DC5F5E" w14:textId="77777777" w:rsidR="00097ED5" w:rsidRDefault="00F6339B" w:rsidP="00B56406">
      <w:pPr>
        <w:pStyle w:val="ListParagraph"/>
        <w:numPr>
          <w:ilvl w:val="0"/>
          <w:numId w:val="20"/>
        </w:numPr>
        <w:rPr>
          <w:sz w:val="20"/>
        </w:rPr>
      </w:pPr>
      <w:r>
        <w:rPr>
          <w:sz w:val="20"/>
        </w:rPr>
        <w:t>Whole of life cost estimation</w:t>
      </w:r>
    </w:p>
    <w:p w14:paraId="78995A1B" w14:textId="0C37AD20" w:rsidR="00F6339B" w:rsidRPr="00CD0E83" w:rsidRDefault="00097ED5" w:rsidP="00B56406">
      <w:pPr>
        <w:pStyle w:val="ListParagraph"/>
        <w:numPr>
          <w:ilvl w:val="0"/>
          <w:numId w:val="20"/>
        </w:numPr>
        <w:rPr>
          <w:sz w:val="20"/>
        </w:rPr>
      </w:pPr>
      <w:r>
        <w:rPr>
          <w:sz w:val="20"/>
        </w:rPr>
        <w:t>Measure and value analysis</w:t>
      </w:r>
      <w:r w:rsidR="00C01418">
        <w:rPr>
          <w:sz w:val="20"/>
        </w:rPr>
        <w:t xml:space="preserve"> (for contract payments)</w:t>
      </w:r>
    </w:p>
    <w:p w14:paraId="14024934" w14:textId="271BDF52" w:rsidR="008950D0" w:rsidRPr="00F104EE" w:rsidRDefault="008950D0" w:rsidP="008950D0">
      <w:pPr>
        <w:pStyle w:val="Caption"/>
        <w:rPr>
          <w:b/>
        </w:rPr>
      </w:pPr>
      <w:r w:rsidRPr="00F104EE">
        <w:rPr>
          <w:b/>
        </w:rPr>
        <w:t xml:space="preserve">Table </w:t>
      </w:r>
      <w:r w:rsidRPr="00F104EE">
        <w:rPr>
          <w:b/>
        </w:rPr>
        <w:fldChar w:fldCharType="begin"/>
      </w:r>
      <w:r w:rsidRPr="00F104EE">
        <w:rPr>
          <w:b/>
        </w:rPr>
        <w:instrText xml:space="preserve"> SEQ Table \* ARABIC </w:instrText>
      </w:r>
      <w:r w:rsidRPr="00F104EE">
        <w:rPr>
          <w:b/>
        </w:rPr>
        <w:fldChar w:fldCharType="separate"/>
      </w:r>
      <w:r w:rsidR="00D15B14">
        <w:rPr>
          <w:b/>
          <w:noProof/>
        </w:rPr>
        <w:t>3</w:t>
      </w:r>
      <w:r w:rsidRPr="00F104EE">
        <w:rPr>
          <w:b/>
        </w:rPr>
        <w:fldChar w:fldCharType="end"/>
      </w:r>
      <w:r w:rsidRPr="00F104EE">
        <w:rPr>
          <w:b/>
        </w:rPr>
        <w:t>: Minimum requirements for Quantity Surveying categories</w:t>
      </w:r>
    </w:p>
    <w:tbl>
      <w:tblPr>
        <w:tblStyle w:val="GridTable4"/>
        <w:tblW w:w="5000" w:type="pct"/>
        <w:tblLook w:val="06A0" w:firstRow="1" w:lastRow="0" w:firstColumn="1" w:lastColumn="0" w:noHBand="1" w:noVBand="1"/>
      </w:tblPr>
      <w:tblGrid>
        <w:gridCol w:w="2131"/>
        <w:gridCol w:w="2021"/>
        <w:gridCol w:w="2021"/>
        <w:gridCol w:w="2013"/>
        <w:gridCol w:w="1868"/>
      </w:tblGrid>
      <w:tr w:rsidR="008950D0" w:rsidRPr="003564C3" w14:paraId="560C9040" w14:textId="77777777" w:rsidTr="00F104E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0" w:type="pct"/>
          </w:tcPr>
          <w:p w14:paraId="145FDD61" w14:textId="77777777" w:rsidR="008950D0" w:rsidRPr="003564C3" w:rsidRDefault="008950D0" w:rsidP="008950D0">
            <w:pPr>
              <w:contextualSpacing/>
              <w:jc w:val="left"/>
              <w:rPr>
                <w:sz w:val="18"/>
              </w:rPr>
            </w:pPr>
          </w:p>
        </w:tc>
        <w:tc>
          <w:tcPr>
            <w:tcW w:w="1005" w:type="pct"/>
          </w:tcPr>
          <w:p w14:paraId="3CBC8BA2" w14:textId="54FB62D2" w:rsidR="008950D0" w:rsidRPr="003564C3" w:rsidRDefault="008950D0" w:rsidP="008950D0">
            <w:pPr>
              <w:contextualSpacing/>
              <w:jc w:val="center"/>
              <w:cnfStyle w:val="100000000000" w:firstRow="1" w:lastRow="0" w:firstColumn="0" w:lastColumn="0" w:oddVBand="0" w:evenVBand="0" w:oddHBand="0" w:evenHBand="0" w:firstRowFirstColumn="0" w:firstRowLastColumn="0" w:lastRowFirstColumn="0" w:lastRowLastColumn="0"/>
              <w:rPr>
                <w:sz w:val="18"/>
              </w:rPr>
            </w:pPr>
            <w:r w:rsidRPr="003564C3">
              <w:rPr>
                <w:sz w:val="18"/>
              </w:rPr>
              <w:t>Category QS1</w:t>
            </w:r>
          </w:p>
        </w:tc>
        <w:tc>
          <w:tcPr>
            <w:tcW w:w="1005" w:type="pct"/>
          </w:tcPr>
          <w:p w14:paraId="2845A4F0" w14:textId="7BCF8E24" w:rsidR="008950D0" w:rsidRPr="003564C3" w:rsidRDefault="008950D0" w:rsidP="008950D0">
            <w:pPr>
              <w:contextualSpacing/>
              <w:jc w:val="center"/>
              <w:cnfStyle w:val="100000000000" w:firstRow="1" w:lastRow="0" w:firstColumn="0" w:lastColumn="0" w:oddVBand="0" w:evenVBand="0" w:oddHBand="0" w:evenHBand="0" w:firstRowFirstColumn="0" w:firstRowLastColumn="0" w:lastRowFirstColumn="0" w:lastRowLastColumn="0"/>
              <w:rPr>
                <w:sz w:val="18"/>
              </w:rPr>
            </w:pPr>
            <w:r w:rsidRPr="003564C3">
              <w:rPr>
                <w:sz w:val="18"/>
              </w:rPr>
              <w:t>Category QS2</w:t>
            </w:r>
          </w:p>
        </w:tc>
        <w:tc>
          <w:tcPr>
            <w:tcW w:w="1001" w:type="pct"/>
          </w:tcPr>
          <w:p w14:paraId="12D551EC" w14:textId="0FAD899D" w:rsidR="008950D0" w:rsidRPr="003564C3" w:rsidRDefault="008950D0" w:rsidP="008950D0">
            <w:pPr>
              <w:contextualSpacing/>
              <w:jc w:val="center"/>
              <w:cnfStyle w:val="100000000000" w:firstRow="1" w:lastRow="0" w:firstColumn="0" w:lastColumn="0" w:oddVBand="0" w:evenVBand="0" w:oddHBand="0" w:evenHBand="0" w:firstRowFirstColumn="0" w:firstRowLastColumn="0" w:lastRowFirstColumn="0" w:lastRowLastColumn="0"/>
              <w:rPr>
                <w:sz w:val="18"/>
              </w:rPr>
            </w:pPr>
            <w:r w:rsidRPr="003564C3">
              <w:rPr>
                <w:sz w:val="18"/>
              </w:rPr>
              <w:t>Category QS3</w:t>
            </w:r>
          </w:p>
        </w:tc>
        <w:tc>
          <w:tcPr>
            <w:tcW w:w="929" w:type="pct"/>
          </w:tcPr>
          <w:p w14:paraId="1CB49032" w14:textId="7CD7EFEC" w:rsidR="008950D0" w:rsidRPr="003564C3" w:rsidRDefault="008950D0" w:rsidP="008950D0">
            <w:pPr>
              <w:contextualSpacing/>
              <w:jc w:val="center"/>
              <w:cnfStyle w:val="100000000000" w:firstRow="1" w:lastRow="0" w:firstColumn="0" w:lastColumn="0" w:oddVBand="0" w:evenVBand="0" w:oddHBand="0" w:evenHBand="0" w:firstRowFirstColumn="0" w:firstRowLastColumn="0" w:lastRowFirstColumn="0" w:lastRowLastColumn="0"/>
              <w:rPr>
                <w:sz w:val="18"/>
              </w:rPr>
            </w:pPr>
            <w:r w:rsidRPr="003564C3">
              <w:rPr>
                <w:sz w:val="18"/>
              </w:rPr>
              <w:t>Category QS4</w:t>
            </w:r>
          </w:p>
        </w:tc>
      </w:tr>
      <w:tr w:rsidR="008950D0" w:rsidRPr="003564C3" w14:paraId="1611B725" w14:textId="77777777" w:rsidTr="00F104EE">
        <w:tc>
          <w:tcPr>
            <w:cnfStyle w:val="001000000000" w:firstRow="0" w:lastRow="0" w:firstColumn="1" w:lastColumn="0" w:oddVBand="0" w:evenVBand="0" w:oddHBand="0" w:evenHBand="0" w:firstRowFirstColumn="0" w:firstRowLastColumn="0" w:lastRowFirstColumn="0" w:lastRowLastColumn="0"/>
            <w:tcW w:w="1060" w:type="pct"/>
          </w:tcPr>
          <w:p w14:paraId="3B06C908" w14:textId="0D9ECCDE" w:rsidR="008950D0" w:rsidRPr="003564C3" w:rsidRDefault="008950D0" w:rsidP="008950D0">
            <w:pPr>
              <w:contextualSpacing/>
              <w:jc w:val="left"/>
              <w:rPr>
                <w:sz w:val="18"/>
              </w:rPr>
            </w:pPr>
            <w:r w:rsidRPr="003564C3">
              <w:rPr>
                <w:sz w:val="18"/>
              </w:rPr>
              <w:t>Residency / Country of registration</w:t>
            </w:r>
            <w:r w:rsidR="003564C3">
              <w:rPr>
                <w:rStyle w:val="FootnoteReference"/>
                <w:sz w:val="18"/>
              </w:rPr>
              <w:footnoteReference w:id="5"/>
            </w:r>
          </w:p>
        </w:tc>
        <w:tc>
          <w:tcPr>
            <w:tcW w:w="1005" w:type="pct"/>
          </w:tcPr>
          <w:p w14:paraId="0E5B1352" w14:textId="665DE632" w:rsidR="008950D0" w:rsidRPr="003564C3" w:rsidRDefault="008950D0" w:rsidP="008950D0">
            <w:pPr>
              <w:contextualSpacing/>
              <w:cnfStyle w:val="000000000000" w:firstRow="0" w:lastRow="0" w:firstColumn="0" w:lastColumn="0" w:oddVBand="0" w:evenVBand="0" w:oddHBand="0" w:evenHBand="0" w:firstRowFirstColumn="0" w:firstRowLastColumn="0" w:lastRowFirstColumn="0" w:lastRowLastColumn="0"/>
              <w:rPr>
                <w:sz w:val="18"/>
              </w:rPr>
            </w:pPr>
            <w:r w:rsidRPr="003564C3">
              <w:rPr>
                <w:sz w:val="18"/>
              </w:rPr>
              <w:t>Cook Islands</w:t>
            </w:r>
          </w:p>
          <w:p w14:paraId="5700FB57" w14:textId="77777777" w:rsidR="008950D0" w:rsidRPr="003564C3" w:rsidRDefault="008950D0" w:rsidP="008950D0">
            <w:pPr>
              <w:contextualSpacing/>
              <w:cnfStyle w:val="000000000000" w:firstRow="0" w:lastRow="0" w:firstColumn="0" w:lastColumn="0" w:oddVBand="0" w:evenVBand="0" w:oddHBand="0" w:evenHBand="0" w:firstRowFirstColumn="0" w:firstRowLastColumn="0" w:lastRowFirstColumn="0" w:lastRowLastColumn="0"/>
              <w:rPr>
                <w:sz w:val="18"/>
              </w:rPr>
            </w:pPr>
          </w:p>
        </w:tc>
        <w:tc>
          <w:tcPr>
            <w:tcW w:w="1005" w:type="pct"/>
          </w:tcPr>
          <w:p w14:paraId="5BB72E8B" w14:textId="77777777" w:rsidR="008950D0" w:rsidRPr="003564C3" w:rsidRDefault="008950D0" w:rsidP="008950D0">
            <w:pPr>
              <w:contextualSpacing/>
              <w:cnfStyle w:val="000000000000" w:firstRow="0" w:lastRow="0" w:firstColumn="0" w:lastColumn="0" w:oddVBand="0" w:evenVBand="0" w:oddHBand="0" w:evenHBand="0" w:firstRowFirstColumn="0" w:firstRowLastColumn="0" w:lastRowFirstColumn="0" w:lastRowLastColumn="0"/>
              <w:rPr>
                <w:sz w:val="18"/>
              </w:rPr>
            </w:pPr>
            <w:r w:rsidRPr="003564C3">
              <w:rPr>
                <w:sz w:val="18"/>
              </w:rPr>
              <w:t>New Zealand or Australia</w:t>
            </w:r>
          </w:p>
          <w:p w14:paraId="1D816097" w14:textId="77777777" w:rsidR="008950D0" w:rsidRPr="003564C3" w:rsidRDefault="008950D0" w:rsidP="008950D0">
            <w:pPr>
              <w:contextualSpacing/>
              <w:cnfStyle w:val="000000000000" w:firstRow="0" w:lastRow="0" w:firstColumn="0" w:lastColumn="0" w:oddVBand="0" w:evenVBand="0" w:oddHBand="0" w:evenHBand="0" w:firstRowFirstColumn="0" w:firstRowLastColumn="0" w:lastRowFirstColumn="0" w:lastRowLastColumn="0"/>
              <w:rPr>
                <w:sz w:val="18"/>
              </w:rPr>
            </w:pPr>
          </w:p>
        </w:tc>
        <w:tc>
          <w:tcPr>
            <w:tcW w:w="1001" w:type="pct"/>
          </w:tcPr>
          <w:p w14:paraId="07634F62" w14:textId="77777777" w:rsidR="008950D0" w:rsidRPr="003564C3" w:rsidRDefault="008950D0" w:rsidP="008950D0">
            <w:pPr>
              <w:contextualSpacing/>
              <w:cnfStyle w:val="000000000000" w:firstRow="0" w:lastRow="0" w:firstColumn="0" w:lastColumn="0" w:oddVBand="0" w:evenVBand="0" w:oddHBand="0" w:evenHBand="0" w:firstRowFirstColumn="0" w:firstRowLastColumn="0" w:lastRowFirstColumn="0" w:lastRowLastColumn="0"/>
              <w:rPr>
                <w:sz w:val="18"/>
              </w:rPr>
            </w:pPr>
            <w:r w:rsidRPr="003564C3">
              <w:rPr>
                <w:sz w:val="18"/>
              </w:rPr>
              <w:t>Cook Islands</w:t>
            </w:r>
          </w:p>
        </w:tc>
        <w:tc>
          <w:tcPr>
            <w:tcW w:w="929" w:type="pct"/>
          </w:tcPr>
          <w:p w14:paraId="07E923DE" w14:textId="77777777" w:rsidR="008950D0" w:rsidRPr="003564C3" w:rsidRDefault="008950D0" w:rsidP="008950D0">
            <w:pPr>
              <w:contextualSpacing/>
              <w:cnfStyle w:val="000000000000" w:firstRow="0" w:lastRow="0" w:firstColumn="0" w:lastColumn="0" w:oddVBand="0" w:evenVBand="0" w:oddHBand="0" w:evenHBand="0" w:firstRowFirstColumn="0" w:firstRowLastColumn="0" w:lastRowFirstColumn="0" w:lastRowLastColumn="0"/>
              <w:rPr>
                <w:sz w:val="18"/>
              </w:rPr>
            </w:pPr>
            <w:r w:rsidRPr="003564C3">
              <w:rPr>
                <w:sz w:val="18"/>
              </w:rPr>
              <w:t>Cook Islands</w:t>
            </w:r>
          </w:p>
        </w:tc>
      </w:tr>
      <w:tr w:rsidR="008950D0" w:rsidRPr="003564C3" w14:paraId="1F2372FA" w14:textId="77777777" w:rsidTr="00F104EE">
        <w:tc>
          <w:tcPr>
            <w:cnfStyle w:val="001000000000" w:firstRow="0" w:lastRow="0" w:firstColumn="1" w:lastColumn="0" w:oddVBand="0" w:evenVBand="0" w:oddHBand="0" w:evenHBand="0" w:firstRowFirstColumn="0" w:firstRowLastColumn="0" w:lastRowFirstColumn="0" w:lastRowLastColumn="0"/>
            <w:tcW w:w="1060" w:type="pct"/>
          </w:tcPr>
          <w:p w14:paraId="40ABC276" w14:textId="77777777" w:rsidR="008950D0" w:rsidRPr="003564C3" w:rsidRDefault="008950D0" w:rsidP="008950D0">
            <w:pPr>
              <w:contextualSpacing/>
              <w:jc w:val="left"/>
              <w:rPr>
                <w:sz w:val="18"/>
              </w:rPr>
            </w:pPr>
            <w:r w:rsidRPr="003564C3">
              <w:rPr>
                <w:sz w:val="18"/>
              </w:rPr>
              <w:t>Minimum number of professionals</w:t>
            </w:r>
          </w:p>
        </w:tc>
        <w:tc>
          <w:tcPr>
            <w:tcW w:w="1005" w:type="pct"/>
          </w:tcPr>
          <w:p w14:paraId="184FEF4D" w14:textId="77777777" w:rsidR="008950D0" w:rsidRPr="003564C3" w:rsidRDefault="008950D0" w:rsidP="008950D0">
            <w:pPr>
              <w:contextualSpacing/>
              <w:cnfStyle w:val="000000000000" w:firstRow="0" w:lastRow="0" w:firstColumn="0" w:lastColumn="0" w:oddVBand="0" w:evenVBand="0" w:oddHBand="0" w:evenHBand="0" w:firstRowFirstColumn="0" w:firstRowLastColumn="0" w:lastRowFirstColumn="0" w:lastRowLastColumn="0"/>
              <w:rPr>
                <w:sz w:val="18"/>
              </w:rPr>
            </w:pPr>
            <w:r w:rsidRPr="003564C3">
              <w:rPr>
                <w:sz w:val="18"/>
              </w:rPr>
              <w:t>1</w:t>
            </w:r>
          </w:p>
        </w:tc>
        <w:tc>
          <w:tcPr>
            <w:tcW w:w="1005" w:type="pct"/>
          </w:tcPr>
          <w:p w14:paraId="4D9C2CEC" w14:textId="77777777" w:rsidR="008950D0" w:rsidRPr="003564C3" w:rsidRDefault="008950D0" w:rsidP="008950D0">
            <w:pPr>
              <w:contextualSpacing/>
              <w:cnfStyle w:val="000000000000" w:firstRow="0" w:lastRow="0" w:firstColumn="0" w:lastColumn="0" w:oddVBand="0" w:evenVBand="0" w:oddHBand="0" w:evenHBand="0" w:firstRowFirstColumn="0" w:firstRowLastColumn="0" w:lastRowFirstColumn="0" w:lastRowLastColumn="0"/>
              <w:rPr>
                <w:sz w:val="18"/>
              </w:rPr>
            </w:pPr>
            <w:r w:rsidRPr="003564C3">
              <w:rPr>
                <w:sz w:val="18"/>
              </w:rPr>
              <w:t>2</w:t>
            </w:r>
          </w:p>
        </w:tc>
        <w:tc>
          <w:tcPr>
            <w:tcW w:w="1001" w:type="pct"/>
          </w:tcPr>
          <w:p w14:paraId="7B742C4D" w14:textId="77777777" w:rsidR="008950D0" w:rsidRPr="003564C3" w:rsidRDefault="008950D0" w:rsidP="008950D0">
            <w:pPr>
              <w:contextualSpacing/>
              <w:cnfStyle w:val="000000000000" w:firstRow="0" w:lastRow="0" w:firstColumn="0" w:lastColumn="0" w:oddVBand="0" w:evenVBand="0" w:oddHBand="0" w:evenHBand="0" w:firstRowFirstColumn="0" w:firstRowLastColumn="0" w:lastRowFirstColumn="0" w:lastRowLastColumn="0"/>
              <w:rPr>
                <w:sz w:val="18"/>
              </w:rPr>
            </w:pPr>
            <w:r w:rsidRPr="003564C3">
              <w:rPr>
                <w:sz w:val="18"/>
              </w:rPr>
              <w:t>1</w:t>
            </w:r>
          </w:p>
        </w:tc>
        <w:tc>
          <w:tcPr>
            <w:tcW w:w="929" w:type="pct"/>
          </w:tcPr>
          <w:p w14:paraId="32D48C9F" w14:textId="77777777" w:rsidR="008950D0" w:rsidRPr="003564C3" w:rsidRDefault="008950D0" w:rsidP="008950D0">
            <w:pPr>
              <w:contextualSpacing/>
              <w:cnfStyle w:val="000000000000" w:firstRow="0" w:lastRow="0" w:firstColumn="0" w:lastColumn="0" w:oddVBand="0" w:evenVBand="0" w:oddHBand="0" w:evenHBand="0" w:firstRowFirstColumn="0" w:firstRowLastColumn="0" w:lastRowFirstColumn="0" w:lastRowLastColumn="0"/>
              <w:rPr>
                <w:sz w:val="18"/>
              </w:rPr>
            </w:pPr>
            <w:r w:rsidRPr="003564C3">
              <w:rPr>
                <w:sz w:val="18"/>
              </w:rPr>
              <w:t>1</w:t>
            </w:r>
          </w:p>
        </w:tc>
      </w:tr>
      <w:tr w:rsidR="008950D0" w:rsidRPr="003564C3" w14:paraId="7628FFDA" w14:textId="77777777" w:rsidTr="00F104EE">
        <w:tc>
          <w:tcPr>
            <w:cnfStyle w:val="001000000000" w:firstRow="0" w:lastRow="0" w:firstColumn="1" w:lastColumn="0" w:oddVBand="0" w:evenVBand="0" w:oddHBand="0" w:evenHBand="0" w:firstRowFirstColumn="0" w:firstRowLastColumn="0" w:lastRowFirstColumn="0" w:lastRowLastColumn="0"/>
            <w:tcW w:w="1060" w:type="pct"/>
          </w:tcPr>
          <w:p w14:paraId="2DFE91AD" w14:textId="77777777" w:rsidR="008950D0" w:rsidRPr="003564C3" w:rsidRDefault="008950D0" w:rsidP="008950D0">
            <w:pPr>
              <w:contextualSpacing/>
              <w:jc w:val="left"/>
              <w:rPr>
                <w:sz w:val="18"/>
              </w:rPr>
            </w:pPr>
            <w:r w:rsidRPr="003564C3">
              <w:rPr>
                <w:sz w:val="18"/>
              </w:rPr>
              <w:t>Qualifications</w:t>
            </w:r>
          </w:p>
        </w:tc>
        <w:tc>
          <w:tcPr>
            <w:tcW w:w="1005" w:type="pct"/>
          </w:tcPr>
          <w:p w14:paraId="1A275DCF" w14:textId="3AA86E29" w:rsidR="008950D0" w:rsidRPr="003564C3" w:rsidRDefault="004E566D" w:rsidP="008950D0">
            <w:pPr>
              <w:contextualSpacing/>
              <w:cnfStyle w:val="000000000000" w:firstRow="0" w:lastRow="0" w:firstColumn="0" w:lastColumn="0" w:oddVBand="0" w:evenVBand="0" w:oddHBand="0" w:evenHBand="0" w:firstRowFirstColumn="0" w:firstRowLastColumn="0" w:lastRowFirstColumn="0" w:lastRowLastColumn="0"/>
              <w:rPr>
                <w:sz w:val="18"/>
              </w:rPr>
            </w:pPr>
            <w:r>
              <w:rPr>
                <w:sz w:val="18"/>
              </w:rPr>
              <w:t xml:space="preserve">Relevant </w:t>
            </w:r>
            <w:r w:rsidR="008950D0" w:rsidRPr="003564C3">
              <w:rPr>
                <w:sz w:val="18"/>
              </w:rPr>
              <w:t xml:space="preserve">Degree </w:t>
            </w:r>
            <w:r w:rsidRPr="00E55B9A">
              <w:rPr>
                <w:sz w:val="18"/>
                <w:u w:val="single"/>
              </w:rPr>
              <w:t xml:space="preserve">and </w:t>
            </w:r>
          </w:p>
          <w:p w14:paraId="73469E5F" w14:textId="77777777" w:rsidR="008950D0" w:rsidRPr="003564C3" w:rsidRDefault="008950D0" w:rsidP="008950D0">
            <w:pPr>
              <w:contextualSpacing/>
              <w:cnfStyle w:val="000000000000" w:firstRow="0" w:lastRow="0" w:firstColumn="0" w:lastColumn="0" w:oddVBand="0" w:evenVBand="0" w:oddHBand="0" w:evenHBand="0" w:firstRowFirstColumn="0" w:firstRowLastColumn="0" w:lastRowFirstColumn="0" w:lastRowLastColumn="0"/>
              <w:rPr>
                <w:sz w:val="18"/>
              </w:rPr>
            </w:pPr>
            <w:r w:rsidRPr="003564C3">
              <w:rPr>
                <w:sz w:val="18"/>
              </w:rPr>
              <w:t>NZISQ registered or equivalent</w:t>
            </w:r>
          </w:p>
        </w:tc>
        <w:tc>
          <w:tcPr>
            <w:tcW w:w="1005" w:type="pct"/>
          </w:tcPr>
          <w:p w14:paraId="773689FC" w14:textId="23BA1FE8" w:rsidR="008950D0" w:rsidRPr="003564C3" w:rsidRDefault="004E566D" w:rsidP="008950D0">
            <w:pPr>
              <w:contextualSpacing/>
              <w:cnfStyle w:val="000000000000" w:firstRow="0" w:lastRow="0" w:firstColumn="0" w:lastColumn="0" w:oddVBand="0" w:evenVBand="0" w:oddHBand="0" w:evenHBand="0" w:firstRowFirstColumn="0" w:firstRowLastColumn="0" w:lastRowFirstColumn="0" w:lastRowLastColumn="0"/>
              <w:rPr>
                <w:sz w:val="18"/>
              </w:rPr>
            </w:pPr>
            <w:r>
              <w:rPr>
                <w:sz w:val="18"/>
              </w:rPr>
              <w:t xml:space="preserve">Relevant </w:t>
            </w:r>
            <w:r w:rsidR="008950D0" w:rsidRPr="003564C3">
              <w:rPr>
                <w:sz w:val="18"/>
              </w:rPr>
              <w:t xml:space="preserve">Degree </w:t>
            </w:r>
            <w:r w:rsidRPr="00E55B9A">
              <w:rPr>
                <w:sz w:val="18"/>
                <w:u w:val="single"/>
              </w:rPr>
              <w:t>and</w:t>
            </w:r>
            <w:r>
              <w:rPr>
                <w:sz w:val="18"/>
              </w:rPr>
              <w:t xml:space="preserve"> </w:t>
            </w:r>
          </w:p>
          <w:p w14:paraId="025882E9" w14:textId="77777777" w:rsidR="008950D0" w:rsidRPr="003564C3" w:rsidRDefault="008950D0" w:rsidP="008950D0">
            <w:pPr>
              <w:contextualSpacing/>
              <w:cnfStyle w:val="000000000000" w:firstRow="0" w:lastRow="0" w:firstColumn="0" w:lastColumn="0" w:oddVBand="0" w:evenVBand="0" w:oddHBand="0" w:evenHBand="0" w:firstRowFirstColumn="0" w:firstRowLastColumn="0" w:lastRowFirstColumn="0" w:lastRowLastColumn="0"/>
              <w:rPr>
                <w:sz w:val="18"/>
              </w:rPr>
            </w:pPr>
            <w:r w:rsidRPr="003564C3">
              <w:rPr>
                <w:sz w:val="18"/>
              </w:rPr>
              <w:t>NZISQ registered or equivalent</w:t>
            </w:r>
          </w:p>
        </w:tc>
        <w:tc>
          <w:tcPr>
            <w:tcW w:w="1001" w:type="pct"/>
          </w:tcPr>
          <w:p w14:paraId="18A2C996" w14:textId="3666D0A3" w:rsidR="008950D0" w:rsidRPr="003564C3" w:rsidRDefault="004E566D" w:rsidP="008950D0">
            <w:pPr>
              <w:contextualSpacing/>
              <w:cnfStyle w:val="000000000000" w:firstRow="0" w:lastRow="0" w:firstColumn="0" w:lastColumn="0" w:oddVBand="0" w:evenVBand="0" w:oddHBand="0" w:evenHBand="0" w:firstRowFirstColumn="0" w:firstRowLastColumn="0" w:lastRowFirstColumn="0" w:lastRowLastColumn="0"/>
              <w:rPr>
                <w:sz w:val="18"/>
              </w:rPr>
            </w:pPr>
            <w:r>
              <w:rPr>
                <w:sz w:val="18"/>
              </w:rPr>
              <w:t xml:space="preserve">Relevant </w:t>
            </w:r>
            <w:r w:rsidR="008950D0" w:rsidRPr="003564C3">
              <w:rPr>
                <w:sz w:val="18"/>
              </w:rPr>
              <w:t xml:space="preserve">Degree </w:t>
            </w:r>
          </w:p>
          <w:p w14:paraId="381C4807" w14:textId="77777777" w:rsidR="008950D0" w:rsidRPr="003564C3" w:rsidRDefault="008950D0" w:rsidP="008950D0">
            <w:pPr>
              <w:contextualSpacing/>
              <w:cnfStyle w:val="000000000000" w:firstRow="0" w:lastRow="0" w:firstColumn="0" w:lastColumn="0" w:oddVBand="0" w:evenVBand="0" w:oddHBand="0" w:evenHBand="0" w:firstRowFirstColumn="0" w:firstRowLastColumn="0" w:lastRowFirstColumn="0" w:lastRowLastColumn="0"/>
              <w:rPr>
                <w:sz w:val="18"/>
              </w:rPr>
            </w:pPr>
          </w:p>
        </w:tc>
        <w:tc>
          <w:tcPr>
            <w:tcW w:w="929" w:type="pct"/>
          </w:tcPr>
          <w:p w14:paraId="3003F86E" w14:textId="215ED063" w:rsidR="008950D0" w:rsidRPr="003564C3" w:rsidRDefault="004E566D" w:rsidP="00E55B9A">
            <w:pPr>
              <w:contextualSpacing/>
              <w:jc w:val="left"/>
              <w:cnfStyle w:val="000000000000" w:firstRow="0" w:lastRow="0" w:firstColumn="0" w:lastColumn="0" w:oddVBand="0" w:evenVBand="0" w:oddHBand="0" w:evenHBand="0" w:firstRowFirstColumn="0" w:firstRowLastColumn="0" w:lastRowFirstColumn="0" w:lastRowLastColumn="0"/>
              <w:rPr>
                <w:sz w:val="18"/>
              </w:rPr>
            </w:pPr>
            <w:r>
              <w:rPr>
                <w:sz w:val="18"/>
              </w:rPr>
              <w:t xml:space="preserve">Relevant </w:t>
            </w:r>
            <w:r w:rsidR="008950D0" w:rsidRPr="003564C3">
              <w:rPr>
                <w:sz w:val="18"/>
              </w:rPr>
              <w:t xml:space="preserve">Degree </w:t>
            </w:r>
          </w:p>
          <w:p w14:paraId="235E5D2B" w14:textId="77777777" w:rsidR="008950D0" w:rsidRPr="003564C3" w:rsidRDefault="008950D0" w:rsidP="008950D0">
            <w:pPr>
              <w:contextualSpacing/>
              <w:cnfStyle w:val="000000000000" w:firstRow="0" w:lastRow="0" w:firstColumn="0" w:lastColumn="0" w:oddVBand="0" w:evenVBand="0" w:oddHBand="0" w:evenHBand="0" w:firstRowFirstColumn="0" w:firstRowLastColumn="0" w:lastRowFirstColumn="0" w:lastRowLastColumn="0"/>
              <w:rPr>
                <w:sz w:val="18"/>
              </w:rPr>
            </w:pPr>
          </w:p>
        </w:tc>
      </w:tr>
      <w:tr w:rsidR="008950D0" w:rsidRPr="003564C3" w14:paraId="472D37B8" w14:textId="77777777" w:rsidTr="00F104EE">
        <w:tc>
          <w:tcPr>
            <w:cnfStyle w:val="001000000000" w:firstRow="0" w:lastRow="0" w:firstColumn="1" w:lastColumn="0" w:oddVBand="0" w:evenVBand="0" w:oddHBand="0" w:evenHBand="0" w:firstRowFirstColumn="0" w:firstRowLastColumn="0" w:lastRowFirstColumn="0" w:lastRowLastColumn="0"/>
            <w:tcW w:w="1060" w:type="pct"/>
          </w:tcPr>
          <w:p w14:paraId="1DEC481B" w14:textId="77777777" w:rsidR="008950D0" w:rsidRPr="003564C3" w:rsidRDefault="008950D0" w:rsidP="008950D0">
            <w:pPr>
              <w:contextualSpacing/>
              <w:jc w:val="left"/>
              <w:rPr>
                <w:sz w:val="18"/>
              </w:rPr>
            </w:pPr>
            <w:r w:rsidRPr="003564C3">
              <w:rPr>
                <w:sz w:val="18"/>
              </w:rPr>
              <w:t xml:space="preserve">Experience </w:t>
            </w:r>
          </w:p>
        </w:tc>
        <w:tc>
          <w:tcPr>
            <w:tcW w:w="1005" w:type="pct"/>
          </w:tcPr>
          <w:p w14:paraId="0C96FBAB" w14:textId="0949B582" w:rsidR="008950D0" w:rsidRPr="003564C3" w:rsidRDefault="008950D0" w:rsidP="008950D0">
            <w:pPr>
              <w:spacing w:after="120"/>
              <w:contextualSpacing/>
              <w:cnfStyle w:val="000000000000" w:firstRow="0" w:lastRow="0" w:firstColumn="0" w:lastColumn="0" w:oddVBand="0" w:evenVBand="0" w:oddHBand="0" w:evenHBand="0" w:firstRowFirstColumn="0" w:firstRowLastColumn="0" w:lastRowFirstColumn="0" w:lastRowLastColumn="0"/>
              <w:rPr>
                <w:sz w:val="18"/>
              </w:rPr>
            </w:pPr>
            <w:r w:rsidRPr="003564C3">
              <w:rPr>
                <w:sz w:val="18"/>
              </w:rPr>
              <w:t xml:space="preserve">Minimum 10 </w:t>
            </w:r>
            <w:r w:rsidR="00DE42BA" w:rsidRPr="003564C3">
              <w:rPr>
                <w:sz w:val="18"/>
              </w:rPr>
              <w:t>years’ experience</w:t>
            </w:r>
            <w:r w:rsidRPr="003564C3">
              <w:rPr>
                <w:sz w:val="18"/>
              </w:rPr>
              <w:t xml:space="preserve"> (senior role)</w:t>
            </w:r>
          </w:p>
          <w:p w14:paraId="17418A04" w14:textId="77777777" w:rsidR="008950D0" w:rsidRPr="003564C3" w:rsidRDefault="008950D0" w:rsidP="008950D0">
            <w:pPr>
              <w:spacing w:after="120"/>
              <w:contextualSpacing/>
              <w:cnfStyle w:val="000000000000" w:firstRow="0" w:lastRow="0" w:firstColumn="0" w:lastColumn="0" w:oddVBand="0" w:evenVBand="0" w:oddHBand="0" w:evenHBand="0" w:firstRowFirstColumn="0" w:firstRowLastColumn="0" w:lastRowFirstColumn="0" w:lastRowLastColumn="0"/>
              <w:rPr>
                <w:sz w:val="18"/>
                <w:u w:val="single"/>
              </w:rPr>
            </w:pPr>
            <w:r w:rsidRPr="003564C3">
              <w:rPr>
                <w:sz w:val="18"/>
                <w:u w:val="single"/>
              </w:rPr>
              <w:t>and</w:t>
            </w:r>
          </w:p>
          <w:p w14:paraId="48588C73" w14:textId="77777777" w:rsidR="008950D0" w:rsidRPr="003564C3" w:rsidRDefault="008950D0" w:rsidP="008950D0">
            <w:pPr>
              <w:spacing w:after="120"/>
              <w:contextualSpacing/>
              <w:cnfStyle w:val="000000000000" w:firstRow="0" w:lastRow="0" w:firstColumn="0" w:lastColumn="0" w:oddVBand="0" w:evenVBand="0" w:oddHBand="0" w:evenHBand="0" w:firstRowFirstColumn="0" w:firstRowLastColumn="0" w:lastRowFirstColumn="0" w:lastRowLastColumn="0"/>
              <w:rPr>
                <w:sz w:val="18"/>
              </w:rPr>
            </w:pPr>
            <w:r w:rsidRPr="003564C3">
              <w:rPr>
                <w:sz w:val="18"/>
              </w:rPr>
              <w:t>Completed at least 1 project of $10m or more, and a range of projects between $2m and $25m, in the last 10 years</w:t>
            </w:r>
          </w:p>
        </w:tc>
        <w:tc>
          <w:tcPr>
            <w:tcW w:w="1005" w:type="pct"/>
          </w:tcPr>
          <w:p w14:paraId="0810FF2F" w14:textId="4DA95D1A" w:rsidR="008950D0" w:rsidRPr="003564C3" w:rsidRDefault="008950D0" w:rsidP="008950D0">
            <w:pPr>
              <w:spacing w:after="120"/>
              <w:contextualSpacing/>
              <w:cnfStyle w:val="000000000000" w:firstRow="0" w:lastRow="0" w:firstColumn="0" w:lastColumn="0" w:oddVBand="0" w:evenVBand="0" w:oddHBand="0" w:evenHBand="0" w:firstRowFirstColumn="0" w:firstRowLastColumn="0" w:lastRowFirstColumn="0" w:lastRowLastColumn="0"/>
              <w:rPr>
                <w:sz w:val="18"/>
              </w:rPr>
            </w:pPr>
            <w:r w:rsidRPr="003564C3">
              <w:rPr>
                <w:sz w:val="18"/>
              </w:rPr>
              <w:t xml:space="preserve">Minimum 10 </w:t>
            </w:r>
            <w:r w:rsidR="00DE42BA" w:rsidRPr="003564C3">
              <w:rPr>
                <w:sz w:val="18"/>
              </w:rPr>
              <w:t>years’ experience</w:t>
            </w:r>
            <w:r w:rsidRPr="003564C3">
              <w:rPr>
                <w:sz w:val="18"/>
              </w:rPr>
              <w:t xml:space="preserve"> (senior role)</w:t>
            </w:r>
          </w:p>
          <w:p w14:paraId="0F1A54AA" w14:textId="77777777" w:rsidR="008950D0" w:rsidRPr="003564C3" w:rsidRDefault="008950D0" w:rsidP="008950D0">
            <w:pPr>
              <w:spacing w:after="120"/>
              <w:contextualSpacing/>
              <w:cnfStyle w:val="000000000000" w:firstRow="0" w:lastRow="0" w:firstColumn="0" w:lastColumn="0" w:oddVBand="0" w:evenVBand="0" w:oddHBand="0" w:evenHBand="0" w:firstRowFirstColumn="0" w:firstRowLastColumn="0" w:lastRowFirstColumn="0" w:lastRowLastColumn="0"/>
              <w:rPr>
                <w:sz w:val="18"/>
                <w:u w:val="single"/>
              </w:rPr>
            </w:pPr>
            <w:r w:rsidRPr="003564C3">
              <w:rPr>
                <w:sz w:val="18"/>
                <w:u w:val="single"/>
              </w:rPr>
              <w:t>and</w:t>
            </w:r>
          </w:p>
          <w:p w14:paraId="002EC625" w14:textId="77777777" w:rsidR="008950D0" w:rsidRPr="003564C3" w:rsidRDefault="008950D0" w:rsidP="008950D0">
            <w:pPr>
              <w:spacing w:after="120"/>
              <w:contextualSpacing/>
              <w:cnfStyle w:val="000000000000" w:firstRow="0" w:lastRow="0" w:firstColumn="0" w:lastColumn="0" w:oddVBand="0" w:evenVBand="0" w:oddHBand="0" w:evenHBand="0" w:firstRowFirstColumn="0" w:firstRowLastColumn="0" w:lastRowFirstColumn="0" w:lastRowLastColumn="0"/>
              <w:rPr>
                <w:sz w:val="18"/>
                <w:u w:val="single"/>
              </w:rPr>
            </w:pPr>
            <w:r w:rsidRPr="003564C3">
              <w:rPr>
                <w:sz w:val="18"/>
              </w:rPr>
              <w:t>Completed at least 1 project of $10m or more, and a range of projects between $2m and $25m, in the last 10 years</w:t>
            </w:r>
            <w:r w:rsidRPr="003564C3">
              <w:rPr>
                <w:sz w:val="18"/>
                <w:u w:val="single"/>
              </w:rPr>
              <w:t xml:space="preserve"> </w:t>
            </w:r>
          </w:p>
          <w:p w14:paraId="1D741864" w14:textId="77777777" w:rsidR="008950D0" w:rsidRPr="003564C3" w:rsidRDefault="008950D0" w:rsidP="008950D0">
            <w:pPr>
              <w:spacing w:after="120"/>
              <w:contextualSpacing/>
              <w:cnfStyle w:val="000000000000" w:firstRow="0" w:lastRow="0" w:firstColumn="0" w:lastColumn="0" w:oddVBand="0" w:evenVBand="0" w:oddHBand="0" w:evenHBand="0" w:firstRowFirstColumn="0" w:firstRowLastColumn="0" w:lastRowFirstColumn="0" w:lastRowLastColumn="0"/>
              <w:rPr>
                <w:sz w:val="18"/>
                <w:u w:val="single"/>
              </w:rPr>
            </w:pPr>
            <w:r w:rsidRPr="003564C3">
              <w:rPr>
                <w:sz w:val="18"/>
                <w:u w:val="single"/>
              </w:rPr>
              <w:t>and</w:t>
            </w:r>
          </w:p>
          <w:p w14:paraId="09D8687C" w14:textId="77777777" w:rsidR="008950D0" w:rsidRPr="003564C3" w:rsidRDefault="008950D0" w:rsidP="008950D0">
            <w:pPr>
              <w:spacing w:after="120"/>
              <w:contextualSpacing/>
              <w:cnfStyle w:val="000000000000" w:firstRow="0" w:lastRow="0" w:firstColumn="0" w:lastColumn="0" w:oddVBand="0" w:evenVBand="0" w:oddHBand="0" w:evenHBand="0" w:firstRowFirstColumn="0" w:firstRowLastColumn="0" w:lastRowFirstColumn="0" w:lastRowLastColumn="0"/>
              <w:rPr>
                <w:sz w:val="18"/>
              </w:rPr>
            </w:pPr>
            <w:r w:rsidRPr="003564C3">
              <w:rPr>
                <w:sz w:val="18"/>
              </w:rPr>
              <w:t>Extensive Pacific Islands experience</w:t>
            </w:r>
          </w:p>
        </w:tc>
        <w:tc>
          <w:tcPr>
            <w:tcW w:w="1001" w:type="pct"/>
          </w:tcPr>
          <w:p w14:paraId="4E2D08BB" w14:textId="58A0E7B6" w:rsidR="008950D0" w:rsidRPr="003564C3" w:rsidRDefault="008950D0" w:rsidP="008950D0">
            <w:pPr>
              <w:spacing w:after="120"/>
              <w:contextualSpacing/>
              <w:cnfStyle w:val="000000000000" w:firstRow="0" w:lastRow="0" w:firstColumn="0" w:lastColumn="0" w:oddVBand="0" w:evenVBand="0" w:oddHBand="0" w:evenHBand="0" w:firstRowFirstColumn="0" w:firstRowLastColumn="0" w:lastRowFirstColumn="0" w:lastRowLastColumn="0"/>
              <w:rPr>
                <w:sz w:val="18"/>
              </w:rPr>
            </w:pPr>
            <w:r w:rsidRPr="003564C3">
              <w:rPr>
                <w:sz w:val="18"/>
              </w:rPr>
              <w:t xml:space="preserve">Minimum 10 </w:t>
            </w:r>
            <w:r w:rsidR="00DE42BA" w:rsidRPr="003564C3">
              <w:rPr>
                <w:sz w:val="18"/>
              </w:rPr>
              <w:t>years’ experience</w:t>
            </w:r>
            <w:r w:rsidRPr="003564C3">
              <w:rPr>
                <w:sz w:val="18"/>
              </w:rPr>
              <w:t xml:space="preserve"> (senior or supporting role)</w:t>
            </w:r>
          </w:p>
          <w:p w14:paraId="30B4C3CD" w14:textId="77777777" w:rsidR="008950D0" w:rsidRPr="003564C3" w:rsidRDefault="008950D0" w:rsidP="008950D0">
            <w:pPr>
              <w:spacing w:after="120"/>
              <w:contextualSpacing/>
              <w:cnfStyle w:val="000000000000" w:firstRow="0" w:lastRow="0" w:firstColumn="0" w:lastColumn="0" w:oddVBand="0" w:evenVBand="0" w:oddHBand="0" w:evenHBand="0" w:firstRowFirstColumn="0" w:firstRowLastColumn="0" w:lastRowFirstColumn="0" w:lastRowLastColumn="0"/>
              <w:rPr>
                <w:sz w:val="18"/>
                <w:u w:val="single"/>
              </w:rPr>
            </w:pPr>
            <w:r w:rsidRPr="003564C3">
              <w:rPr>
                <w:sz w:val="18"/>
                <w:u w:val="single"/>
              </w:rPr>
              <w:t>or</w:t>
            </w:r>
          </w:p>
          <w:p w14:paraId="21C86F75" w14:textId="77777777" w:rsidR="008950D0" w:rsidRPr="003564C3" w:rsidRDefault="008950D0" w:rsidP="008950D0">
            <w:pPr>
              <w:spacing w:after="120"/>
              <w:contextualSpacing/>
              <w:cnfStyle w:val="000000000000" w:firstRow="0" w:lastRow="0" w:firstColumn="0" w:lastColumn="0" w:oddVBand="0" w:evenVBand="0" w:oddHBand="0" w:evenHBand="0" w:firstRowFirstColumn="0" w:firstRowLastColumn="0" w:lastRowFirstColumn="0" w:lastRowLastColumn="0"/>
              <w:rPr>
                <w:sz w:val="18"/>
              </w:rPr>
            </w:pPr>
            <w:r w:rsidRPr="003564C3">
              <w:rPr>
                <w:sz w:val="18"/>
              </w:rPr>
              <w:t>Completed at least 1 project of $5m or more, or a range of projects of $1m or more in the last 10 years</w:t>
            </w:r>
          </w:p>
        </w:tc>
        <w:tc>
          <w:tcPr>
            <w:tcW w:w="929" w:type="pct"/>
          </w:tcPr>
          <w:p w14:paraId="3F12C078" w14:textId="77777777" w:rsidR="004E566D" w:rsidRPr="003564C3" w:rsidRDefault="004E566D" w:rsidP="004E566D">
            <w:pPr>
              <w:contextualSpacing/>
              <w:cnfStyle w:val="000000000000" w:firstRow="0" w:lastRow="0" w:firstColumn="0" w:lastColumn="0" w:oddVBand="0" w:evenVBand="0" w:oddHBand="0" w:evenHBand="0" w:firstRowFirstColumn="0" w:firstRowLastColumn="0" w:lastRowFirstColumn="0" w:lastRowLastColumn="0"/>
              <w:rPr>
                <w:sz w:val="18"/>
              </w:rPr>
            </w:pPr>
            <w:r>
              <w:rPr>
                <w:sz w:val="18"/>
              </w:rPr>
              <w:t>Minimal experience or graduate</w:t>
            </w:r>
          </w:p>
          <w:p w14:paraId="2168A922" w14:textId="4D6D3144" w:rsidR="008950D0" w:rsidRPr="003564C3" w:rsidRDefault="008950D0" w:rsidP="008950D0">
            <w:pPr>
              <w:contextualSpacing/>
              <w:cnfStyle w:val="000000000000" w:firstRow="0" w:lastRow="0" w:firstColumn="0" w:lastColumn="0" w:oddVBand="0" w:evenVBand="0" w:oddHBand="0" w:evenHBand="0" w:firstRowFirstColumn="0" w:firstRowLastColumn="0" w:lastRowFirstColumn="0" w:lastRowLastColumn="0"/>
              <w:rPr>
                <w:sz w:val="18"/>
              </w:rPr>
            </w:pPr>
          </w:p>
        </w:tc>
      </w:tr>
      <w:tr w:rsidR="008950D0" w:rsidRPr="003564C3" w14:paraId="60821B28" w14:textId="77777777" w:rsidTr="00F104EE">
        <w:tc>
          <w:tcPr>
            <w:cnfStyle w:val="001000000000" w:firstRow="0" w:lastRow="0" w:firstColumn="1" w:lastColumn="0" w:oddVBand="0" w:evenVBand="0" w:oddHBand="0" w:evenHBand="0" w:firstRowFirstColumn="0" w:firstRowLastColumn="0" w:lastRowFirstColumn="0" w:lastRowLastColumn="0"/>
            <w:tcW w:w="1060" w:type="pct"/>
          </w:tcPr>
          <w:p w14:paraId="2CBF7ACA" w14:textId="0127F04D" w:rsidR="008950D0" w:rsidRPr="003564C3" w:rsidRDefault="008950D0" w:rsidP="008950D0">
            <w:pPr>
              <w:contextualSpacing/>
              <w:jc w:val="left"/>
              <w:rPr>
                <w:sz w:val="18"/>
              </w:rPr>
            </w:pPr>
            <w:r w:rsidRPr="003564C3">
              <w:rPr>
                <w:sz w:val="18"/>
              </w:rPr>
              <w:t>Professional indemnity insurance</w:t>
            </w:r>
            <w:r w:rsidR="003564C3">
              <w:rPr>
                <w:rStyle w:val="FootnoteReference"/>
                <w:sz w:val="18"/>
              </w:rPr>
              <w:footnoteReference w:id="6"/>
            </w:r>
          </w:p>
        </w:tc>
        <w:tc>
          <w:tcPr>
            <w:tcW w:w="1005" w:type="pct"/>
          </w:tcPr>
          <w:p w14:paraId="48D67545" w14:textId="77777777" w:rsidR="008950D0" w:rsidRPr="003564C3" w:rsidRDefault="008950D0" w:rsidP="008950D0">
            <w:pPr>
              <w:contextualSpacing/>
              <w:cnfStyle w:val="000000000000" w:firstRow="0" w:lastRow="0" w:firstColumn="0" w:lastColumn="0" w:oddVBand="0" w:evenVBand="0" w:oddHBand="0" w:evenHBand="0" w:firstRowFirstColumn="0" w:firstRowLastColumn="0" w:lastRowFirstColumn="0" w:lastRowLastColumn="0"/>
              <w:rPr>
                <w:sz w:val="18"/>
              </w:rPr>
            </w:pPr>
            <w:r w:rsidRPr="003564C3">
              <w:rPr>
                <w:sz w:val="18"/>
              </w:rPr>
              <w:t>$5,000,000</w:t>
            </w:r>
          </w:p>
        </w:tc>
        <w:tc>
          <w:tcPr>
            <w:tcW w:w="1005" w:type="pct"/>
          </w:tcPr>
          <w:p w14:paraId="665DA265" w14:textId="77777777" w:rsidR="008950D0" w:rsidRPr="003564C3" w:rsidRDefault="008950D0" w:rsidP="008950D0">
            <w:pPr>
              <w:contextualSpacing/>
              <w:cnfStyle w:val="000000000000" w:firstRow="0" w:lastRow="0" w:firstColumn="0" w:lastColumn="0" w:oddVBand="0" w:evenVBand="0" w:oddHBand="0" w:evenHBand="0" w:firstRowFirstColumn="0" w:firstRowLastColumn="0" w:lastRowFirstColumn="0" w:lastRowLastColumn="0"/>
              <w:rPr>
                <w:sz w:val="18"/>
              </w:rPr>
            </w:pPr>
            <w:r w:rsidRPr="003564C3">
              <w:rPr>
                <w:sz w:val="18"/>
              </w:rPr>
              <w:t>$5,000,000</w:t>
            </w:r>
          </w:p>
        </w:tc>
        <w:tc>
          <w:tcPr>
            <w:tcW w:w="1001" w:type="pct"/>
          </w:tcPr>
          <w:p w14:paraId="312BDDBA" w14:textId="77777777" w:rsidR="008950D0" w:rsidRPr="003564C3" w:rsidRDefault="008950D0" w:rsidP="008950D0">
            <w:pPr>
              <w:contextualSpacing/>
              <w:cnfStyle w:val="000000000000" w:firstRow="0" w:lastRow="0" w:firstColumn="0" w:lastColumn="0" w:oddVBand="0" w:evenVBand="0" w:oddHBand="0" w:evenHBand="0" w:firstRowFirstColumn="0" w:firstRowLastColumn="0" w:lastRowFirstColumn="0" w:lastRowLastColumn="0"/>
              <w:rPr>
                <w:sz w:val="18"/>
              </w:rPr>
            </w:pPr>
            <w:r w:rsidRPr="003564C3">
              <w:rPr>
                <w:sz w:val="18"/>
              </w:rPr>
              <w:t>-</w:t>
            </w:r>
          </w:p>
        </w:tc>
        <w:tc>
          <w:tcPr>
            <w:tcW w:w="929" w:type="pct"/>
          </w:tcPr>
          <w:p w14:paraId="7AE5E4A9" w14:textId="654A76D7" w:rsidR="008950D0" w:rsidRPr="003564C3" w:rsidRDefault="00C64997" w:rsidP="008950D0">
            <w:pPr>
              <w:contextualSpacing/>
              <w:cnfStyle w:val="000000000000" w:firstRow="0" w:lastRow="0" w:firstColumn="0" w:lastColumn="0" w:oddVBand="0" w:evenVBand="0" w:oddHBand="0" w:evenHBand="0" w:firstRowFirstColumn="0" w:firstRowLastColumn="0" w:lastRowFirstColumn="0" w:lastRowLastColumn="0"/>
              <w:rPr>
                <w:sz w:val="18"/>
              </w:rPr>
            </w:pPr>
            <w:r>
              <w:rPr>
                <w:sz w:val="18"/>
              </w:rPr>
              <w:t>-</w:t>
            </w:r>
          </w:p>
        </w:tc>
      </w:tr>
    </w:tbl>
    <w:p w14:paraId="705269A2" w14:textId="77777777" w:rsidR="002305DE" w:rsidRDefault="002305DE" w:rsidP="002305DE">
      <w:bookmarkStart w:id="153" w:name="_Toc71109369"/>
    </w:p>
    <w:p w14:paraId="41EB2B92" w14:textId="77777777" w:rsidR="00F74D94" w:rsidRDefault="00F74D94">
      <w:pPr>
        <w:jc w:val="left"/>
        <w:rPr>
          <w:rFonts w:ascii="Arial Bold" w:eastAsia="Times New Roman" w:hAnsi="Arial Bold" w:cs="Arial"/>
          <w:b/>
          <w:kern w:val="32"/>
          <w:sz w:val="24"/>
          <w:szCs w:val="28"/>
        </w:rPr>
      </w:pPr>
      <w:r>
        <w:br w:type="page"/>
      </w:r>
    </w:p>
    <w:p w14:paraId="39C2CF06" w14:textId="729B1114" w:rsidR="008950D0" w:rsidRDefault="008950D0" w:rsidP="00D540DE">
      <w:pPr>
        <w:pStyle w:val="Heading2"/>
      </w:pPr>
      <w:bookmarkStart w:id="154" w:name="_Toc182217846"/>
      <w:r>
        <w:lastRenderedPageBreak/>
        <w:t>Geotechnical Engineer</w:t>
      </w:r>
      <w:bookmarkEnd w:id="153"/>
      <w:bookmarkEnd w:id="154"/>
    </w:p>
    <w:p w14:paraId="761A9715" w14:textId="77777777" w:rsidR="00CD0E83" w:rsidRPr="00CD0E83" w:rsidRDefault="00CD0E83" w:rsidP="00CD0E83">
      <w:pPr>
        <w:rPr>
          <w:sz w:val="20"/>
        </w:rPr>
      </w:pPr>
      <w:r w:rsidRPr="00CD0E83">
        <w:rPr>
          <w:sz w:val="20"/>
        </w:rPr>
        <w:t>The scope of works will generally include one or a combination of:</w:t>
      </w:r>
    </w:p>
    <w:p w14:paraId="75230A58" w14:textId="77777777" w:rsidR="00CD0E83" w:rsidRPr="00CD0E83" w:rsidRDefault="00CD0E83" w:rsidP="00B56406">
      <w:pPr>
        <w:pStyle w:val="ListParagraph"/>
        <w:numPr>
          <w:ilvl w:val="0"/>
          <w:numId w:val="19"/>
        </w:numPr>
        <w:rPr>
          <w:sz w:val="20"/>
        </w:rPr>
      </w:pPr>
      <w:r w:rsidRPr="00CD0E83">
        <w:rPr>
          <w:sz w:val="20"/>
        </w:rPr>
        <w:t>Design drawings or design reports</w:t>
      </w:r>
    </w:p>
    <w:p w14:paraId="5C50CCC6" w14:textId="77777777" w:rsidR="00CD0E83" w:rsidRPr="00CD0E83" w:rsidRDefault="00CD0E83" w:rsidP="00B56406">
      <w:pPr>
        <w:pStyle w:val="ListParagraph"/>
        <w:numPr>
          <w:ilvl w:val="0"/>
          <w:numId w:val="19"/>
        </w:numPr>
        <w:rPr>
          <w:sz w:val="20"/>
        </w:rPr>
      </w:pPr>
      <w:r w:rsidRPr="00CD0E83">
        <w:rPr>
          <w:sz w:val="20"/>
        </w:rPr>
        <w:t>Technical advice</w:t>
      </w:r>
    </w:p>
    <w:p w14:paraId="237D252A" w14:textId="130791C1" w:rsidR="00CD0E83" w:rsidRDefault="00CD0E83" w:rsidP="00B56406">
      <w:pPr>
        <w:pStyle w:val="ListParagraph"/>
        <w:numPr>
          <w:ilvl w:val="0"/>
          <w:numId w:val="19"/>
        </w:numPr>
        <w:rPr>
          <w:sz w:val="20"/>
        </w:rPr>
      </w:pPr>
      <w:r>
        <w:rPr>
          <w:sz w:val="20"/>
        </w:rPr>
        <w:t>Ground investigations and analysis reports</w:t>
      </w:r>
    </w:p>
    <w:p w14:paraId="0866892C" w14:textId="77777777" w:rsidR="002B35E0" w:rsidRDefault="002B35E0" w:rsidP="00B56406">
      <w:pPr>
        <w:pStyle w:val="ListParagraph"/>
        <w:numPr>
          <w:ilvl w:val="0"/>
          <w:numId w:val="19"/>
        </w:numPr>
        <w:rPr>
          <w:sz w:val="20"/>
        </w:rPr>
      </w:pPr>
      <w:r w:rsidRPr="00CD0E83">
        <w:rPr>
          <w:sz w:val="20"/>
        </w:rPr>
        <w:t xml:space="preserve">Design reviews </w:t>
      </w:r>
      <w:r>
        <w:rPr>
          <w:sz w:val="20"/>
        </w:rPr>
        <w:t xml:space="preserve">and/or </w:t>
      </w:r>
      <w:r w:rsidRPr="00CD0E83">
        <w:rPr>
          <w:sz w:val="20"/>
        </w:rPr>
        <w:t>recommendations</w:t>
      </w:r>
    </w:p>
    <w:p w14:paraId="60A9037F" w14:textId="77777777" w:rsidR="002B35E0" w:rsidRDefault="002B35E0" w:rsidP="00B56406">
      <w:pPr>
        <w:pStyle w:val="ListParagraph"/>
        <w:numPr>
          <w:ilvl w:val="0"/>
          <w:numId w:val="19"/>
        </w:numPr>
        <w:rPr>
          <w:sz w:val="20"/>
        </w:rPr>
      </w:pPr>
      <w:r>
        <w:rPr>
          <w:sz w:val="20"/>
        </w:rPr>
        <w:t xml:space="preserve">Site investigations, inspections, tests </w:t>
      </w:r>
    </w:p>
    <w:p w14:paraId="1543F375" w14:textId="7F2112A5" w:rsidR="002B35E0" w:rsidRPr="002B35E0" w:rsidRDefault="002B35E0" w:rsidP="00B56406">
      <w:pPr>
        <w:pStyle w:val="ListParagraph"/>
        <w:numPr>
          <w:ilvl w:val="0"/>
          <w:numId w:val="19"/>
        </w:numPr>
        <w:rPr>
          <w:sz w:val="20"/>
        </w:rPr>
      </w:pPr>
      <w:r>
        <w:rPr>
          <w:sz w:val="20"/>
        </w:rPr>
        <w:t>Quality assurance/ performance monitoring</w:t>
      </w:r>
    </w:p>
    <w:p w14:paraId="031C2660" w14:textId="3F65F640" w:rsidR="008950D0" w:rsidRPr="00F104EE" w:rsidRDefault="008950D0" w:rsidP="008950D0">
      <w:pPr>
        <w:pStyle w:val="Caption"/>
        <w:rPr>
          <w:b/>
        </w:rPr>
      </w:pPr>
      <w:r w:rsidRPr="00F104EE">
        <w:rPr>
          <w:b/>
        </w:rPr>
        <w:t xml:space="preserve">Table </w:t>
      </w:r>
      <w:r w:rsidRPr="00F104EE">
        <w:rPr>
          <w:b/>
        </w:rPr>
        <w:fldChar w:fldCharType="begin"/>
      </w:r>
      <w:r w:rsidRPr="00F104EE">
        <w:rPr>
          <w:b/>
        </w:rPr>
        <w:instrText xml:space="preserve"> SEQ Table \* ARABIC </w:instrText>
      </w:r>
      <w:r w:rsidRPr="00F104EE">
        <w:rPr>
          <w:b/>
        </w:rPr>
        <w:fldChar w:fldCharType="separate"/>
      </w:r>
      <w:r w:rsidR="00D15B14">
        <w:rPr>
          <w:b/>
          <w:noProof/>
        </w:rPr>
        <w:t>4</w:t>
      </w:r>
      <w:r w:rsidRPr="00F104EE">
        <w:rPr>
          <w:b/>
        </w:rPr>
        <w:fldChar w:fldCharType="end"/>
      </w:r>
      <w:r w:rsidRPr="00F104EE">
        <w:rPr>
          <w:b/>
        </w:rPr>
        <w:t>: Minimum requirements for Geotechnical Engineering categories</w:t>
      </w:r>
    </w:p>
    <w:tbl>
      <w:tblPr>
        <w:tblStyle w:val="GridTable4"/>
        <w:tblW w:w="5000" w:type="pct"/>
        <w:tblLook w:val="06A0" w:firstRow="1" w:lastRow="0" w:firstColumn="1" w:lastColumn="0" w:noHBand="1" w:noVBand="1"/>
      </w:tblPr>
      <w:tblGrid>
        <w:gridCol w:w="2106"/>
        <w:gridCol w:w="1993"/>
        <w:gridCol w:w="1985"/>
        <w:gridCol w:w="1985"/>
        <w:gridCol w:w="1985"/>
      </w:tblGrid>
      <w:tr w:rsidR="008950D0" w:rsidRPr="003564C3" w14:paraId="5A8AEC62" w14:textId="77777777" w:rsidTr="00F104E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048" w:type="pct"/>
          </w:tcPr>
          <w:p w14:paraId="018CF1D3" w14:textId="77777777" w:rsidR="008950D0" w:rsidRPr="003564C3" w:rsidRDefault="008950D0" w:rsidP="008950D0">
            <w:pPr>
              <w:contextualSpacing/>
              <w:jc w:val="left"/>
              <w:rPr>
                <w:sz w:val="18"/>
              </w:rPr>
            </w:pPr>
          </w:p>
        </w:tc>
        <w:tc>
          <w:tcPr>
            <w:tcW w:w="991" w:type="pct"/>
          </w:tcPr>
          <w:p w14:paraId="1725DA8F" w14:textId="5E92780F" w:rsidR="008950D0" w:rsidRPr="003564C3" w:rsidRDefault="008950D0" w:rsidP="008950D0">
            <w:pPr>
              <w:contextualSpacing/>
              <w:jc w:val="center"/>
              <w:cnfStyle w:val="100000000000" w:firstRow="1" w:lastRow="0" w:firstColumn="0" w:lastColumn="0" w:oddVBand="0" w:evenVBand="0" w:oddHBand="0" w:evenHBand="0" w:firstRowFirstColumn="0" w:firstRowLastColumn="0" w:lastRowFirstColumn="0" w:lastRowLastColumn="0"/>
              <w:rPr>
                <w:sz w:val="18"/>
              </w:rPr>
            </w:pPr>
            <w:r w:rsidRPr="003564C3">
              <w:rPr>
                <w:sz w:val="18"/>
              </w:rPr>
              <w:t>Category GE1</w:t>
            </w:r>
          </w:p>
        </w:tc>
        <w:tc>
          <w:tcPr>
            <w:tcW w:w="987" w:type="pct"/>
          </w:tcPr>
          <w:p w14:paraId="223E6E8D" w14:textId="1DC1BD6E" w:rsidR="008950D0" w:rsidRPr="003564C3" w:rsidRDefault="008950D0" w:rsidP="008950D0">
            <w:pPr>
              <w:contextualSpacing/>
              <w:jc w:val="center"/>
              <w:cnfStyle w:val="100000000000" w:firstRow="1" w:lastRow="0" w:firstColumn="0" w:lastColumn="0" w:oddVBand="0" w:evenVBand="0" w:oddHBand="0" w:evenHBand="0" w:firstRowFirstColumn="0" w:firstRowLastColumn="0" w:lastRowFirstColumn="0" w:lastRowLastColumn="0"/>
              <w:rPr>
                <w:sz w:val="18"/>
              </w:rPr>
            </w:pPr>
            <w:r w:rsidRPr="003564C3">
              <w:rPr>
                <w:sz w:val="18"/>
              </w:rPr>
              <w:t>Category GE2</w:t>
            </w:r>
          </w:p>
        </w:tc>
        <w:tc>
          <w:tcPr>
            <w:tcW w:w="987" w:type="pct"/>
          </w:tcPr>
          <w:p w14:paraId="5023EAF4" w14:textId="34747A0C" w:rsidR="008950D0" w:rsidRPr="003564C3" w:rsidRDefault="008950D0" w:rsidP="008950D0">
            <w:pPr>
              <w:contextualSpacing/>
              <w:jc w:val="center"/>
              <w:cnfStyle w:val="100000000000" w:firstRow="1" w:lastRow="0" w:firstColumn="0" w:lastColumn="0" w:oddVBand="0" w:evenVBand="0" w:oddHBand="0" w:evenHBand="0" w:firstRowFirstColumn="0" w:firstRowLastColumn="0" w:lastRowFirstColumn="0" w:lastRowLastColumn="0"/>
              <w:rPr>
                <w:sz w:val="18"/>
              </w:rPr>
            </w:pPr>
            <w:r w:rsidRPr="003564C3">
              <w:rPr>
                <w:sz w:val="18"/>
              </w:rPr>
              <w:t>Category GE3</w:t>
            </w:r>
          </w:p>
        </w:tc>
        <w:tc>
          <w:tcPr>
            <w:tcW w:w="987" w:type="pct"/>
          </w:tcPr>
          <w:p w14:paraId="0CF97F07" w14:textId="4E5FDBE8" w:rsidR="008950D0" w:rsidRPr="003564C3" w:rsidRDefault="008950D0" w:rsidP="008950D0">
            <w:pPr>
              <w:contextualSpacing/>
              <w:jc w:val="center"/>
              <w:cnfStyle w:val="100000000000" w:firstRow="1" w:lastRow="0" w:firstColumn="0" w:lastColumn="0" w:oddVBand="0" w:evenVBand="0" w:oddHBand="0" w:evenHBand="0" w:firstRowFirstColumn="0" w:firstRowLastColumn="0" w:lastRowFirstColumn="0" w:lastRowLastColumn="0"/>
              <w:rPr>
                <w:sz w:val="18"/>
              </w:rPr>
            </w:pPr>
            <w:r w:rsidRPr="003564C3">
              <w:rPr>
                <w:sz w:val="18"/>
              </w:rPr>
              <w:t>Category GE4</w:t>
            </w:r>
          </w:p>
        </w:tc>
      </w:tr>
      <w:tr w:rsidR="008950D0" w:rsidRPr="003564C3" w14:paraId="7C08F74B" w14:textId="77777777" w:rsidTr="00F104EE">
        <w:tc>
          <w:tcPr>
            <w:cnfStyle w:val="001000000000" w:firstRow="0" w:lastRow="0" w:firstColumn="1" w:lastColumn="0" w:oddVBand="0" w:evenVBand="0" w:oddHBand="0" w:evenHBand="0" w:firstRowFirstColumn="0" w:firstRowLastColumn="0" w:lastRowFirstColumn="0" w:lastRowLastColumn="0"/>
            <w:tcW w:w="1048" w:type="pct"/>
          </w:tcPr>
          <w:p w14:paraId="1E9B5853" w14:textId="5620BC70" w:rsidR="008950D0" w:rsidRPr="003564C3" w:rsidRDefault="008950D0" w:rsidP="00C53467">
            <w:pPr>
              <w:contextualSpacing/>
              <w:jc w:val="left"/>
              <w:rPr>
                <w:sz w:val="18"/>
              </w:rPr>
            </w:pPr>
            <w:r w:rsidRPr="003564C3">
              <w:rPr>
                <w:sz w:val="18"/>
              </w:rPr>
              <w:t>Residency / Country of registration</w:t>
            </w:r>
            <w:r w:rsidR="00C64997">
              <w:rPr>
                <w:rStyle w:val="FootnoteReference"/>
                <w:sz w:val="18"/>
              </w:rPr>
              <w:footnoteReference w:id="7"/>
            </w:r>
          </w:p>
        </w:tc>
        <w:tc>
          <w:tcPr>
            <w:tcW w:w="991" w:type="pct"/>
          </w:tcPr>
          <w:p w14:paraId="48983122" w14:textId="40E9EAA1" w:rsidR="008950D0" w:rsidRPr="003564C3" w:rsidRDefault="008950D0" w:rsidP="008950D0">
            <w:pPr>
              <w:contextualSpacing/>
              <w:cnfStyle w:val="000000000000" w:firstRow="0" w:lastRow="0" w:firstColumn="0" w:lastColumn="0" w:oddVBand="0" w:evenVBand="0" w:oddHBand="0" w:evenHBand="0" w:firstRowFirstColumn="0" w:firstRowLastColumn="0" w:lastRowFirstColumn="0" w:lastRowLastColumn="0"/>
              <w:rPr>
                <w:sz w:val="18"/>
              </w:rPr>
            </w:pPr>
            <w:r w:rsidRPr="003564C3">
              <w:rPr>
                <w:sz w:val="18"/>
              </w:rPr>
              <w:t>Cook Islands</w:t>
            </w:r>
          </w:p>
          <w:p w14:paraId="11A1BC0C" w14:textId="77777777" w:rsidR="008950D0" w:rsidRPr="003564C3" w:rsidRDefault="008950D0" w:rsidP="008950D0">
            <w:pPr>
              <w:contextualSpacing/>
              <w:cnfStyle w:val="000000000000" w:firstRow="0" w:lastRow="0" w:firstColumn="0" w:lastColumn="0" w:oddVBand="0" w:evenVBand="0" w:oddHBand="0" w:evenHBand="0" w:firstRowFirstColumn="0" w:firstRowLastColumn="0" w:lastRowFirstColumn="0" w:lastRowLastColumn="0"/>
              <w:rPr>
                <w:sz w:val="18"/>
              </w:rPr>
            </w:pPr>
          </w:p>
        </w:tc>
        <w:tc>
          <w:tcPr>
            <w:tcW w:w="987" w:type="pct"/>
          </w:tcPr>
          <w:p w14:paraId="04B7D1E9" w14:textId="77777777" w:rsidR="008950D0" w:rsidRPr="003564C3" w:rsidRDefault="008950D0" w:rsidP="008950D0">
            <w:pPr>
              <w:contextualSpacing/>
              <w:cnfStyle w:val="000000000000" w:firstRow="0" w:lastRow="0" w:firstColumn="0" w:lastColumn="0" w:oddVBand="0" w:evenVBand="0" w:oddHBand="0" w:evenHBand="0" w:firstRowFirstColumn="0" w:firstRowLastColumn="0" w:lastRowFirstColumn="0" w:lastRowLastColumn="0"/>
              <w:rPr>
                <w:sz w:val="18"/>
              </w:rPr>
            </w:pPr>
            <w:r w:rsidRPr="003564C3">
              <w:rPr>
                <w:sz w:val="18"/>
              </w:rPr>
              <w:t>New Zealand or Australia</w:t>
            </w:r>
          </w:p>
          <w:p w14:paraId="1AFC77F1" w14:textId="77777777" w:rsidR="008950D0" w:rsidRPr="003564C3" w:rsidRDefault="008950D0" w:rsidP="008950D0">
            <w:pPr>
              <w:contextualSpacing/>
              <w:cnfStyle w:val="000000000000" w:firstRow="0" w:lastRow="0" w:firstColumn="0" w:lastColumn="0" w:oddVBand="0" w:evenVBand="0" w:oddHBand="0" w:evenHBand="0" w:firstRowFirstColumn="0" w:firstRowLastColumn="0" w:lastRowFirstColumn="0" w:lastRowLastColumn="0"/>
              <w:rPr>
                <w:sz w:val="18"/>
              </w:rPr>
            </w:pPr>
          </w:p>
        </w:tc>
        <w:tc>
          <w:tcPr>
            <w:tcW w:w="987" w:type="pct"/>
          </w:tcPr>
          <w:p w14:paraId="6292170A" w14:textId="77777777" w:rsidR="008950D0" w:rsidRPr="003564C3" w:rsidRDefault="008950D0" w:rsidP="008950D0">
            <w:pPr>
              <w:contextualSpacing/>
              <w:cnfStyle w:val="000000000000" w:firstRow="0" w:lastRow="0" w:firstColumn="0" w:lastColumn="0" w:oddVBand="0" w:evenVBand="0" w:oddHBand="0" w:evenHBand="0" w:firstRowFirstColumn="0" w:firstRowLastColumn="0" w:lastRowFirstColumn="0" w:lastRowLastColumn="0"/>
              <w:rPr>
                <w:sz w:val="18"/>
              </w:rPr>
            </w:pPr>
            <w:r w:rsidRPr="003564C3">
              <w:rPr>
                <w:sz w:val="18"/>
              </w:rPr>
              <w:t>Cook Islands</w:t>
            </w:r>
          </w:p>
        </w:tc>
        <w:tc>
          <w:tcPr>
            <w:tcW w:w="987" w:type="pct"/>
          </w:tcPr>
          <w:p w14:paraId="198AC735" w14:textId="77777777" w:rsidR="008950D0" w:rsidRPr="003564C3" w:rsidRDefault="008950D0" w:rsidP="008950D0">
            <w:pPr>
              <w:contextualSpacing/>
              <w:cnfStyle w:val="000000000000" w:firstRow="0" w:lastRow="0" w:firstColumn="0" w:lastColumn="0" w:oddVBand="0" w:evenVBand="0" w:oddHBand="0" w:evenHBand="0" w:firstRowFirstColumn="0" w:firstRowLastColumn="0" w:lastRowFirstColumn="0" w:lastRowLastColumn="0"/>
              <w:rPr>
                <w:sz w:val="18"/>
              </w:rPr>
            </w:pPr>
            <w:r w:rsidRPr="003564C3">
              <w:rPr>
                <w:sz w:val="18"/>
              </w:rPr>
              <w:t>Cook Islands</w:t>
            </w:r>
          </w:p>
        </w:tc>
      </w:tr>
      <w:tr w:rsidR="008950D0" w:rsidRPr="003564C3" w14:paraId="34BE58AE" w14:textId="77777777" w:rsidTr="00F104EE">
        <w:tc>
          <w:tcPr>
            <w:cnfStyle w:val="001000000000" w:firstRow="0" w:lastRow="0" w:firstColumn="1" w:lastColumn="0" w:oddVBand="0" w:evenVBand="0" w:oddHBand="0" w:evenHBand="0" w:firstRowFirstColumn="0" w:firstRowLastColumn="0" w:lastRowFirstColumn="0" w:lastRowLastColumn="0"/>
            <w:tcW w:w="1048" w:type="pct"/>
          </w:tcPr>
          <w:p w14:paraId="7F03FD8A" w14:textId="77777777" w:rsidR="008950D0" w:rsidRPr="003564C3" w:rsidRDefault="008950D0" w:rsidP="008950D0">
            <w:pPr>
              <w:contextualSpacing/>
              <w:jc w:val="left"/>
              <w:rPr>
                <w:sz w:val="18"/>
              </w:rPr>
            </w:pPr>
            <w:r w:rsidRPr="003564C3">
              <w:rPr>
                <w:sz w:val="18"/>
              </w:rPr>
              <w:t>Minimum number of professionals</w:t>
            </w:r>
          </w:p>
        </w:tc>
        <w:tc>
          <w:tcPr>
            <w:tcW w:w="991" w:type="pct"/>
          </w:tcPr>
          <w:p w14:paraId="57229CBB" w14:textId="77777777" w:rsidR="008950D0" w:rsidRPr="003564C3" w:rsidRDefault="008950D0" w:rsidP="008950D0">
            <w:pPr>
              <w:contextualSpacing/>
              <w:cnfStyle w:val="000000000000" w:firstRow="0" w:lastRow="0" w:firstColumn="0" w:lastColumn="0" w:oddVBand="0" w:evenVBand="0" w:oddHBand="0" w:evenHBand="0" w:firstRowFirstColumn="0" w:firstRowLastColumn="0" w:lastRowFirstColumn="0" w:lastRowLastColumn="0"/>
              <w:rPr>
                <w:sz w:val="18"/>
              </w:rPr>
            </w:pPr>
            <w:r w:rsidRPr="003564C3">
              <w:rPr>
                <w:sz w:val="18"/>
              </w:rPr>
              <w:t>1</w:t>
            </w:r>
          </w:p>
        </w:tc>
        <w:tc>
          <w:tcPr>
            <w:tcW w:w="987" w:type="pct"/>
          </w:tcPr>
          <w:p w14:paraId="65E386AD" w14:textId="77777777" w:rsidR="008950D0" w:rsidRPr="003564C3" w:rsidRDefault="008950D0" w:rsidP="008950D0">
            <w:pPr>
              <w:contextualSpacing/>
              <w:cnfStyle w:val="000000000000" w:firstRow="0" w:lastRow="0" w:firstColumn="0" w:lastColumn="0" w:oddVBand="0" w:evenVBand="0" w:oddHBand="0" w:evenHBand="0" w:firstRowFirstColumn="0" w:firstRowLastColumn="0" w:lastRowFirstColumn="0" w:lastRowLastColumn="0"/>
              <w:rPr>
                <w:sz w:val="18"/>
              </w:rPr>
            </w:pPr>
            <w:r w:rsidRPr="003564C3">
              <w:rPr>
                <w:sz w:val="18"/>
              </w:rPr>
              <w:t>2</w:t>
            </w:r>
          </w:p>
        </w:tc>
        <w:tc>
          <w:tcPr>
            <w:tcW w:w="987" w:type="pct"/>
          </w:tcPr>
          <w:p w14:paraId="64B28565" w14:textId="77777777" w:rsidR="008950D0" w:rsidRPr="003564C3" w:rsidRDefault="008950D0" w:rsidP="008950D0">
            <w:pPr>
              <w:contextualSpacing/>
              <w:cnfStyle w:val="000000000000" w:firstRow="0" w:lastRow="0" w:firstColumn="0" w:lastColumn="0" w:oddVBand="0" w:evenVBand="0" w:oddHBand="0" w:evenHBand="0" w:firstRowFirstColumn="0" w:firstRowLastColumn="0" w:lastRowFirstColumn="0" w:lastRowLastColumn="0"/>
              <w:rPr>
                <w:sz w:val="18"/>
              </w:rPr>
            </w:pPr>
            <w:r w:rsidRPr="003564C3">
              <w:rPr>
                <w:sz w:val="18"/>
              </w:rPr>
              <w:t>1</w:t>
            </w:r>
          </w:p>
        </w:tc>
        <w:tc>
          <w:tcPr>
            <w:tcW w:w="987" w:type="pct"/>
          </w:tcPr>
          <w:p w14:paraId="2FB458C5" w14:textId="77777777" w:rsidR="008950D0" w:rsidRPr="003564C3" w:rsidRDefault="008950D0" w:rsidP="008950D0">
            <w:pPr>
              <w:contextualSpacing/>
              <w:cnfStyle w:val="000000000000" w:firstRow="0" w:lastRow="0" w:firstColumn="0" w:lastColumn="0" w:oddVBand="0" w:evenVBand="0" w:oddHBand="0" w:evenHBand="0" w:firstRowFirstColumn="0" w:firstRowLastColumn="0" w:lastRowFirstColumn="0" w:lastRowLastColumn="0"/>
              <w:rPr>
                <w:sz w:val="18"/>
              </w:rPr>
            </w:pPr>
            <w:r w:rsidRPr="003564C3">
              <w:rPr>
                <w:sz w:val="18"/>
              </w:rPr>
              <w:t>1</w:t>
            </w:r>
          </w:p>
        </w:tc>
      </w:tr>
      <w:tr w:rsidR="008950D0" w:rsidRPr="003564C3" w14:paraId="721C2F7C" w14:textId="77777777" w:rsidTr="00F104EE">
        <w:tc>
          <w:tcPr>
            <w:cnfStyle w:val="001000000000" w:firstRow="0" w:lastRow="0" w:firstColumn="1" w:lastColumn="0" w:oddVBand="0" w:evenVBand="0" w:oddHBand="0" w:evenHBand="0" w:firstRowFirstColumn="0" w:firstRowLastColumn="0" w:lastRowFirstColumn="0" w:lastRowLastColumn="0"/>
            <w:tcW w:w="1048" w:type="pct"/>
          </w:tcPr>
          <w:p w14:paraId="055CE042" w14:textId="77777777" w:rsidR="008950D0" w:rsidRPr="003564C3" w:rsidRDefault="008950D0" w:rsidP="008950D0">
            <w:pPr>
              <w:contextualSpacing/>
              <w:jc w:val="left"/>
              <w:rPr>
                <w:sz w:val="18"/>
              </w:rPr>
            </w:pPr>
            <w:r w:rsidRPr="003564C3">
              <w:rPr>
                <w:sz w:val="18"/>
              </w:rPr>
              <w:t>Qualifications</w:t>
            </w:r>
          </w:p>
        </w:tc>
        <w:tc>
          <w:tcPr>
            <w:tcW w:w="991" w:type="pct"/>
          </w:tcPr>
          <w:p w14:paraId="5713FDAC" w14:textId="68DB0970" w:rsidR="008950D0" w:rsidRPr="003564C3" w:rsidRDefault="004E566D" w:rsidP="008950D0">
            <w:pPr>
              <w:contextualSpacing/>
              <w:cnfStyle w:val="000000000000" w:firstRow="0" w:lastRow="0" w:firstColumn="0" w:lastColumn="0" w:oddVBand="0" w:evenVBand="0" w:oddHBand="0" w:evenHBand="0" w:firstRowFirstColumn="0" w:firstRowLastColumn="0" w:lastRowFirstColumn="0" w:lastRowLastColumn="0"/>
              <w:rPr>
                <w:sz w:val="18"/>
              </w:rPr>
            </w:pPr>
            <w:r>
              <w:rPr>
                <w:sz w:val="18"/>
              </w:rPr>
              <w:t xml:space="preserve">Relevant </w:t>
            </w:r>
            <w:r w:rsidR="008950D0" w:rsidRPr="003564C3">
              <w:rPr>
                <w:sz w:val="18"/>
              </w:rPr>
              <w:t xml:space="preserve">Degree </w:t>
            </w:r>
            <w:r>
              <w:rPr>
                <w:sz w:val="18"/>
              </w:rPr>
              <w:t>and</w:t>
            </w:r>
          </w:p>
          <w:p w14:paraId="34F78414" w14:textId="77777777" w:rsidR="008950D0" w:rsidRPr="003564C3" w:rsidRDefault="008950D0" w:rsidP="008950D0">
            <w:pPr>
              <w:contextualSpacing/>
              <w:cnfStyle w:val="000000000000" w:firstRow="0" w:lastRow="0" w:firstColumn="0" w:lastColumn="0" w:oddVBand="0" w:evenVBand="0" w:oddHBand="0" w:evenHBand="0" w:firstRowFirstColumn="0" w:firstRowLastColumn="0" w:lastRowFirstColumn="0" w:lastRowLastColumn="0"/>
              <w:rPr>
                <w:sz w:val="18"/>
              </w:rPr>
            </w:pPr>
            <w:r w:rsidRPr="003564C3">
              <w:rPr>
                <w:sz w:val="18"/>
              </w:rPr>
              <w:t xml:space="preserve">CPEng or equivalent </w:t>
            </w:r>
          </w:p>
        </w:tc>
        <w:tc>
          <w:tcPr>
            <w:tcW w:w="987" w:type="pct"/>
          </w:tcPr>
          <w:p w14:paraId="1692CFE1" w14:textId="3605FD8E" w:rsidR="008950D0" w:rsidRPr="003564C3" w:rsidRDefault="004E566D" w:rsidP="008950D0">
            <w:pPr>
              <w:contextualSpacing/>
              <w:cnfStyle w:val="000000000000" w:firstRow="0" w:lastRow="0" w:firstColumn="0" w:lastColumn="0" w:oddVBand="0" w:evenVBand="0" w:oddHBand="0" w:evenHBand="0" w:firstRowFirstColumn="0" w:firstRowLastColumn="0" w:lastRowFirstColumn="0" w:lastRowLastColumn="0"/>
              <w:rPr>
                <w:sz w:val="18"/>
              </w:rPr>
            </w:pPr>
            <w:r>
              <w:rPr>
                <w:sz w:val="18"/>
              </w:rPr>
              <w:t xml:space="preserve">Relevant </w:t>
            </w:r>
            <w:r w:rsidR="008950D0" w:rsidRPr="003564C3">
              <w:rPr>
                <w:sz w:val="18"/>
              </w:rPr>
              <w:t xml:space="preserve">Degree </w:t>
            </w:r>
            <w:r>
              <w:rPr>
                <w:sz w:val="18"/>
                <w:u w:val="single"/>
              </w:rPr>
              <w:t>and</w:t>
            </w:r>
          </w:p>
          <w:p w14:paraId="193DB1B3" w14:textId="77777777" w:rsidR="008950D0" w:rsidRPr="003564C3" w:rsidRDefault="008950D0" w:rsidP="008950D0">
            <w:pPr>
              <w:contextualSpacing/>
              <w:cnfStyle w:val="000000000000" w:firstRow="0" w:lastRow="0" w:firstColumn="0" w:lastColumn="0" w:oddVBand="0" w:evenVBand="0" w:oddHBand="0" w:evenHBand="0" w:firstRowFirstColumn="0" w:firstRowLastColumn="0" w:lastRowFirstColumn="0" w:lastRowLastColumn="0"/>
              <w:rPr>
                <w:sz w:val="18"/>
              </w:rPr>
            </w:pPr>
            <w:r w:rsidRPr="003564C3">
              <w:rPr>
                <w:sz w:val="18"/>
              </w:rPr>
              <w:t xml:space="preserve">CPEng or equivalent </w:t>
            </w:r>
          </w:p>
        </w:tc>
        <w:tc>
          <w:tcPr>
            <w:tcW w:w="987" w:type="pct"/>
          </w:tcPr>
          <w:p w14:paraId="6ED6D406" w14:textId="1EDD11B2" w:rsidR="008950D0" w:rsidRPr="003564C3" w:rsidRDefault="004E566D" w:rsidP="008950D0">
            <w:pPr>
              <w:contextualSpacing/>
              <w:cnfStyle w:val="000000000000" w:firstRow="0" w:lastRow="0" w:firstColumn="0" w:lastColumn="0" w:oddVBand="0" w:evenVBand="0" w:oddHBand="0" w:evenHBand="0" w:firstRowFirstColumn="0" w:firstRowLastColumn="0" w:lastRowFirstColumn="0" w:lastRowLastColumn="0"/>
              <w:rPr>
                <w:sz w:val="18"/>
              </w:rPr>
            </w:pPr>
            <w:r>
              <w:rPr>
                <w:sz w:val="18"/>
              </w:rPr>
              <w:t xml:space="preserve">Relevant </w:t>
            </w:r>
            <w:r w:rsidR="008950D0" w:rsidRPr="003564C3">
              <w:rPr>
                <w:sz w:val="18"/>
              </w:rPr>
              <w:t>Degree</w:t>
            </w:r>
          </w:p>
          <w:p w14:paraId="4290ECA1" w14:textId="77777777" w:rsidR="008950D0" w:rsidRPr="003564C3" w:rsidRDefault="008950D0" w:rsidP="008950D0">
            <w:pPr>
              <w:contextualSpacing/>
              <w:cnfStyle w:val="000000000000" w:firstRow="0" w:lastRow="0" w:firstColumn="0" w:lastColumn="0" w:oddVBand="0" w:evenVBand="0" w:oddHBand="0" w:evenHBand="0" w:firstRowFirstColumn="0" w:firstRowLastColumn="0" w:lastRowFirstColumn="0" w:lastRowLastColumn="0"/>
              <w:rPr>
                <w:sz w:val="18"/>
              </w:rPr>
            </w:pPr>
          </w:p>
        </w:tc>
        <w:tc>
          <w:tcPr>
            <w:tcW w:w="987" w:type="pct"/>
          </w:tcPr>
          <w:p w14:paraId="4CD2BF78" w14:textId="21FC9CBA" w:rsidR="008950D0" w:rsidRPr="003564C3" w:rsidRDefault="004E566D" w:rsidP="008950D0">
            <w:pPr>
              <w:contextualSpacing/>
              <w:cnfStyle w:val="000000000000" w:firstRow="0" w:lastRow="0" w:firstColumn="0" w:lastColumn="0" w:oddVBand="0" w:evenVBand="0" w:oddHBand="0" w:evenHBand="0" w:firstRowFirstColumn="0" w:firstRowLastColumn="0" w:lastRowFirstColumn="0" w:lastRowLastColumn="0"/>
              <w:rPr>
                <w:sz w:val="18"/>
              </w:rPr>
            </w:pPr>
            <w:r>
              <w:rPr>
                <w:sz w:val="18"/>
              </w:rPr>
              <w:t xml:space="preserve">Relevant </w:t>
            </w:r>
            <w:r w:rsidR="008950D0" w:rsidRPr="003564C3">
              <w:rPr>
                <w:sz w:val="18"/>
              </w:rPr>
              <w:t>Degree</w:t>
            </w:r>
          </w:p>
          <w:p w14:paraId="4C083669" w14:textId="77777777" w:rsidR="008950D0" w:rsidRPr="003564C3" w:rsidRDefault="008950D0" w:rsidP="008950D0">
            <w:pPr>
              <w:contextualSpacing/>
              <w:cnfStyle w:val="000000000000" w:firstRow="0" w:lastRow="0" w:firstColumn="0" w:lastColumn="0" w:oddVBand="0" w:evenVBand="0" w:oddHBand="0" w:evenHBand="0" w:firstRowFirstColumn="0" w:firstRowLastColumn="0" w:lastRowFirstColumn="0" w:lastRowLastColumn="0"/>
              <w:rPr>
                <w:sz w:val="18"/>
              </w:rPr>
            </w:pPr>
          </w:p>
        </w:tc>
      </w:tr>
      <w:tr w:rsidR="008950D0" w:rsidRPr="003564C3" w14:paraId="32449C23" w14:textId="77777777" w:rsidTr="00F104EE">
        <w:tc>
          <w:tcPr>
            <w:cnfStyle w:val="001000000000" w:firstRow="0" w:lastRow="0" w:firstColumn="1" w:lastColumn="0" w:oddVBand="0" w:evenVBand="0" w:oddHBand="0" w:evenHBand="0" w:firstRowFirstColumn="0" w:firstRowLastColumn="0" w:lastRowFirstColumn="0" w:lastRowLastColumn="0"/>
            <w:tcW w:w="1048" w:type="pct"/>
          </w:tcPr>
          <w:p w14:paraId="3E56A3FB" w14:textId="77777777" w:rsidR="008950D0" w:rsidRPr="003564C3" w:rsidRDefault="008950D0" w:rsidP="008950D0">
            <w:pPr>
              <w:contextualSpacing/>
              <w:jc w:val="left"/>
              <w:rPr>
                <w:sz w:val="18"/>
              </w:rPr>
            </w:pPr>
            <w:r w:rsidRPr="003564C3">
              <w:rPr>
                <w:sz w:val="18"/>
              </w:rPr>
              <w:t xml:space="preserve">Experience </w:t>
            </w:r>
          </w:p>
        </w:tc>
        <w:tc>
          <w:tcPr>
            <w:tcW w:w="991" w:type="pct"/>
          </w:tcPr>
          <w:p w14:paraId="1CDD9872" w14:textId="7DACE8BB" w:rsidR="008950D0" w:rsidRPr="003564C3" w:rsidRDefault="008950D0" w:rsidP="008950D0">
            <w:pPr>
              <w:spacing w:after="120"/>
              <w:contextualSpacing/>
              <w:cnfStyle w:val="000000000000" w:firstRow="0" w:lastRow="0" w:firstColumn="0" w:lastColumn="0" w:oddVBand="0" w:evenVBand="0" w:oddHBand="0" w:evenHBand="0" w:firstRowFirstColumn="0" w:firstRowLastColumn="0" w:lastRowFirstColumn="0" w:lastRowLastColumn="0"/>
              <w:rPr>
                <w:sz w:val="18"/>
              </w:rPr>
            </w:pPr>
            <w:r w:rsidRPr="003564C3">
              <w:rPr>
                <w:sz w:val="18"/>
              </w:rPr>
              <w:t xml:space="preserve">Minimum 10 </w:t>
            </w:r>
            <w:r w:rsidR="00DE42BA" w:rsidRPr="003564C3">
              <w:rPr>
                <w:sz w:val="18"/>
              </w:rPr>
              <w:t>years’ experience</w:t>
            </w:r>
            <w:r w:rsidRPr="003564C3">
              <w:rPr>
                <w:sz w:val="18"/>
              </w:rPr>
              <w:t xml:space="preserve"> (senior role)</w:t>
            </w:r>
          </w:p>
          <w:p w14:paraId="7C2E1318" w14:textId="77777777" w:rsidR="008950D0" w:rsidRPr="003564C3" w:rsidRDefault="008950D0" w:rsidP="008950D0">
            <w:pPr>
              <w:spacing w:after="120"/>
              <w:contextualSpacing/>
              <w:cnfStyle w:val="000000000000" w:firstRow="0" w:lastRow="0" w:firstColumn="0" w:lastColumn="0" w:oddVBand="0" w:evenVBand="0" w:oddHBand="0" w:evenHBand="0" w:firstRowFirstColumn="0" w:firstRowLastColumn="0" w:lastRowFirstColumn="0" w:lastRowLastColumn="0"/>
              <w:rPr>
                <w:sz w:val="18"/>
                <w:u w:val="single"/>
              </w:rPr>
            </w:pPr>
            <w:r w:rsidRPr="003564C3">
              <w:rPr>
                <w:sz w:val="18"/>
                <w:u w:val="single"/>
              </w:rPr>
              <w:t>and</w:t>
            </w:r>
          </w:p>
          <w:p w14:paraId="0E9F7D14" w14:textId="77777777" w:rsidR="008950D0" w:rsidRPr="003564C3" w:rsidRDefault="008950D0" w:rsidP="008950D0">
            <w:pPr>
              <w:spacing w:after="120"/>
              <w:contextualSpacing/>
              <w:cnfStyle w:val="000000000000" w:firstRow="0" w:lastRow="0" w:firstColumn="0" w:lastColumn="0" w:oddVBand="0" w:evenVBand="0" w:oddHBand="0" w:evenHBand="0" w:firstRowFirstColumn="0" w:firstRowLastColumn="0" w:lastRowFirstColumn="0" w:lastRowLastColumn="0"/>
              <w:rPr>
                <w:sz w:val="18"/>
              </w:rPr>
            </w:pPr>
            <w:r w:rsidRPr="003564C3">
              <w:rPr>
                <w:sz w:val="18"/>
              </w:rPr>
              <w:t xml:space="preserve">Completed at least 1 project of $10m or more, and a range of projects between $2m and $25m, in the last 10 years </w:t>
            </w:r>
          </w:p>
        </w:tc>
        <w:tc>
          <w:tcPr>
            <w:tcW w:w="987" w:type="pct"/>
          </w:tcPr>
          <w:p w14:paraId="178E1766" w14:textId="4DEC8AAD" w:rsidR="008950D0" w:rsidRPr="003564C3" w:rsidRDefault="008950D0" w:rsidP="008950D0">
            <w:pPr>
              <w:spacing w:after="120"/>
              <w:contextualSpacing/>
              <w:cnfStyle w:val="000000000000" w:firstRow="0" w:lastRow="0" w:firstColumn="0" w:lastColumn="0" w:oddVBand="0" w:evenVBand="0" w:oddHBand="0" w:evenHBand="0" w:firstRowFirstColumn="0" w:firstRowLastColumn="0" w:lastRowFirstColumn="0" w:lastRowLastColumn="0"/>
              <w:rPr>
                <w:sz w:val="18"/>
              </w:rPr>
            </w:pPr>
            <w:r w:rsidRPr="003564C3">
              <w:rPr>
                <w:sz w:val="18"/>
              </w:rPr>
              <w:t xml:space="preserve">Minimum 10 </w:t>
            </w:r>
            <w:r w:rsidR="00DE42BA" w:rsidRPr="003564C3">
              <w:rPr>
                <w:sz w:val="18"/>
              </w:rPr>
              <w:t>years’ experience</w:t>
            </w:r>
            <w:r w:rsidRPr="003564C3">
              <w:rPr>
                <w:sz w:val="18"/>
              </w:rPr>
              <w:t xml:space="preserve"> (senior role)</w:t>
            </w:r>
          </w:p>
          <w:p w14:paraId="41246132" w14:textId="77777777" w:rsidR="008950D0" w:rsidRPr="003564C3" w:rsidRDefault="008950D0" w:rsidP="008950D0">
            <w:pPr>
              <w:spacing w:after="120"/>
              <w:contextualSpacing/>
              <w:cnfStyle w:val="000000000000" w:firstRow="0" w:lastRow="0" w:firstColumn="0" w:lastColumn="0" w:oddVBand="0" w:evenVBand="0" w:oddHBand="0" w:evenHBand="0" w:firstRowFirstColumn="0" w:firstRowLastColumn="0" w:lastRowFirstColumn="0" w:lastRowLastColumn="0"/>
              <w:rPr>
                <w:sz w:val="18"/>
                <w:u w:val="single"/>
              </w:rPr>
            </w:pPr>
            <w:r w:rsidRPr="003564C3">
              <w:rPr>
                <w:sz w:val="18"/>
                <w:u w:val="single"/>
              </w:rPr>
              <w:t>and</w:t>
            </w:r>
          </w:p>
          <w:p w14:paraId="2BB19D66" w14:textId="77777777" w:rsidR="008950D0" w:rsidRPr="003564C3" w:rsidRDefault="008950D0" w:rsidP="008950D0">
            <w:pPr>
              <w:spacing w:after="120"/>
              <w:contextualSpacing/>
              <w:cnfStyle w:val="000000000000" w:firstRow="0" w:lastRow="0" w:firstColumn="0" w:lastColumn="0" w:oddVBand="0" w:evenVBand="0" w:oddHBand="0" w:evenHBand="0" w:firstRowFirstColumn="0" w:firstRowLastColumn="0" w:lastRowFirstColumn="0" w:lastRowLastColumn="0"/>
              <w:rPr>
                <w:sz w:val="18"/>
              </w:rPr>
            </w:pPr>
            <w:r w:rsidRPr="003564C3">
              <w:rPr>
                <w:sz w:val="18"/>
              </w:rPr>
              <w:t xml:space="preserve">Completed at least 1 project of $10m or more, and a range of projects between $2m and $25m, in the last 10 years </w:t>
            </w:r>
          </w:p>
          <w:p w14:paraId="57F00A8D" w14:textId="77777777" w:rsidR="008950D0" w:rsidRPr="003564C3" w:rsidRDefault="008950D0" w:rsidP="008950D0">
            <w:pPr>
              <w:spacing w:after="120"/>
              <w:contextualSpacing/>
              <w:cnfStyle w:val="000000000000" w:firstRow="0" w:lastRow="0" w:firstColumn="0" w:lastColumn="0" w:oddVBand="0" w:evenVBand="0" w:oddHBand="0" w:evenHBand="0" w:firstRowFirstColumn="0" w:firstRowLastColumn="0" w:lastRowFirstColumn="0" w:lastRowLastColumn="0"/>
              <w:rPr>
                <w:sz w:val="18"/>
                <w:u w:val="single"/>
              </w:rPr>
            </w:pPr>
            <w:r w:rsidRPr="003564C3">
              <w:rPr>
                <w:sz w:val="18"/>
                <w:u w:val="single"/>
              </w:rPr>
              <w:t>and</w:t>
            </w:r>
          </w:p>
          <w:p w14:paraId="2ED19B6A" w14:textId="77777777" w:rsidR="008950D0" w:rsidRPr="003564C3" w:rsidRDefault="008950D0" w:rsidP="008950D0">
            <w:pPr>
              <w:spacing w:after="120"/>
              <w:contextualSpacing/>
              <w:cnfStyle w:val="000000000000" w:firstRow="0" w:lastRow="0" w:firstColumn="0" w:lastColumn="0" w:oddVBand="0" w:evenVBand="0" w:oddHBand="0" w:evenHBand="0" w:firstRowFirstColumn="0" w:firstRowLastColumn="0" w:lastRowFirstColumn="0" w:lastRowLastColumn="0"/>
              <w:rPr>
                <w:sz w:val="18"/>
              </w:rPr>
            </w:pPr>
            <w:r w:rsidRPr="003564C3">
              <w:rPr>
                <w:sz w:val="18"/>
              </w:rPr>
              <w:t>Extensive Pacific Islands experience</w:t>
            </w:r>
          </w:p>
        </w:tc>
        <w:tc>
          <w:tcPr>
            <w:tcW w:w="987" w:type="pct"/>
          </w:tcPr>
          <w:p w14:paraId="3A440355" w14:textId="3DCED6A0" w:rsidR="008950D0" w:rsidRPr="003564C3" w:rsidRDefault="008950D0" w:rsidP="008950D0">
            <w:pPr>
              <w:spacing w:after="120"/>
              <w:contextualSpacing/>
              <w:cnfStyle w:val="000000000000" w:firstRow="0" w:lastRow="0" w:firstColumn="0" w:lastColumn="0" w:oddVBand="0" w:evenVBand="0" w:oddHBand="0" w:evenHBand="0" w:firstRowFirstColumn="0" w:firstRowLastColumn="0" w:lastRowFirstColumn="0" w:lastRowLastColumn="0"/>
              <w:rPr>
                <w:sz w:val="18"/>
              </w:rPr>
            </w:pPr>
            <w:r w:rsidRPr="003564C3">
              <w:rPr>
                <w:sz w:val="18"/>
              </w:rPr>
              <w:t xml:space="preserve">Minimum 10 </w:t>
            </w:r>
            <w:r w:rsidR="00DE42BA" w:rsidRPr="003564C3">
              <w:rPr>
                <w:sz w:val="18"/>
              </w:rPr>
              <w:t>years’ experience</w:t>
            </w:r>
            <w:r w:rsidRPr="003564C3">
              <w:rPr>
                <w:sz w:val="18"/>
              </w:rPr>
              <w:t xml:space="preserve"> (senior or supporting role)</w:t>
            </w:r>
          </w:p>
          <w:p w14:paraId="5E4094D7" w14:textId="77777777" w:rsidR="008950D0" w:rsidRPr="003564C3" w:rsidRDefault="008950D0" w:rsidP="008950D0">
            <w:pPr>
              <w:spacing w:after="120"/>
              <w:contextualSpacing/>
              <w:cnfStyle w:val="000000000000" w:firstRow="0" w:lastRow="0" w:firstColumn="0" w:lastColumn="0" w:oddVBand="0" w:evenVBand="0" w:oddHBand="0" w:evenHBand="0" w:firstRowFirstColumn="0" w:firstRowLastColumn="0" w:lastRowFirstColumn="0" w:lastRowLastColumn="0"/>
              <w:rPr>
                <w:sz w:val="18"/>
                <w:u w:val="single"/>
              </w:rPr>
            </w:pPr>
            <w:r w:rsidRPr="003564C3">
              <w:rPr>
                <w:sz w:val="18"/>
                <w:u w:val="single"/>
              </w:rPr>
              <w:t>or</w:t>
            </w:r>
          </w:p>
          <w:p w14:paraId="6E9AE873" w14:textId="77777777" w:rsidR="008950D0" w:rsidRPr="003564C3" w:rsidRDefault="008950D0" w:rsidP="008950D0">
            <w:pPr>
              <w:spacing w:after="120"/>
              <w:contextualSpacing/>
              <w:cnfStyle w:val="000000000000" w:firstRow="0" w:lastRow="0" w:firstColumn="0" w:lastColumn="0" w:oddVBand="0" w:evenVBand="0" w:oddHBand="0" w:evenHBand="0" w:firstRowFirstColumn="0" w:firstRowLastColumn="0" w:lastRowFirstColumn="0" w:lastRowLastColumn="0"/>
              <w:rPr>
                <w:sz w:val="18"/>
              </w:rPr>
            </w:pPr>
            <w:r w:rsidRPr="003564C3">
              <w:rPr>
                <w:sz w:val="18"/>
              </w:rPr>
              <w:t>Completed at least 1 project of $5m or more, or a range of projects of $1m or more in the last 10 years</w:t>
            </w:r>
          </w:p>
          <w:p w14:paraId="47D476A4" w14:textId="77777777" w:rsidR="008950D0" w:rsidRPr="003564C3" w:rsidRDefault="008950D0" w:rsidP="008950D0">
            <w:pPr>
              <w:contextualSpacing/>
              <w:cnfStyle w:val="000000000000" w:firstRow="0" w:lastRow="0" w:firstColumn="0" w:lastColumn="0" w:oddVBand="0" w:evenVBand="0" w:oddHBand="0" w:evenHBand="0" w:firstRowFirstColumn="0" w:firstRowLastColumn="0" w:lastRowFirstColumn="0" w:lastRowLastColumn="0"/>
              <w:rPr>
                <w:sz w:val="18"/>
              </w:rPr>
            </w:pPr>
          </w:p>
          <w:p w14:paraId="3CD85CF3" w14:textId="77777777" w:rsidR="008950D0" w:rsidRPr="003564C3" w:rsidRDefault="008950D0" w:rsidP="008950D0">
            <w:pPr>
              <w:contextualSpacing/>
              <w:cnfStyle w:val="000000000000" w:firstRow="0" w:lastRow="0" w:firstColumn="0" w:lastColumn="0" w:oddVBand="0" w:evenVBand="0" w:oddHBand="0" w:evenHBand="0" w:firstRowFirstColumn="0" w:firstRowLastColumn="0" w:lastRowFirstColumn="0" w:lastRowLastColumn="0"/>
              <w:rPr>
                <w:sz w:val="18"/>
              </w:rPr>
            </w:pPr>
          </w:p>
          <w:p w14:paraId="5372BB48" w14:textId="77777777" w:rsidR="008950D0" w:rsidRPr="003564C3" w:rsidRDefault="008950D0" w:rsidP="008950D0">
            <w:pPr>
              <w:contextualSpacing/>
              <w:cnfStyle w:val="000000000000" w:firstRow="0" w:lastRow="0" w:firstColumn="0" w:lastColumn="0" w:oddVBand="0" w:evenVBand="0" w:oddHBand="0" w:evenHBand="0" w:firstRowFirstColumn="0" w:firstRowLastColumn="0" w:lastRowFirstColumn="0" w:lastRowLastColumn="0"/>
              <w:rPr>
                <w:sz w:val="18"/>
              </w:rPr>
            </w:pPr>
          </w:p>
        </w:tc>
        <w:tc>
          <w:tcPr>
            <w:tcW w:w="987" w:type="pct"/>
          </w:tcPr>
          <w:p w14:paraId="73878D4C" w14:textId="731554D9" w:rsidR="008950D0" w:rsidRPr="003564C3" w:rsidRDefault="008950D0" w:rsidP="004E566D">
            <w:pPr>
              <w:contextualSpacing/>
              <w:cnfStyle w:val="000000000000" w:firstRow="0" w:lastRow="0" w:firstColumn="0" w:lastColumn="0" w:oddVBand="0" w:evenVBand="0" w:oddHBand="0" w:evenHBand="0" w:firstRowFirstColumn="0" w:firstRowLastColumn="0" w:lastRowFirstColumn="0" w:lastRowLastColumn="0"/>
              <w:rPr>
                <w:sz w:val="18"/>
              </w:rPr>
            </w:pPr>
            <w:r w:rsidRPr="003564C3">
              <w:rPr>
                <w:sz w:val="18"/>
              </w:rPr>
              <w:t xml:space="preserve">Minimal experience / graduate </w:t>
            </w:r>
          </w:p>
        </w:tc>
      </w:tr>
      <w:tr w:rsidR="008950D0" w:rsidRPr="003564C3" w14:paraId="49111CFB" w14:textId="77777777" w:rsidTr="00F104EE">
        <w:tc>
          <w:tcPr>
            <w:cnfStyle w:val="001000000000" w:firstRow="0" w:lastRow="0" w:firstColumn="1" w:lastColumn="0" w:oddVBand="0" w:evenVBand="0" w:oddHBand="0" w:evenHBand="0" w:firstRowFirstColumn="0" w:firstRowLastColumn="0" w:lastRowFirstColumn="0" w:lastRowLastColumn="0"/>
            <w:tcW w:w="1048" w:type="pct"/>
          </w:tcPr>
          <w:p w14:paraId="0D26CA8D" w14:textId="30F578BC" w:rsidR="008950D0" w:rsidRPr="003564C3" w:rsidRDefault="008950D0" w:rsidP="008950D0">
            <w:pPr>
              <w:contextualSpacing/>
              <w:jc w:val="left"/>
              <w:rPr>
                <w:sz w:val="18"/>
              </w:rPr>
            </w:pPr>
            <w:r w:rsidRPr="003564C3">
              <w:rPr>
                <w:sz w:val="18"/>
              </w:rPr>
              <w:t>Professional indemnity insurance</w:t>
            </w:r>
            <w:r w:rsidR="00C53467">
              <w:rPr>
                <w:rStyle w:val="FootnoteReference"/>
                <w:sz w:val="18"/>
              </w:rPr>
              <w:footnoteReference w:id="8"/>
            </w:r>
          </w:p>
        </w:tc>
        <w:tc>
          <w:tcPr>
            <w:tcW w:w="991" w:type="pct"/>
          </w:tcPr>
          <w:p w14:paraId="243542EA" w14:textId="77777777" w:rsidR="008950D0" w:rsidRPr="003564C3" w:rsidRDefault="008950D0" w:rsidP="008950D0">
            <w:pPr>
              <w:contextualSpacing/>
              <w:cnfStyle w:val="000000000000" w:firstRow="0" w:lastRow="0" w:firstColumn="0" w:lastColumn="0" w:oddVBand="0" w:evenVBand="0" w:oddHBand="0" w:evenHBand="0" w:firstRowFirstColumn="0" w:firstRowLastColumn="0" w:lastRowFirstColumn="0" w:lastRowLastColumn="0"/>
              <w:rPr>
                <w:sz w:val="18"/>
              </w:rPr>
            </w:pPr>
            <w:r w:rsidRPr="003564C3">
              <w:rPr>
                <w:sz w:val="18"/>
              </w:rPr>
              <w:t>$5,000,000</w:t>
            </w:r>
          </w:p>
        </w:tc>
        <w:tc>
          <w:tcPr>
            <w:tcW w:w="987" w:type="pct"/>
          </w:tcPr>
          <w:p w14:paraId="2A54CD9F" w14:textId="15521AC2" w:rsidR="008950D0" w:rsidRPr="003564C3" w:rsidRDefault="008950D0" w:rsidP="008950D0">
            <w:pPr>
              <w:contextualSpacing/>
              <w:cnfStyle w:val="000000000000" w:firstRow="0" w:lastRow="0" w:firstColumn="0" w:lastColumn="0" w:oddVBand="0" w:evenVBand="0" w:oddHBand="0" w:evenHBand="0" w:firstRowFirstColumn="0" w:firstRowLastColumn="0" w:lastRowFirstColumn="0" w:lastRowLastColumn="0"/>
              <w:rPr>
                <w:sz w:val="18"/>
              </w:rPr>
            </w:pPr>
            <w:r w:rsidRPr="003564C3">
              <w:rPr>
                <w:sz w:val="18"/>
              </w:rPr>
              <w:t>$5,000,00</w:t>
            </w:r>
            <w:r w:rsidR="00A60770">
              <w:rPr>
                <w:sz w:val="18"/>
              </w:rPr>
              <w:t>0</w:t>
            </w:r>
          </w:p>
        </w:tc>
        <w:tc>
          <w:tcPr>
            <w:tcW w:w="987" w:type="pct"/>
          </w:tcPr>
          <w:p w14:paraId="12611299" w14:textId="77777777" w:rsidR="008950D0" w:rsidRPr="003564C3" w:rsidRDefault="008950D0" w:rsidP="008950D0">
            <w:pPr>
              <w:contextualSpacing/>
              <w:cnfStyle w:val="000000000000" w:firstRow="0" w:lastRow="0" w:firstColumn="0" w:lastColumn="0" w:oddVBand="0" w:evenVBand="0" w:oddHBand="0" w:evenHBand="0" w:firstRowFirstColumn="0" w:firstRowLastColumn="0" w:lastRowFirstColumn="0" w:lastRowLastColumn="0"/>
              <w:rPr>
                <w:sz w:val="18"/>
              </w:rPr>
            </w:pPr>
            <w:r w:rsidRPr="003564C3">
              <w:rPr>
                <w:sz w:val="18"/>
              </w:rPr>
              <w:t>-</w:t>
            </w:r>
          </w:p>
        </w:tc>
        <w:tc>
          <w:tcPr>
            <w:tcW w:w="987" w:type="pct"/>
          </w:tcPr>
          <w:p w14:paraId="31133626" w14:textId="77777777" w:rsidR="008950D0" w:rsidRPr="003564C3" w:rsidRDefault="008950D0" w:rsidP="008950D0">
            <w:pPr>
              <w:contextualSpacing/>
              <w:cnfStyle w:val="000000000000" w:firstRow="0" w:lastRow="0" w:firstColumn="0" w:lastColumn="0" w:oddVBand="0" w:evenVBand="0" w:oddHBand="0" w:evenHBand="0" w:firstRowFirstColumn="0" w:firstRowLastColumn="0" w:lastRowFirstColumn="0" w:lastRowLastColumn="0"/>
              <w:rPr>
                <w:sz w:val="18"/>
              </w:rPr>
            </w:pPr>
            <w:r w:rsidRPr="003564C3">
              <w:rPr>
                <w:sz w:val="18"/>
              </w:rPr>
              <w:t>-</w:t>
            </w:r>
          </w:p>
        </w:tc>
      </w:tr>
    </w:tbl>
    <w:p w14:paraId="54DA0862" w14:textId="77777777" w:rsidR="003564C3" w:rsidRDefault="003564C3" w:rsidP="003564C3">
      <w:bookmarkStart w:id="155" w:name="_Toc71109370"/>
    </w:p>
    <w:p w14:paraId="38B305AB" w14:textId="77777777" w:rsidR="00C64997" w:rsidRDefault="00C64997">
      <w:pPr>
        <w:jc w:val="left"/>
        <w:rPr>
          <w:rFonts w:ascii="Arial Bold" w:eastAsia="Times New Roman" w:hAnsi="Arial Bold" w:cs="Arial"/>
          <w:b/>
          <w:kern w:val="32"/>
          <w:sz w:val="24"/>
          <w:szCs w:val="28"/>
        </w:rPr>
      </w:pPr>
      <w:r>
        <w:br w:type="page"/>
      </w:r>
    </w:p>
    <w:p w14:paraId="5EAC28E7" w14:textId="25EF0BBC" w:rsidR="008950D0" w:rsidRDefault="00E845C0" w:rsidP="00D540DE">
      <w:pPr>
        <w:pStyle w:val="Heading2"/>
      </w:pPr>
      <w:bookmarkStart w:id="156" w:name="_Toc182217847"/>
      <w:r>
        <w:lastRenderedPageBreak/>
        <w:t>Electrical, Mechanical,</w:t>
      </w:r>
      <w:r w:rsidRPr="00E845C0">
        <w:t xml:space="preserve"> </w:t>
      </w:r>
      <w:r w:rsidRPr="00E51E37">
        <w:t>Renewable Energy</w:t>
      </w:r>
      <w:r>
        <w:t xml:space="preserve"> </w:t>
      </w:r>
      <w:r w:rsidR="008950D0">
        <w:t>Engineering</w:t>
      </w:r>
      <w:bookmarkEnd w:id="155"/>
      <w:bookmarkEnd w:id="156"/>
      <w:r w:rsidR="00352D69">
        <w:t xml:space="preserve"> </w:t>
      </w:r>
      <w:r w:rsidR="003F298B">
        <w:t xml:space="preserve"> </w:t>
      </w:r>
    </w:p>
    <w:p w14:paraId="4CD406EB" w14:textId="77777777" w:rsidR="00CD0E83" w:rsidRPr="00CD0E83" w:rsidRDefault="00CD0E83" w:rsidP="00CD0E83">
      <w:pPr>
        <w:rPr>
          <w:sz w:val="20"/>
        </w:rPr>
      </w:pPr>
      <w:r w:rsidRPr="00CD0E83">
        <w:rPr>
          <w:sz w:val="20"/>
        </w:rPr>
        <w:t>The scope of works will generally include one or a combination of:</w:t>
      </w:r>
    </w:p>
    <w:p w14:paraId="60B87591" w14:textId="3B982A0F" w:rsidR="003F298B" w:rsidRDefault="003F298B" w:rsidP="00B56406">
      <w:pPr>
        <w:pStyle w:val="ListParagraph"/>
        <w:numPr>
          <w:ilvl w:val="0"/>
          <w:numId w:val="16"/>
        </w:numPr>
        <w:rPr>
          <w:sz w:val="20"/>
        </w:rPr>
      </w:pPr>
      <w:r>
        <w:rPr>
          <w:sz w:val="20"/>
        </w:rPr>
        <w:t xml:space="preserve">Feasibility studies and options assessments </w:t>
      </w:r>
    </w:p>
    <w:p w14:paraId="7D1A31DF" w14:textId="12ABB7D7" w:rsidR="00CD0E83" w:rsidRPr="00CD0E83" w:rsidRDefault="00CD0E83" w:rsidP="00B56406">
      <w:pPr>
        <w:pStyle w:val="ListParagraph"/>
        <w:numPr>
          <w:ilvl w:val="0"/>
          <w:numId w:val="16"/>
        </w:numPr>
        <w:rPr>
          <w:sz w:val="20"/>
        </w:rPr>
      </w:pPr>
      <w:r w:rsidRPr="00CD0E83">
        <w:rPr>
          <w:sz w:val="20"/>
        </w:rPr>
        <w:t>Design drawings or design reports</w:t>
      </w:r>
    </w:p>
    <w:p w14:paraId="70F8234E" w14:textId="77777777" w:rsidR="00CD0E83" w:rsidRPr="00CD0E83" w:rsidRDefault="00CD0E83" w:rsidP="00B56406">
      <w:pPr>
        <w:pStyle w:val="ListParagraph"/>
        <w:numPr>
          <w:ilvl w:val="0"/>
          <w:numId w:val="16"/>
        </w:numPr>
        <w:rPr>
          <w:sz w:val="20"/>
        </w:rPr>
      </w:pPr>
      <w:r w:rsidRPr="00CD0E83">
        <w:rPr>
          <w:sz w:val="20"/>
        </w:rPr>
        <w:t>Technical advice</w:t>
      </w:r>
    </w:p>
    <w:p w14:paraId="3264C856" w14:textId="77777777" w:rsidR="002B35E0" w:rsidRDefault="002B35E0" w:rsidP="00B56406">
      <w:pPr>
        <w:pStyle w:val="ListParagraph"/>
        <w:numPr>
          <w:ilvl w:val="0"/>
          <w:numId w:val="16"/>
        </w:numPr>
        <w:rPr>
          <w:sz w:val="20"/>
        </w:rPr>
      </w:pPr>
      <w:r w:rsidRPr="00CD0E83">
        <w:rPr>
          <w:sz w:val="20"/>
        </w:rPr>
        <w:t xml:space="preserve">Design reviews </w:t>
      </w:r>
      <w:r>
        <w:rPr>
          <w:sz w:val="20"/>
        </w:rPr>
        <w:t xml:space="preserve">and/or </w:t>
      </w:r>
      <w:r w:rsidRPr="00CD0E83">
        <w:rPr>
          <w:sz w:val="20"/>
        </w:rPr>
        <w:t>recommendations</w:t>
      </w:r>
    </w:p>
    <w:p w14:paraId="5F664D7A" w14:textId="77777777" w:rsidR="002B35E0" w:rsidRDefault="002B35E0" w:rsidP="00B56406">
      <w:pPr>
        <w:pStyle w:val="ListParagraph"/>
        <w:numPr>
          <w:ilvl w:val="0"/>
          <w:numId w:val="16"/>
        </w:numPr>
        <w:rPr>
          <w:sz w:val="20"/>
        </w:rPr>
      </w:pPr>
      <w:r>
        <w:rPr>
          <w:sz w:val="20"/>
        </w:rPr>
        <w:t xml:space="preserve">Site investigations, inspections, tests </w:t>
      </w:r>
    </w:p>
    <w:p w14:paraId="32D5523B" w14:textId="1043FEF6" w:rsidR="002B35E0" w:rsidRPr="002B35E0" w:rsidRDefault="002B35E0" w:rsidP="00B56406">
      <w:pPr>
        <w:pStyle w:val="ListParagraph"/>
        <w:numPr>
          <w:ilvl w:val="0"/>
          <w:numId w:val="16"/>
        </w:numPr>
        <w:rPr>
          <w:sz w:val="20"/>
        </w:rPr>
      </w:pPr>
      <w:r>
        <w:rPr>
          <w:sz w:val="20"/>
        </w:rPr>
        <w:t>Quality assurance/ performance monitoring</w:t>
      </w:r>
    </w:p>
    <w:p w14:paraId="4E843B82" w14:textId="07C02A64" w:rsidR="008950D0" w:rsidRPr="00F104EE" w:rsidRDefault="008950D0" w:rsidP="008950D0">
      <w:pPr>
        <w:pStyle w:val="Caption"/>
        <w:rPr>
          <w:b/>
        </w:rPr>
      </w:pPr>
      <w:r w:rsidRPr="00F104EE">
        <w:rPr>
          <w:b/>
        </w:rPr>
        <w:t xml:space="preserve">Table </w:t>
      </w:r>
      <w:r w:rsidRPr="00F104EE">
        <w:rPr>
          <w:b/>
        </w:rPr>
        <w:fldChar w:fldCharType="begin"/>
      </w:r>
      <w:r w:rsidRPr="00F104EE">
        <w:rPr>
          <w:b/>
        </w:rPr>
        <w:instrText xml:space="preserve"> SEQ Table \* ARABIC </w:instrText>
      </w:r>
      <w:r w:rsidRPr="00F104EE">
        <w:rPr>
          <w:b/>
        </w:rPr>
        <w:fldChar w:fldCharType="separate"/>
      </w:r>
      <w:r w:rsidR="00D15B14">
        <w:rPr>
          <w:b/>
          <w:noProof/>
        </w:rPr>
        <w:t>5</w:t>
      </w:r>
      <w:r w:rsidRPr="00F104EE">
        <w:rPr>
          <w:b/>
        </w:rPr>
        <w:fldChar w:fldCharType="end"/>
      </w:r>
      <w:r w:rsidRPr="00F104EE">
        <w:rPr>
          <w:b/>
        </w:rPr>
        <w:t>: Minimum requirements for Electrical and Mechanical engineering</w:t>
      </w:r>
    </w:p>
    <w:tbl>
      <w:tblPr>
        <w:tblStyle w:val="GridTable4"/>
        <w:tblW w:w="5000" w:type="pct"/>
        <w:tblLook w:val="06A0" w:firstRow="1" w:lastRow="0" w:firstColumn="1" w:lastColumn="0" w:noHBand="1" w:noVBand="1"/>
      </w:tblPr>
      <w:tblGrid>
        <w:gridCol w:w="2111"/>
        <w:gridCol w:w="1977"/>
        <w:gridCol w:w="2077"/>
        <w:gridCol w:w="1922"/>
        <w:gridCol w:w="1967"/>
      </w:tblGrid>
      <w:tr w:rsidR="008950D0" w:rsidRPr="000048F8" w14:paraId="3D02795C" w14:textId="77777777" w:rsidTr="00F104E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050" w:type="pct"/>
          </w:tcPr>
          <w:p w14:paraId="0DAA018F" w14:textId="77777777" w:rsidR="008950D0" w:rsidRPr="000048F8" w:rsidRDefault="008950D0" w:rsidP="008950D0">
            <w:pPr>
              <w:contextualSpacing/>
              <w:jc w:val="center"/>
              <w:rPr>
                <w:sz w:val="18"/>
              </w:rPr>
            </w:pPr>
          </w:p>
        </w:tc>
        <w:tc>
          <w:tcPr>
            <w:tcW w:w="983" w:type="pct"/>
          </w:tcPr>
          <w:p w14:paraId="4E0A840B" w14:textId="5C450FED" w:rsidR="008950D0" w:rsidRPr="000048F8" w:rsidRDefault="008950D0" w:rsidP="008950D0">
            <w:pPr>
              <w:contextualSpacing/>
              <w:jc w:val="center"/>
              <w:cnfStyle w:val="100000000000" w:firstRow="1" w:lastRow="0" w:firstColumn="0" w:lastColumn="0" w:oddVBand="0" w:evenVBand="0" w:oddHBand="0" w:evenHBand="0" w:firstRowFirstColumn="0" w:firstRowLastColumn="0" w:lastRowFirstColumn="0" w:lastRowLastColumn="0"/>
              <w:rPr>
                <w:sz w:val="18"/>
              </w:rPr>
            </w:pPr>
            <w:r w:rsidRPr="000048F8">
              <w:rPr>
                <w:sz w:val="18"/>
              </w:rPr>
              <w:t>Category EM1</w:t>
            </w:r>
          </w:p>
        </w:tc>
        <w:tc>
          <w:tcPr>
            <w:tcW w:w="1033" w:type="pct"/>
          </w:tcPr>
          <w:p w14:paraId="04788393" w14:textId="4CF2A9C9" w:rsidR="008950D0" w:rsidRPr="000048F8" w:rsidRDefault="008950D0" w:rsidP="008950D0">
            <w:pPr>
              <w:contextualSpacing/>
              <w:jc w:val="center"/>
              <w:cnfStyle w:val="100000000000" w:firstRow="1" w:lastRow="0" w:firstColumn="0" w:lastColumn="0" w:oddVBand="0" w:evenVBand="0" w:oddHBand="0" w:evenHBand="0" w:firstRowFirstColumn="0" w:firstRowLastColumn="0" w:lastRowFirstColumn="0" w:lastRowLastColumn="0"/>
              <w:rPr>
                <w:sz w:val="18"/>
              </w:rPr>
            </w:pPr>
            <w:r w:rsidRPr="000048F8">
              <w:rPr>
                <w:sz w:val="18"/>
              </w:rPr>
              <w:t>Category EM2</w:t>
            </w:r>
          </w:p>
        </w:tc>
        <w:tc>
          <w:tcPr>
            <w:tcW w:w="956" w:type="pct"/>
          </w:tcPr>
          <w:p w14:paraId="1E5C4F42" w14:textId="023EDA19" w:rsidR="008950D0" w:rsidRPr="000048F8" w:rsidRDefault="008950D0" w:rsidP="008950D0">
            <w:pPr>
              <w:contextualSpacing/>
              <w:jc w:val="center"/>
              <w:cnfStyle w:val="100000000000" w:firstRow="1" w:lastRow="0" w:firstColumn="0" w:lastColumn="0" w:oddVBand="0" w:evenVBand="0" w:oddHBand="0" w:evenHBand="0" w:firstRowFirstColumn="0" w:firstRowLastColumn="0" w:lastRowFirstColumn="0" w:lastRowLastColumn="0"/>
              <w:rPr>
                <w:sz w:val="18"/>
              </w:rPr>
            </w:pPr>
            <w:r w:rsidRPr="000048F8">
              <w:rPr>
                <w:sz w:val="18"/>
              </w:rPr>
              <w:t>Category EM3</w:t>
            </w:r>
          </w:p>
        </w:tc>
        <w:tc>
          <w:tcPr>
            <w:tcW w:w="978" w:type="pct"/>
          </w:tcPr>
          <w:p w14:paraId="56595AEF" w14:textId="3294C524" w:rsidR="008950D0" w:rsidRPr="000048F8" w:rsidRDefault="008950D0" w:rsidP="008950D0">
            <w:pPr>
              <w:contextualSpacing/>
              <w:jc w:val="center"/>
              <w:cnfStyle w:val="100000000000" w:firstRow="1" w:lastRow="0" w:firstColumn="0" w:lastColumn="0" w:oddVBand="0" w:evenVBand="0" w:oddHBand="0" w:evenHBand="0" w:firstRowFirstColumn="0" w:firstRowLastColumn="0" w:lastRowFirstColumn="0" w:lastRowLastColumn="0"/>
              <w:rPr>
                <w:sz w:val="18"/>
              </w:rPr>
            </w:pPr>
            <w:r w:rsidRPr="000048F8">
              <w:rPr>
                <w:sz w:val="18"/>
              </w:rPr>
              <w:t>Category EM4</w:t>
            </w:r>
          </w:p>
        </w:tc>
      </w:tr>
      <w:tr w:rsidR="008950D0" w:rsidRPr="000048F8" w14:paraId="116D1F47" w14:textId="77777777" w:rsidTr="00F104EE">
        <w:tc>
          <w:tcPr>
            <w:cnfStyle w:val="001000000000" w:firstRow="0" w:lastRow="0" w:firstColumn="1" w:lastColumn="0" w:oddVBand="0" w:evenVBand="0" w:oddHBand="0" w:evenHBand="0" w:firstRowFirstColumn="0" w:firstRowLastColumn="0" w:lastRowFirstColumn="0" w:lastRowLastColumn="0"/>
            <w:tcW w:w="1050" w:type="pct"/>
          </w:tcPr>
          <w:p w14:paraId="22F6A5E6" w14:textId="7C25CDB3" w:rsidR="008950D0" w:rsidRPr="000048F8" w:rsidRDefault="008950D0" w:rsidP="008950D0">
            <w:pPr>
              <w:contextualSpacing/>
              <w:rPr>
                <w:sz w:val="18"/>
              </w:rPr>
            </w:pPr>
            <w:r w:rsidRPr="000048F8">
              <w:rPr>
                <w:sz w:val="18"/>
              </w:rPr>
              <w:t>Residency / Country of registration</w:t>
            </w:r>
            <w:r w:rsidR="000048F8">
              <w:rPr>
                <w:rStyle w:val="FootnoteReference"/>
                <w:sz w:val="18"/>
              </w:rPr>
              <w:footnoteReference w:id="9"/>
            </w:r>
          </w:p>
        </w:tc>
        <w:tc>
          <w:tcPr>
            <w:tcW w:w="983" w:type="pct"/>
          </w:tcPr>
          <w:p w14:paraId="6B473C79" w14:textId="77777777" w:rsidR="008950D0" w:rsidRPr="000048F8" w:rsidRDefault="008950D0" w:rsidP="008950D0">
            <w:pPr>
              <w:contextualSpacing/>
              <w:cnfStyle w:val="000000000000" w:firstRow="0" w:lastRow="0" w:firstColumn="0" w:lastColumn="0" w:oddVBand="0" w:evenVBand="0" w:oddHBand="0" w:evenHBand="0" w:firstRowFirstColumn="0" w:firstRowLastColumn="0" w:lastRowFirstColumn="0" w:lastRowLastColumn="0"/>
              <w:rPr>
                <w:sz w:val="18"/>
              </w:rPr>
            </w:pPr>
            <w:r w:rsidRPr="000048F8">
              <w:rPr>
                <w:sz w:val="18"/>
              </w:rPr>
              <w:t>Cook Islands*</w:t>
            </w:r>
          </w:p>
          <w:p w14:paraId="26E7D895" w14:textId="77777777" w:rsidR="008950D0" w:rsidRPr="000048F8" w:rsidRDefault="008950D0" w:rsidP="008950D0">
            <w:pPr>
              <w:contextualSpacing/>
              <w:cnfStyle w:val="000000000000" w:firstRow="0" w:lastRow="0" w:firstColumn="0" w:lastColumn="0" w:oddVBand="0" w:evenVBand="0" w:oddHBand="0" w:evenHBand="0" w:firstRowFirstColumn="0" w:firstRowLastColumn="0" w:lastRowFirstColumn="0" w:lastRowLastColumn="0"/>
              <w:rPr>
                <w:sz w:val="18"/>
              </w:rPr>
            </w:pPr>
          </w:p>
        </w:tc>
        <w:tc>
          <w:tcPr>
            <w:tcW w:w="1033" w:type="pct"/>
          </w:tcPr>
          <w:p w14:paraId="276C91E4" w14:textId="77777777" w:rsidR="008950D0" w:rsidRPr="000048F8" w:rsidRDefault="008950D0" w:rsidP="008950D0">
            <w:pPr>
              <w:contextualSpacing/>
              <w:cnfStyle w:val="000000000000" w:firstRow="0" w:lastRow="0" w:firstColumn="0" w:lastColumn="0" w:oddVBand="0" w:evenVBand="0" w:oddHBand="0" w:evenHBand="0" w:firstRowFirstColumn="0" w:firstRowLastColumn="0" w:lastRowFirstColumn="0" w:lastRowLastColumn="0"/>
              <w:rPr>
                <w:sz w:val="18"/>
              </w:rPr>
            </w:pPr>
            <w:r w:rsidRPr="000048F8">
              <w:rPr>
                <w:sz w:val="18"/>
              </w:rPr>
              <w:t>New Zealand or Australia</w:t>
            </w:r>
          </w:p>
          <w:p w14:paraId="0B258F6E" w14:textId="77777777" w:rsidR="008950D0" w:rsidRPr="000048F8" w:rsidRDefault="008950D0" w:rsidP="008950D0">
            <w:pPr>
              <w:contextualSpacing/>
              <w:cnfStyle w:val="000000000000" w:firstRow="0" w:lastRow="0" w:firstColumn="0" w:lastColumn="0" w:oddVBand="0" w:evenVBand="0" w:oddHBand="0" w:evenHBand="0" w:firstRowFirstColumn="0" w:firstRowLastColumn="0" w:lastRowFirstColumn="0" w:lastRowLastColumn="0"/>
              <w:rPr>
                <w:sz w:val="18"/>
              </w:rPr>
            </w:pPr>
          </w:p>
        </w:tc>
        <w:tc>
          <w:tcPr>
            <w:tcW w:w="956" w:type="pct"/>
          </w:tcPr>
          <w:p w14:paraId="3AFC19E5" w14:textId="77777777" w:rsidR="008950D0" w:rsidRPr="000048F8" w:rsidRDefault="008950D0" w:rsidP="008950D0">
            <w:pPr>
              <w:contextualSpacing/>
              <w:cnfStyle w:val="000000000000" w:firstRow="0" w:lastRow="0" w:firstColumn="0" w:lastColumn="0" w:oddVBand="0" w:evenVBand="0" w:oddHBand="0" w:evenHBand="0" w:firstRowFirstColumn="0" w:firstRowLastColumn="0" w:lastRowFirstColumn="0" w:lastRowLastColumn="0"/>
              <w:rPr>
                <w:sz w:val="18"/>
              </w:rPr>
            </w:pPr>
            <w:r w:rsidRPr="000048F8">
              <w:rPr>
                <w:sz w:val="18"/>
              </w:rPr>
              <w:t>Cook Islands</w:t>
            </w:r>
          </w:p>
        </w:tc>
        <w:tc>
          <w:tcPr>
            <w:tcW w:w="978" w:type="pct"/>
          </w:tcPr>
          <w:p w14:paraId="747A431A" w14:textId="77777777" w:rsidR="008950D0" w:rsidRPr="000048F8" w:rsidRDefault="008950D0" w:rsidP="008950D0">
            <w:pPr>
              <w:contextualSpacing/>
              <w:cnfStyle w:val="000000000000" w:firstRow="0" w:lastRow="0" w:firstColumn="0" w:lastColumn="0" w:oddVBand="0" w:evenVBand="0" w:oddHBand="0" w:evenHBand="0" w:firstRowFirstColumn="0" w:firstRowLastColumn="0" w:lastRowFirstColumn="0" w:lastRowLastColumn="0"/>
              <w:rPr>
                <w:sz w:val="18"/>
              </w:rPr>
            </w:pPr>
            <w:r w:rsidRPr="000048F8">
              <w:rPr>
                <w:sz w:val="18"/>
              </w:rPr>
              <w:t>Cook Islands</w:t>
            </w:r>
          </w:p>
        </w:tc>
      </w:tr>
      <w:tr w:rsidR="008950D0" w:rsidRPr="000048F8" w14:paraId="3BA2DAD1" w14:textId="77777777" w:rsidTr="00F104EE">
        <w:tc>
          <w:tcPr>
            <w:cnfStyle w:val="001000000000" w:firstRow="0" w:lastRow="0" w:firstColumn="1" w:lastColumn="0" w:oddVBand="0" w:evenVBand="0" w:oddHBand="0" w:evenHBand="0" w:firstRowFirstColumn="0" w:firstRowLastColumn="0" w:lastRowFirstColumn="0" w:lastRowLastColumn="0"/>
            <w:tcW w:w="1050" w:type="pct"/>
          </w:tcPr>
          <w:p w14:paraId="2255B0C0" w14:textId="77777777" w:rsidR="008950D0" w:rsidRPr="000048F8" w:rsidRDefault="008950D0" w:rsidP="008950D0">
            <w:pPr>
              <w:contextualSpacing/>
              <w:rPr>
                <w:sz w:val="18"/>
              </w:rPr>
            </w:pPr>
            <w:r w:rsidRPr="000048F8">
              <w:rPr>
                <w:sz w:val="18"/>
              </w:rPr>
              <w:t>Minimum number of professionals</w:t>
            </w:r>
          </w:p>
        </w:tc>
        <w:tc>
          <w:tcPr>
            <w:tcW w:w="983" w:type="pct"/>
          </w:tcPr>
          <w:p w14:paraId="4C6A73F1" w14:textId="77777777" w:rsidR="008950D0" w:rsidRPr="000048F8" w:rsidRDefault="008950D0" w:rsidP="008950D0">
            <w:pPr>
              <w:contextualSpacing/>
              <w:cnfStyle w:val="000000000000" w:firstRow="0" w:lastRow="0" w:firstColumn="0" w:lastColumn="0" w:oddVBand="0" w:evenVBand="0" w:oddHBand="0" w:evenHBand="0" w:firstRowFirstColumn="0" w:firstRowLastColumn="0" w:lastRowFirstColumn="0" w:lastRowLastColumn="0"/>
              <w:rPr>
                <w:sz w:val="18"/>
              </w:rPr>
            </w:pPr>
            <w:r w:rsidRPr="000048F8">
              <w:rPr>
                <w:sz w:val="18"/>
              </w:rPr>
              <w:t>1</w:t>
            </w:r>
          </w:p>
        </w:tc>
        <w:tc>
          <w:tcPr>
            <w:tcW w:w="1033" w:type="pct"/>
          </w:tcPr>
          <w:p w14:paraId="2AEEB540" w14:textId="77777777" w:rsidR="008950D0" w:rsidRPr="000048F8" w:rsidRDefault="008950D0" w:rsidP="008950D0">
            <w:pPr>
              <w:contextualSpacing/>
              <w:cnfStyle w:val="000000000000" w:firstRow="0" w:lastRow="0" w:firstColumn="0" w:lastColumn="0" w:oddVBand="0" w:evenVBand="0" w:oddHBand="0" w:evenHBand="0" w:firstRowFirstColumn="0" w:firstRowLastColumn="0" w:lastRowFirstColumn="0" w:lastRowLastColumn="0"/>
              <w:rPr>
                <w:sz w:val="18"/>
              </w:rPr>
            </w:pPr>
            <w:r w:rsidRPr="000048F8">
              <w:rPr>
                <w:sz w:val="18"/>
              </w:rPr>
              <w:t>2</w:t>
            </w:r>
          </w:p>
        </w:tc>
        <w:tc>
          <w:tcPr>
            <w:tcW w:w="956" w:type="pct"/>
          </w:tcPr>
          <w:p w14:paraId="22AC23C8" w14:textId="77777777" w:rsidR="008950D0" w:rsidRPr="000048F8" w:rsidRDefault="008950D0" w:rsidP="008950D0">
            <w:pPr>
              <w:contextualSpacing/>
              <w:cnfStyle w:val="000000000000" w:firstRow="0" w:lastRow="0" w:firstColumn="0" w:lastColumn="0" w:oddVBand="0" w:evenVBand="0" w:oddHBand="0" w:evenHBand="0" w:firstRowFirstColumn="0" w:firstRowLastColumn="0" w:lastRowFirstColumn="0" w:lastRowLastColumn="0"/>
              <w:rPr>
                <w:sz w:val="18"/>
              </w:rPr>
            </w:pPr>
            <w:r w:rsidRPr="000048F8">
              <w:rPr>
                <w:sz w:val="18"/>
              </w:rPr>
              <w:t>1</w:t>
            </w:r>
          </w:p>
        </w:tc>
        <w:tc>
          <w:tcPr>
            <w:tcW w:w="978" w:type="pct"/>
          </w:tcPr>
          <w:p w14:paraId="40E566BB" w14:textId="77777777" w:rsidR="008950D0" w:rsidRPr="000048F8" w:rsidRDefault="008950D0" w:rsidP="008950D0">
            <w:pPr>
              <w:contextualSpacing/>
              <w:cnfStyle w:val="000000000000" w:firstRow="0" w:lastRow="0" w:firstColumn="0" w:lastColumn="0" w:oddVBand="0" w:evenVBand="0" w:oddHBand="0" w:evenHBand="0" w:firstRowFirstColumn="0" w:firstRowLastColumn="0" w:lastRowFirstColumn="0" w:lastRowLastColumn="0"/>
              <w:rPr>
                <w:sz w:val="18"/>
              </w:rPr>
            </w:pPr>
            <w:r w:rsidRPr="000048F8">
              <w:rPr>
                <w:sz w:val="18"/>
              </w:rPr>
              <w:t>1</w:t>
            </w:r>
          </w:p>
        </w:tc>
      </w:tr>
      <w:tr w:rsidR="008950D0" w:rsidRPr="000048F8" w14:paraId="79AE9261" w14:textId="77777777" w:rsidTr="00F104EE">
        <w:tc>
          <w:tcPr>
            <w:cnfStyle w:val="001000000000" w:firstRow="0" w:lastRow="0" w:firstColumn="1" w:lastColumn="0" w:oddVBand="0" w:evenVBand="0" w:oddHBand="0" w:evenHBand="0" w:firstRowFirstColumn="0" w:firstRowLastColumn="0" w:lastRowFirstColumn="0" w:lastRowLastColumn="0"/>
            <w:tcW w:w="1050" w:type="pct"/>
          </w:tcPr>
          <w:p w14:paraId="71B15751" w14:textId="77777777" w:rsidR="008950D0" w:rsidRPr="000048F8" w:rsidRDefault="008950D0" w:rsidP="008950D0">
            <w:pPr>
              <w:contextualSpacing/>
              <w:rPr>
                <w:sz w:val="18"/>
              </w:rPr>
            </w:pPr>
            <w:r w:rsidRPr="000048F8">
              <w:rPr>
                <w:sz w:val="18"/>
              </w:rPr>
              <w:t>Qualifications</w:t>
            </w:r>
          </w:p>
        </w:tc>
        <w:tc>
          <w:tcPr>
            <w:tcW w:w="983" w:type="pct"/>
          </w:tcPr>
          <w:p w14:paraId="49E54D2B" w14:textId="5D869BE7" w:rsidR="008950D0" w:rsidRPr="000048F8" w:rsidRDefault="004E566D" w:rsidP="008950D0">
            <w:pPr>
              <w:contextualSpacing/>
              <w:cnfStyle w:val="000000000000" w:firstRow="0" w:lastRow="0" w:firstColumn="0" w:lastColumn="0" w:oddVBand="0" w:evenVBand="0" w:oddHBand="0" w:evenHBand="0" w:firstRowFirstColumn="0" w:firstRowLastColumn="0" w:lastRowFirstColumn="0" w:lastRowLastColumn="0"/>
              <w:rPr>
                <w:sz w:val="18"/>
                <w:u w:val="single"/>
              </w:rPr>
            </w:pPr>
            <w:r>
              <w:rPr>
                <w:sz w:val="18"/>
              </w:rPr>
              <w:t xml:space="preserve">Relevant </w:t>
            </w:r>
            <w:r w:rsidR="008950D0" w:rsidRPr="000048F8">
              <w:rPr>
                <w:sz w:val="18"/>
              </w:rPr>
              <w:t>Degree</w:t>
            </w:r>
            <w:r>
              <w:rPr>
                <w:sz w:val="18"/>
                <w:u w:val="single"/>
              </w:rPr>
              <w:t xml:space="preserve"> </w:t>
            </w:r>
            <w:r w:rsidR="008950D0" w:rsidRPr="000048F8">
              <w:rPr>
                <w:sz w:val="18"/>
                <w:u w:val="single"/>
              </w:rPr>
              <w:t>and</w:t>
            </w:r>
          </w:p>
          <w:p w14:paraId="7CCE3EFD" w14:textId="77777777" w:rsidR="008950D0" w:rsidRPr="000048F8" w:rsidRDefault="008950D0" w:rsidP="008950D0">
            <w:pPr>
              <w:contextualSpacing/>
              <w:cnfStyle w:val="000000000000" w:firstRow="0" w:lastRow="0" w:firstColumn="0" w:lastColumn="0" w:oddVBand="0" w:evenVBand="0" w:oddHBand="0" w:evenHBand="0" w:firstRowFirstColumn="0" w:firstRowLastColumn="0" w:lastRowFirstColumn="0" w:lastRowLastColumn="0"/>
              <w:rPr>
                <w:sz w:val="18"/>
              </w:rPr>
            </w:pPr>
            <w:r w:rsidRPr="000048F8">
              <w:rPr>
                <w:sz w:val="18"/>
              </w:rPr>
              <w:t>CPEng registered or equivalent</w:t>
            </w:r>
          </w:p>
        </w:tc>
        <w:tc>
          <w:tcPr>
            <w:tcW w:w="1033" w:type="pct"/>
          </w:tcPr>
          <w:p w14:paraId="0C493995" w14:textId="1017C842" w:rsidR="008950D0" w:rsidRPr="000048F8" w:rsidRDefault="004E566D" w:rsidP="008950D0">
            <w:pPr>
              <w:contextualSpacing/>
              <w:cnfStyle w:val="000000000000" w:firstRow="0" w:lastRow="0" w:firstColumn="0" w:lastColumn="0" w:oddVBand="0" w:evenVBand="0" w:oddHBand="0" w:evenHBand="0" w:firstRowFirstColumn="0" w:firstRowLastColumn="0" w:lastRowFirstColumn="0" w:lastRowLastColumn="0"/>
              <w:rPr>
                <w:sz w:val="18"/>
              </w:rPr>
            </w:pPr>
            <w:r>
              <w:rPr>
                <w:sz w:val="18"/>
              </w:rPr>
              <w:t xml:space="preserve">Relevant </w:t>
            </w:r>
            <w:r w:rsidR="008950D0" w:rsidRPr="000048F8">
              <w:rPr>
                <w:sz w:val="18"/>
              </w:rPr>
              <w:t>Degree</w:t>
            </w:r>
            <w:r>
              <w:rPr>
                <w:sz w:val="18"/>
              </w:rPr>
              <w:t xml:space="preserve"> </w:t>
            </w:r>
            <w:r w:rsidR="008950D0" w:rsidRPr="000048F8">
              <w:rPr>
                <w:sz w:val="18"/>
                <w:u w:val="single"/>
              </w:rPr>
              <w:t>and</w:t>
            </w:r>
            <w:r w:rsidR="008950D0" w:rsidRPr="000048F8">
              <w:rPr>
                <w:sz w:val="18"/>
              </w:rPr>
              <w:t xml:space="preserve"> </w:t>
            </w:r>
          </w:p>
          <w:p w14:paraId="3EEF3A5B" w14:textId="760240F4" w:rsidR="008950D0" w:rsidRPr="000048F8" w:rsidRDefault="008950D0" w:rsidP="008950D0">
            <w:pPr>
              <w:contextualSpacing/>
              <w:cnfStyle w:val="000000000000" w:firstRow="0" w:lastRow="0" w:firstColumn="0" w:lastColumn="0" w:oddVBand="0" w:evenVBand="0" w:oddHBand="0" w:evenHBand="0" w:firstRowFirstColumn="0" w:firstRowLastColumn="0" w:lastRowFirstColumn="0" w:lastRowLastColumn="0"/>
              <w:rPr>
                <w:sz w:val="18"/>
              </w:rPr>
            </w:pPr>
            <w:r w:rsidRPr="000048F8">
              <w:rPr>
                <w:sz w:val="18"/>
              </w:rPr>
              <w:t>CPEng registered or equivalent</w:t>
            </w:r>
          </w:p>
        </w:tc>
        <w:tc>
          <w:tcPr>
            <w:tcW w:w="956" w:type="pct"/>
          </w:tcPr>
          <w:p w14:paraId="7A9E83BB" w14:textId="7B6A4F8F" w:rsidR="008950D0" w:rsidRPr="000048F8" w:rsidRDefault="004E566D" w:rsidP="008950D0">
            <w:pPr>
              <w:contextualSpacing/>
              <w:cnfStyle w:val="000000000000" w:firstRow="0" w:lastRow="0" w:firstColumn="0" w:lastColumn="0" w:oddVBand="0" w:evenVBand="0" w:oddHBand="0" w:evenHBand="0" w:firstRowFirstColumn="0" w:firstRowLastColumn="0" w:lastRowFirstColumn="0" w:lastRowLastColumn="0"/>
              <w:rPr>
                <w:sz w:val="18"/>
              </w:rPr>
            </w:pPr>
            <w:r>
              <w:rPr>
                <w:sz w:val="18"/>
              </w:rPr>
              <w:t xml:space="preserve">Relevant </w:t>
            </w:r>
            <w:r w:rsidR="008950D0" w:rsidRPr="000048F8">
              <w:rPr>
                <w:sz w:val="18"/>
              </w:rPr>
              <w:t xml:space="preserve">Degree </w:t>
            </w:r>
          </w:p>
          <w:p w14:paraId="2E30927F" w14:textId="77777777" w:rsidR="008950D0" w:rsidRPr="000048F8" w:rsidRDefault="008950D0" w:rsidP="008950D0">
            <w:pPr>
              <w:contextualSpacing/>
              <w:cnfStyle w:val="000000000000" w:firstRow="0" w:lastRow="0" w:firstColumn="0" w:lastColumn="0" w:oddVBand="0" w:evenVBand="0" w:oddHBand="0" w:evenHBand="0" w:firstRowFirstColumn="0" w:firstRowLastColumn="0" w:lastRowFirstColumn="0" w:lastRowLastColumn="0"/>
              <w:rPr>
                <w:sz w:val="18"/>
              </w:rPr>
            </w:pPr>
          </w:p>
        </w:tc>
        <w:tc>
          <w:tcPr>
            <w:tcW w:w="978" w:type="pct"/>
          </w:tcPr>
          <w:p w14:paraId="1870EBD4" w14:textId="387B1B02" w:rsidR="008950D0" w:rsidRPr="000048F8" w:rsidRDefault="004E566D" w:rsidP="008950D0">
            <w:pPr>
              <w:contextualSpacing/>
              <w:cnfStyle w:val="000000000000" w:firstRow="0" w:lastRow="0" w:firstColumn="0" w:lastColumn="0" w:oddVBand="0" w:evenVBand="0" w:oddHBand="0" w:evenHBand="0" w:firstRowFirstColumn="0" w:firstRowLastColumn="0" w:lastRowFirstColumn="0" w:lastRowLastColumn="0"/>
              <w:rPr>
                <w:sz w:val="18"/>
              </w:rPr>
            </w:pPr>
            <w:r>
              <w:rPr>
                <w:sz w:val="18"/>
              </w:rPr>
              <w:t xml:space="preserve">Relevant </w:t>
            </w:r>
            <w:r w:rsidR="008950D0" w:rsidRPr="000048F8">
              <w:rPr>
                <w:sz w:val="18"/>
              </w:rPr>
              <w:t>Degree</w:t>
            </w:r>
          </w:p>
          <w:p w14:paraId="3F13E7C0" w14:textId="77777777" w:rsidR="008950D0" w:rsidRPr="000048F8" w:rsidRDefault="008950D0" w:rsidP="008950D0">
            <w:pPr>
              <w:contextualSpacing/>
              <w:cnfStyle w:val="000000000000" w:firstRow="0" w:lastRow="0" w:firstColumn="0" w:lastColumn="0" w:oddVBand="0" w:evenVBand="0" w:oddHBand="0" w:evenHBand="0" w:firstRowFirstColumn="0" w:firstRowLastColumn="0" w:lastRowFirstColumn="0" w:lastRowLastColumn="0"/>
              <w:rPr>
                <w:sz w:val="18"/>
              </w:rPr>
            </w:pPr>
          </w:p>
        </w:tc>
      </w:tr>
      <w:tr w:rsidR="008950D0" w:rsidRPr="000048F8" w14:paraId="547DD74D" w14:textId="77777777" w:rsidTr="00F104EE">
        <w:tc>
          <w:tcPr>
            <w:cnfStyle w:val="001000000000" w:firstRow="0" w:lastRow="0" w:firstColumn="1" w:lastColumn="0" w:oddVBand="0" w:evenVBand="0" w:oddHBand="0" w:evenHBand="0" w:firstRowFirstColumn="0" w:firstRowLastColumn="0" w:lastRowFirstColumn="0" w:lastRowLastColumn="0"/>
            <w:tcW w:w="1050" w:type="pct"/>
          </w:tcPr>
          <w:p w14:paraId="39328714" w14:textId="77777777" w:rsidR="008950D0" w:rsidRPr="000048F8" w:rsidRDefault="008950D0" w:rsidP="008950D0">
            <w:pPr>
              <w:contextualSpacing/>
              <w:rPr>
                <w:sz w:val="18"/>
              </w:rPr>
            </w:pPr>
            <w:r w:rsidRPr="000048F8">
              <w:rPr>
                <w:sz w:val="18"/>
              </w:rPr>
              <w:t xml:space="preserve">Experience </w:t>
            </w:r>
          </w:p>
        </w:tc>
        <w:tc>
          <w:tcPr>
            <w:tcW w:w="983" w:type="pct"/>
          </w:tcPr>
          <w:p w14:paraId="6274DD36" w14:textId="57C592BC" w:rsidR="008950D0" w:rsidRPr="000048F8" w:rsidRDefault="008950D0" w:rsidP="008950D0">
            <w:pPr>
              <w:spacing w:after="120"/>
              <w:contextualSpacing/>
              <w:cnfStyle w:val="000000000000" w:firstRow="0" w:lastRow="0" w:firstColumn="0" w:lastColumn="0" w:oddVBand="0" w:evenVBand="0" w:oddHBand="0" w:evenHBand="0" w:firstRowFirstColumn="0" w:firstRowLastColumn="0" w:lastRowFirstColumn="0" w:lastRowLastColumn="0"/>
              <w:rPr>
                <w:sz w:val="18"/>
              </w:rPr>
            </w:pPr>
            <w:r w:rsidRPr="000048F8">
              <w:rPr>
                <w:sz w:val="18"/>
              </w:rPr>
              <w:t xml:space="preserve">Minimum 10 </w:t>
            </w:r>
            <w:r w:rsidR="00DE42BA" w:rsidRPr="000048F8">
              <w:rPr>
                <w:sz w:val="18"/>
              </w:rPr>
              <w:t>years’ experience</w:t>
            </w:r>
            <w:r w:rsidRPr="000048F8">
              <w:rPr>
                <w:sz w:val="18"/>
              </w:rPr>
              <w:t xml:space="preserve"> (senior role)</w:t>
            </w:r>
          </w:p>
          <w:p w14:paraId="38573D61" w14:textId="77777777" w:rsidR="008950D0" w:rsidRPr="000048F8" w:rsidRDefault="008950D0" w:rsidP="008950D0">
            <w:pPr>
              <w:spacing w:after="120"/>
              <w:contextualSpacing/>
              <w:cnfStyle w:val="000000000000" w:firstRow="0" w:lastRow="0" w:firstColumn="0" w:lastColumn="0" w:oddVBand="0" w:evenVBand="0" w:oddHBand="0" w:evenHBand="0" w:firstRowFirstColumn="0" w:firstRowLastColumn="0" w:lastRowFirstColumn="0" w:lastRowLastColumn="0"/>
              <w:rPr>
                <w:sz w:val="18"/>
                <w:u w:val="single"/>
              </w:rPr>
            </w:pPr>
            <w:r w:rsidRPr="000048F8">
              <w:rPr>
                <w:sz w:val="18"/>
                <w:u w:val="single"/>
              </w:rPr>
              <w:t>and</w:t>
            </w:r>
          </w:p>
          <w:p w14:paraId="05DA8723" w14:textId="77777777" w:rsidR="008950D0" w:rsidRPr="000048F8" w:rsidRDefault="008950D0" w:rsidP="008950D0">
            <w:pPr>
              <w:spacing w:after="120"/>
              <w:contextualSpacing/>
              <w:cnfStyle w:val="000000000000" w:firstRow="0" w:lastRow="0" w:firstColumn="0" w:lastColumn="0" w:oddVBand="0" w:evenVBand="0" w:oddHBand="0" w:evenHBand="0" w:firstRowFirstColumn="0" w:firstRowLastColumn="0" w:lastRowFirstColumn="0" w:lastRowLastColumn="0"/>
              <w:rPr>
                <w:sz w:val="18"/>
              </w:rPr>
            </w:pPr>
            <w:r w:rsidRPr="000048F8">
              <w:rPr>
                <w:sz w:val="18"/>
              </w:rPr>
              <w:t>Completed at least 1 project of $10m or more, and a range of projects between $2m and $25m, in the last 10 years</w:t>
            </w:r>
          </w:p>
        </w:tc>
        <w:tc>
          <w:tcPr>
            <w:tcW w:w="1033" w:type="pct"/>
          </w:tcPr>
          <w:p w14:paraId="2B7EF579" w14:textId="62C6B926" w:rsidR="008950D0" w:rsidRPr="000048F8" w:rsidRDefault="008950D0" w:rsidP="008950D0">
            <w:pPr>
              <w:spacing w:after="120"/>
              <w:contextualSpacing/>
              <w:cnfStyle w:val="000000000000" w:firstRow="0" w:lastRow="0" w:firstColumn="0" w:lastColumn="0" w:oddVBand="0" w:evenVBand="0" w:oddHBand="0" w:evenHBand="0" w:firstRowFirstColumn="0" w:firstRowLastColumn="0" w:lastRowFirstColumn="0" w:lastRowLastColumn="0"/>
              <w:rPr>
                <w:sz w:val="18"/>
              </w:rPr>
            </w:pPr>
            <w:r w:rsidRPr="000048F8">
              <w:rPr>
                <w:sz w:val="18"/>
              </w:rPr>
              <w:t xml:space="preserve">Minimum 10 </w:t>
            </w:r>
            <w:r w:rsidR="00DE42BA" w:rsidRPr="000048F8">
              <w:rPr>
                <w:sz w:val="18"/>
              </w:rPr>
              <w:t>years’ experience</w:t>
            </w:r>
            <w:r w:rsidRPr="000048F8">
              <w:rPr>
                <w:sz w:val="18"/>
              </w:rPr>
              <w:t xml:space="preserve"> (senior role)</w:t>
            </w:r>
          </w:p>
          <w:p w14:paraId="409BFFCB" w14:textId="77777777" w:rsidR="008950D0" w:rsidRPr="000048F8" w:rsidRDefault="008950D0" w:rsidP="008950D0">
            <w:pPr>
              <w:spacing w:after="120"/>
              <w:contextualSpacing/>
              <w:cnfStyle w:val="000000000000" w:firstRow="0" w:lastRow="0" w:firstColumn="0" w:lastColumn="0" w:oddVBand="0" w:evenVBand="0" w:oddHBand="0" w:evenHBand="0" w:firstRowFirstColumn="0" w:firstRowLastColumn="0" w:lastRowFirstColumn="0" w:lastRowLastColumn="0"/>
              <w:rPr>
                <w:sz w:val="18"/>
                <w:u w:val="single"/>
              </w:rPr>
            </w:pPr>
            <w:r w:rsidRPr="000048F8">
              <w:rPr>
                <w:sz w:val="18"/>
                <w:u w:val="single"/>
              </w:rPr>
              <w:t>and</w:t>
            </w:r>
          </w:p>
          <w:p w14:paraId="3BB0EA9C" w14:textId="77777777" w:rsidR="008950D0" w:rsidRPr="000048F8" w:rsidRDefault="008950D0" w:rsidP="008950D0">
            <w:pPr>
              <w:spacing w:after="120"/>
              <w:contextualSpacing/>
              <w:cnfStyle w:val="000000000000" w:firstRow="0" w:lastRow="0" w:firstColumn="0" w:lastColumn="0" w:oddVBand="0" w:evenVBand="0" w:oddHBand="0" w:evenHBand="0" w:firstRowFirstColumn="0" w:firstRowLastColumn="0" w:lastRowFirstColumn="0" w:lastRowLastColumn="0"/>
              <w:rPr>
                <w:sz w:val="18"/>
              </w:rPr>
            </w:pPr>
            <w:r w:rsidRPr="000048F8">
              <w:rPr>
                <w:sz w:val="18"/>
              </w:rPr>
              <w:t xml:space="preserve">Completed at least 1 project of $10m or more, and a range of projects between $2m and $25m, in the last 10 years </w:t>
            </w:r>
          </w:p>
          <w:p w14:paraId="0D2530AD" w14:textId="77777777" w:rsidR="008950D0" w:rsidRPr="000048F8" w:rsidRDefault="008950D0" w:rsidP="008950D0">
            <w:pPr>
              <w:spacing w:after="120"/>
              <w:contextualSpacing/>
              <w:cnfStyle w:val="000000000000" w:firstRow="0" w:lastRow="0" w:firstColumn="0" w:lastColumn="0" w:oddVBand="0" w:evenVBand="0" w:oddHBand="0" w:evenHBand="0" w:firstRowFirstColumn="0" w:firstRowLastColumn="0" w:lastRowFirstColumn="0" w:lastRowLastColumn="0"/>
              <w:rPr>
                <w:sz w:val="18"/>
                <w:u w:val="single"/>
              </w:rPr>
            </w:pPr>
            <w:r w:rsidRPr="000048F8">
              <w:rPr>
                <w:sz w:val="18"/>
                <w:u w:val="single"/>
              </w:rPr>
              <w:t>and</w:t>
            </w:r>
          </w:p>
          <w:p w14:paraId="66C913B1" w14:textId="77777777" w:rsidR="008950D0" w:rsidRPr="000048F8" w:rsidRDefault="008950D0" w:rsidP="008950D0">
            <w:pPr>
              <w:spacing w:after="120"/>
              <w:contextualSpacing/>
              <w:cnfStyle w:val="000000000000" w:firstRow="0" w:lastRow="0" w:firstColumn="0" w:lastColumn="0" w:oddVBand="0" w:evenVBand="0" w:oddHBand="0" w:evenHBand="0" w:firstRowFirstColumn="0" w:firstRowLastColumn="0" w:lastRowFirstColumn="0" w:lastRowLastColumn="0"/>
              <w:rPr>
                <w:sz w:val="18"/>
              </w:rPr>
            </w:pPr>
            <w:r w:rsidRPr="000048F8">
              <w:rPr>
                <w:sz w:val="18"/>
              </w:rPr>
              <w:t>Extensive Pacific Islands experience</w:t>
            </w:r>
          </w:p>
        </w:tc>
        <w:tc>
          <w:tcPr>
            <w:tcW w:w="956" w:type="pct"/>
          </w:tcPr>
          <w:p w14:paraId="4B056C01" w14:textId="4EBE7B5E" w:rsidR="008950D0" w:rsidRPr="000048F8" w:rsidRDefault="008950D0" w:rsidP="008950D0">
            <w:pPr>
              <w:spacing w:after="120"/>
              <w:contextualSpacing/>
              <w:cnfStyle w:val="000000000000" w:firstRow="0" w:lastRow="0" w:firstColumn="0" w:lastColumn="0" w:oddVBand="0" w:evenVBand="0" w:oddHBand="0" w:evenHBand="0" w:firstRowFirstColumn="0" w:firstRowLastColumn="0" w:lastRowFirstColumn="0" w:lastRowLastColumn="0"/>
              <w:rPr>
                <w:sz w:val="18"/>
              </w:rPr>
            </w:pPr>
            <w:r w:rsidRPr="000048F8">
              <w:rPr>
                <w:sz w:val="18"/>
              </w:rPr>
              <w:t xml:space="preserve">Minimum 10 </w:t>
            </w:r>
            <w:r w:rsidR="00DE42BA" w:rsidRPr="000048F8">
              <w:rPr>
                <w:sz w:val="18"/>
              </w:rPr>
              <w:t>years’ experience</w:t>
            </w:r>
            <w:r w:rsidRPr="000048F8">
              <w:rPr>
                <w:sz w:val="18"/>
              </w:rPr>
              <w:t xml:space="preserve"> (senior or supporting role)</w:t>
            </w:r>
          </w:p>
          <w:p w14:paraId="2A0D4220" w14:textId="77777777" w:rsidR="008950D0" w:rsidRPr="000048F8" w:rsidRDefault="008950D0" w:rsidP="008950D0">
            <w:pPr>
              <w:spacing w:after="120"/>
              <w:contextualSpacing/>
              <w:cnfStyle w:val="000000000000" w:firstRow="0" w:lastRow="0" w:firstColumn="0" w:lastColumn="0" w:oddVBand="0" w:evenVBand="0" w:oddHBand="0" w:evenHBand="0" w:firstRowFirstColumn="0" w:firstRowLastColumn="0" w:lastRowFirstColumn="0" w:lastRowLastColumn="0"/>
              <w:rPr>
                <w:sz w:val="18"/>
                <w:u w:val="single"/>
              </w:rPr>
            </w:pPr>
            <w:r w:rsidRPr="000048F8">
              <w:rPr>
                <w:sz w:val="18"/>
                <w:u w:val="single"/>
              </w:rPr>
              <w:t>or</w:t>
            </w:r>
          </w:p>
          <w:p w14:paraId="59AE7E58" w14:textId="77777777" w:rsidR="008950D0" w:rsidRPr="000048F8" w:rsidRDefault="008950D0" w:rsidP="008950D0">
            <w:pPr>
              <w:spacing w:after="120"/>
              <w:contextualSpacing/>
              <w:cnfStyle w:val="000000000000" w:firstRow="0" w:lastRow="0" w:firstColumn="0" w:lastColumn="0" w:oddVBand="0" w:evenVBand="0" w:oddHBand="0" w:evenHBand="0" w:firstRowFirstColumn="0" w:firstRowLastColumn="0" w:lastRowFirstColumn="0" w:lastRowLastColumn="0"/>
              <w:rPr>
                <w:sz w:val="18"/>
              </w:rPr>
            </w:pPr>
            <w:r w:rsidRPr="000048F8">
              <w:rPr>
                <w:sz w:val="18"/>
              </w:rPr>
              <w:t>Completed at least 1 project of $5m or more, or a range of projects of $1m or more in the last 10 years</w:t>
            </w:r>
          </w:p>
          <w:p w14:paraId="1631E311" w14:textId="77777777" w:rsidR="008950D0" w:rsidRPr="000048F8" w:rsidRDefault="008950D0" w:rsidP="008950D0">
            <w:pPr>
              <w:spacing w:after="120"/>
              <w:contextualSpacing/>
              <w:cnfStyle w:val="000000000000" w:firstRow="0" w:lastRow="0" w:firstColumn="0" w:lastColumn="0" w:oddVBand="0" w:evenVBand="0" w:oddHBand="0" w:evenHBand="0" w:firstRowFirstColumn="0" w:firstRowLastColumn="0" w:lastRowFirstColumn="0" w:lastRowLastColumn="0"/>
              <w:rPr>
                <w:sz w:val="18"/>
              </w:rPr>
            </w:pPr>
          </w:p>
        </w:tc>
        <w:tc>
          <w:tcPr>
            <w:tcW w:w="978" w:type="pct"/>
          </w:tcPr>
          <w:p w14:paraId="08C7FD8E" w14:textId="77777777" w:rsidR="004E566D" w:rsidRPr="003564C3" w:rsidRDefault="004E566D" w:rsidP="004E566D">
            <w:pPr>
              <w:contextualSpacing/>
              <w:cnfStyle w:val="000000000000" w:firstRow="0" w:lastRow="0" w:firstColumn="0" w:lastColumn="0" w:oddVBand="0" w:evenVBand="0" w:oddHBand="0" w:evenHBand="0" w:firstRowFirstColumn="0" w:firstRowLastColumn="0" w:lastRowFirstColumn="0" w:lastRowLastColumn="0"/>
              <w:rPr>
                <w:sz w:val="18"/>
              </w:rPr>
            </w:pPr>
            <w:r>
              <w:rPr>
                <w:sz w:val="18"/>
              </w:rPr>
              <w:t>Minimal experience or graduate</w:t>
            </w:r>
          </w:p>
          <w:p w14:paraId="12E0C8A3" w14:textId="42895455" w:rsidR="008950D0" w:rsidRPr="000048F8" w:rsidRDefault="008950D0" w:rsidP="008950D0">
            <w:pPr>
              <w:contextualSpacing/>
              <w:cnfStyle w:val="000000000000" w:firstRow="0" w:lastRow="0" w:firstColumn="0" w:lastColumn="0" w:oddVBand="0" w:evenVBand="0" w:oddHBand="0" w:evenHBand="0" w:firstRowFirstColumn="0" w:firstRowLastColumn="0" w:lastRowFirstColumn="0" w:lastRowLastColumn="0"/>
              <w:rPr>
                <w:sz w:val="18"/>
              </w:rPr>
            </w:pPr>
          </w:p>
        </w:tc>
      </w:tr>
      <w:tr w:rsidR="008950D0" w:rsidRPr="000048F8" w14:paraId="2FF48F64" w14:textId="77777777" w:rsidTr="00F104EE">
        <w:tc>
          <w:tcPr>
            <w:cnfStyle w:val="001000000000" w:firstRow="0" w:lastRow="0" w:firstColumn="1" w:lastColumn="0" w:oddVBand="0" w:evenVBand="0" w:oddHBand="0" w:evenHBand="0" w:firstRowFirstColumn="0" w:firstRowLastColumn="0" w:lastRowFirstColumn="0" w:lastRowLastColumn="0"/>
            <w:tcW w:w="1050" w:type="pct"/>
          </w:tcPr>
          <w:p w14:paraId="7AB986C0" w14:textId="32D0598E" w:rsidR="008950D0" w:rsidRPr="000048F8" w:rsidRDefault="008950D0" w:rsidP="008950D0">
            <w:pPr>
              <w:contextualSpacing/>
              <w:rPr>
                <w:sz w:val="18"/>
              </w:rPr>
            </w:pPr>
            <w:r w:rsidRPr="000048F8">
              <w:rPr>
                <w:sz w:val="18"/>
              </w:rPr>
              <w:t>Professional indemnity insurance</w:t>
            </w:r>
            <w:r w:rsidR="000048F8">
              <w:rPr>
                <w:rStyle w:val="FootnoteReference"/>
                <w:sz w:val="18"/>
              </w:rPr>
              <w:footnoteReference w:id="10"/>
            </w:r>
          </w:p>
        </w:tc>
        <w:tc>
          <w:tcPr>
            <w:tcW w:w="983" w:type="pct"/>
          </w:tcPr>
          <w:p w14:paraId="3A737587" w14:textId="77777777" w:rsidR="008950D0" w:rsidRPr="000048F8" w:rsidRDefault="008950D0" w:rsidP="008950D0">
            <w:pPr>
              <w:contextualSpacing/>
              <w:cnfStyle w:val="000000000000" w:firstRow="0" w:lastRow="0" w:firstColumn="0" w:lastColumn="0" w:oddVBand="0" w:evenVBand="0" w:oddHBand="0" w:evenHBand="0" w:firstRowFirstColumn="0" w:firstRowLastColumn="0" w:lastRowFirstColumn="0" w:lastRowLastColumn="0"/>
              <w:rPr>
                <w:sz w:val="18"/>
              </w:rPr>
            </w:pPr>
            <w:r w:rsidRPr="000048F8">
              <w:rPr>
                <w:sz w:val="18"/>
              </w:rPr>
              <w:t>$5,000,000</w:t>
            </w:r>
          </w:p>
        </w:tc>
        <w:tc>
          <w:tcPr>
            <w:tcW w:w="1033" w:type="pct"/>
          </w:tcPr>
          <w:p w14:paraId="7A708698" w14:textId="77777777" w:rsidR="008950D0" w:rsidRPr="000048F8" w:rsidRDefault="008950D0" w:rsidP="008950D0">
            <w:pPr>
              <w:contextualSpacing/>
              <w:cnfStyle w:val="000000000000" w:firstRow="0" w:lastRow="0" w:firstColumn="0" w:lastColumn="0" w:oddVBand="0" w:evenVBand="0" w:oddHBand="0" w:evenHBand="0" w:firstRowFirstColumn="0" w:firstRowLastColumn="0" w:lastRowFirstColumn="0" w:lastRowLastColumn="0"/>
              <w:rPr>
                <w:sz w:val="18"/>
              </w:rPr>
            </w:pPr>
            <w:r w:rsidRPr="000048F8">
              <w:rPr>
                <w:sz w:val="18"/>
              </w:rPr>
              <w:t>$5,000,000</w:t>
            </w:r>
          </w:p>
        </w:tc>
        <w:tc>
          <w:tcPr>
            <w:tcW w:w="956" w:type="pct"/>
          </w:tcPr>
          <w:p w14:paraId="49E86B28" w14:textId="77777777" w:rsidR="008950D0" w:rsidRPr="000048F8" w:rsidRDefault="008950D0" w:rsidP="008950D0">
            <w:pPr>
              <w:contextualSpacing/>
              <w:cnfStyle w:val="000000000000" w:firstRow="0" w:lastRow="0" w:firstColumn="0" w:lastColumn="0" w:oddVBand="0" w:evenVBand="0" w:oddHBand="0" w:evenHBand="0" w:firstRowFirstColumn="0" w:firstRowLastColumn="0" w:lastRowFirstColumn="0" w:lastRowLastColumn="0"/>
              <w:rPr>
                <w:sz w:val="18"/>
              </w:rPr>
            </w:pPr>
            <w:r w:rsidRPr="000048F8">
              <w:rPr>
                <w:sz w:val="18"/>
              </w:rPr>
              <w:t>-</w:t>
            </w:r>
          </w:p>
        </w:tc>
        <w:tc>
          <w:tcPr>
            <w:tcW w:w="978" w:type="pct"/>
          </w:tcPr>
          <w:p w14:paraId="7463B3C5" w14:textId="77777777" w:rsidR="008950D0" w:rsidRPr="000048F8" w:rsidRDefault="008950D0" w:rsidP="008950D0">
            <w:pPr>
              <w:contextualSpacing/>
              <w:cnfStyle w:val="000000000000" w:firstRow="0" w:lastRow="0" w:firstColumn="0" w:lastColumn="0" w:oddVBand="0" w:evenVBand="0" w:oddHBand="0" w:evenHBand="0" w:firstRowFirstColumn="0" w:firstRowLastColumn="0" w:lastRowFirstColumn="0" w:lastRowLastColumn="0"/>
              <w:rPr>
                <w:sz w:val="18"/>
              </w:rPr>
            </w:pPr>
          </w:p>
        </w:tc>
      </w:tr>
    </w:tbl>
    <w:p w14:paraId="184A9214" w14:textId="77777777" w:rsidR="00C64997" w:rsidRDefault="00C64997" w:rsidP="00E55B9A">
      <w:bookmarkStart w:id="157" w:name="_Toc71109371"/>
    </w:p>
    <w:p w14:paraId="51BF60C8" w14:textId="77777777" w:rsidR="00C64997" w:rsidRDefault="00C64997">
      <w:pPr>
        <w:jc w:val="left"/>
        <w:rPr>
          <w:rFonts w:ascii="Arial Bold" w:eastAsia="Times New Roman" w:hAnsi="Arial Bold" w:cs="Arial"/>
          <w:b/>
          <w:kern w:val="32"/>
          <w:sz w:val="24"/>
          <w:szCs w:val="28"/>
        </w:rPr>
      </w:pPr>
      <w:r>
        <w:br w:type="page"/>
      </w:r>
    </w:p>
    <w:p w14:paraId="7C65BE76" w14:textId="7FD2B6E5" w:rsidR="008950D0" w:rsidRDefault="008950D0" w:rsidP="00D540DE">
      <w:pPr>
        <w:pStyle w:val="Heading2"/>
      </w:pPr>
      <w:bookmarkStart w:id="158" w:name="_Toc182217848"/>
      <w:r>
        <w:lastRenderedPageBreak/>
        <w:t>Project Manager</w:t>
      </w:r>
      <w:bookmarkEnd w:id="157"/>
      <w:bookmarkEnd w:id="158"/>
    </w:p>
    <w:p w14:paraId="53F0187B" w14:textId="77777777" w:rsidR="00CD0E83" w:rsidRPr="00CD0E83" w:rsidRDefault="00CD0E83" w:rsidP="00CD0E83">
      <w:pPr>
        <w:rPr>
          <w:sz w:val="20"/>
        </w:rPr>
      </w:pPr>
      <w:r w:rsidRPr="00CD0E83">
        <w:rPr>
          <w:sz w:val="20"/>
        </w:rPr>
        <w:t>The scope of works will generally include one or a combination of:</w:t>
      </w:r>
    </w:p>
    <w:p w14:paraId="4300EB0E" w14:textId="0C1CB66A" w:rsidR="00CD0E83" w:rsidRDefault="00CD0E83" w:rsidP="00B56406">
      <w:pPr>
        <w:pStyle w:val="ListParagraph"/>
        <w:numPr>
          <w:ilvl w:val="0"/>
          <w:numId w:val="21"/>
        </w:numPr>
        <w:rPr>
          <w:sz w:val="20"/>
        </w:rPr>
      </w:pPr>
      <w:r>
        <w:rPr>
          <w:sz w:val="20"/>
        </w:rPr>
        <w:t>Management of initial concept development stage</w:t>
      </w:r>
      <w:r w:rsidR="00BE4274">
        <w:rPr>
          <w:sz w:val="20"/>
        </w:rPr>
        <w:t>s of one or more projects</w:t>
      </w:r>
    </w:p>
    <w:p w14:paraId="46995912" w14:textId="7AD5AFD9" w:rsidR="00CD0E83" w:rsidRDefault="00CD0E83" w:rsidP="00B56406">
      <w:pPr>
        <w:pStyle w:val="ListParagraph"/>
        <w:numPr>
          <w:ilvl w:val="0"/>
          <w:numId w:val="21"/>
        </w:numPr>
        <w:rPr>
          <w:sz w:val="20"/>
        </w:rPr>
      </w:pPr>
      <w:r>
        <w:rPr>
          <w:sz w:val="20"/>
        </w:rPr>
        <w:t>Management of</w:t>
      </w:r>
      <w:r w:rsidR="000B1124">
        <w:rPr>
          <w:sz w:val="20"/>
        </w:rPr>
        <w:t xml:space="preserve"> specific</w:t>
      </w:r>
      <w:r>
        <w:rPr>
          <w:sz w:val="20"/>
        </w:rPr>
        <w:t xml:space="preserve"> project components</w:t>
      </w:r>
    </w:p>
    <w:p w14:paraId="4A407C70" w14:textId="1A447E92" w:rsidR="00CD0E83" w:rsidRDefault="00CD0E83" w:rsidP="00B56406">
      <w:pPr>
        <w:pStyle w:val="ListParagraph"/>
        <w:numPr>
          <w:ilvl w:val="0"/>
          <w:numId w:val="21"/>
        </w:numPr>
        <w:rPr>
          <w:sz w:val="20"/>
        </w:rPr>
      </w:pPr>
      <w:r>
        <w:rPr>
          <w:sz w:val="20"/>
        </w:rPr>
        <w:t xml:space="preserve">Management of full project </w:t>
      </w:r>
      <w:r w:rsidR="00BE4274">
        <w:rPr>
          <w:sz w:val="20"/>
        </w:rPr>
        <w:t xml:space="preserve">phases </w:t>
      </w:r>
      <w:r>
        <w:rPr>
          <w:sz w:val="20"/>
        </w:rPr>
        <w:t>from conception and/or design through to completion</w:t>
      </w:r>
    </w:p>
    <w:p w14:paraId="4C32720F" w14:textId="337682D2" w:rsidR="002B35E0" w:rsidRDefault="002B35E0" w:rsidP="00B56406">
      <w:pPr>
        <w:pStyle w:val="ListParagraph"/>
        <w:numPr>
          <w:ilvl w:val="0"/>
          <w:numId w:val="21"/>
        </w:numPr>
        <w:rPr>
          <w:sz w:val="20"/>
        </w:rPr>
      </w:pPr>
      <w:r>
        <w:rPr>
          <w:sz w:val="20"/>
        </w:rPr>
        <w:t>Fulfilling Tarai Vaka Process requirements</w:t>
      </w:r>
    </w:p>
    <w:p w14:paraId="648576C6" w14:textId="19E7243F" w:rsidR="002B35E0" w:rsidRDefault="002B35E0" w:rsidP="00B56406">
      <w:pPr>
        <w:pStyle w:val="ListParagraph"/>
        <w:numPr>
          <w:ilvl w:val="0"/>
          <w:numId w:val="21"/>
        </w:numPr>
        <w:rPr>
          <w:sz w:val="20"/>
        </w:rPr>
      </w:pPr>
      <w:r>
        <w:rPr>
          <w:sz w:val="20"/>
        </w:rPr>
        <w:t>Project financial and procurement management</w:t>
      </w:r>
    </w:p>
    <w:p w14:paraId="53663211" w14:textId="129BA453" w:rsidR="002B35E0" w:rsidRDefault="002B35E0" w:rsidP="00B56406">
      <w:pPr>
        <w:pStyle w:val="ListParagraph"/>
        <w:numPr>
          <w:ilvl w:val="0"/>
          <w:numId w:val="21"/>
        </w:numPr>
        <w:rPr>
          <w:sz w:val="20"/>
        </w:rPr>
      </w:pPr>
      <w:r>
        <w:rPr>
          <w:sz w:val="20"/>
        </w:rPr>
        <w:t>Maintaining proper stakeholder communication and reporting</w:t>
      </w:r>
    </w:p>
    <w:p w14:paraId="346AE193" w14:textId="6A44E3D7" w:rsidR="008950D0" w:rsidRPr="00F104EE" w:rsidRDefault="008950D0" w:rsidP="008950D0">
      <w:pPr>
        <w:pStyle w:val="Caption"/>
        <w:rPr>
          <w:b/>
        </w:rPr>
      </w:pPr>
      <w:r w:rsidRPr="00F104EE">
        <w:rPr>
          <w:b/>
        </w:rPr>
        <w:t xml:space="preserve">Table </w:t>
      </w:r>
      <w:r w:rsidRPr="00F104EE">
        <w:rPr>
          <w:b/>
        </w:rPr>
        <w:fldChar w:fldCharType="begin"/>
      </w:r>
      <w:r w:rsidRPr="00F104EE">
        <w:rPr>
          <w:b/>
        </w:rPr>
        <w:instrText xml:space="preserve"> SEQ Table \* ARABIC </w:instrText>
      </w:r>
      <w:r w:rsidRPr="00F104EE">
        <w:rPr>
          <w:b/>
        </w:rPr>
        <w:fldChar w:fldCharType="separate"/>
      </w:r>
      <w:r w:rsidR="00D15B14">
        <w:rPr>
          <w:b/>
          <w:noProof/>
        </w:rPr>
        <w:t>6</w:t>
      </w:r>
      <w:r w:rsidRPr="00F104EE">
        <w:rPr>
          <w:b/>
        </w:rPr>
        <w:fldChar w:fldCharType="end"/>
      </w:r>
      <w:r w:rsidRPr="00F104EE">
        <w:rPr>
          <w:b/>
        </w:rPr>
        <w:t>: Minimum requirements for Project Management categories</w:t>
      </w:r>
    </w:p>
    <w:tbl>
      <w:tblPr>
        <w:tblStyle w:val="GridTable4"/>
        <w:tblW w:w="5000" w:type="pct"/>
        <w:tblLayout w:type="fixed"/>
        <w:tblLook w:val="06A0" w:firstRow="1" w:lastRow="0" w:firstColumn="1" w:lastColumn="0" w:noHBand="1" w:noVBand="1"/>
      </w:tblPr>
      <w:tblGrid>
        <w:gridCol w:w="2155"/>
        <w:gridCol w:w="1890"/>
        <w:gridCol w:w="2069"/>
        <w:gridCol w:w="1981"/>
        <w:gridCol w:w="1959"/>
      </w:tblGrid>
      <w:tr w:rsidR="008950D0" w:rsidRPr="000048F8" w14:paraId="2A8E2ED9" w14:textId="77777777" w:rsidTr="00F104E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072" w:type="pct"/>
          </w:tcPr>
          <w:p w14:paraId="6648AE53" w14:textId="77777777" w:rsidR="008950D0" w:rsidRPr="000048F8" w:rsidRDefault="008950D0" w:rsidP="008950D0">
            <w:pPr>
              <w:spacing w:after="120"/>
              <w:contextualSpacing/>
              <w:jc w:val="left"/>
              <w:rPr>
                <w:sz w:val="18"/>
              </w:rPr>
            </w:pPr>
          </w:p>
        </w:tc>
        <w:tc>
          <w:tcPr>
            <w:tcW w:w="940" w:type="pct"/>
          </w:tcPr>
          <w:p w14:paraId="0D5490EE" w14:textId="5572AA30" w:rsidR="008950D0" w:rsidRPr="000048F8" w:rsidRDefault="008950D0" w:rsidP="008950D0">
            <w:pPr>
              <w:spacing w:after="120"/>
              <w:contextualSpacing/>
              <w:jc w:val="center"/>
              <w:cnfStyle w:val="100000000000" w:firstRow="1" w:lastRow="0" w:firstColumn="0" w:lastColumn="0" w:oddVBand="0" w:evenVBand="0" w:oddHBand="0" w:evenHBand="0" w:firstRowFirstColumn="0" w:firstRowLastColumn="0" w:lastRowFirstColumn="0" w:lastRowLastColumn="0"/>
              <w:rPr>
                <w:sz w:val="18"/>
              </w:rPr>
            </w:pPr>
            <w:r w:rsidRPr="000048F8">
              <w:rPr>
                <w:sz w:val="18"/>
              </w:rPr>
              <w:t>Category PM1</w:t>
            </w:r>
          </w:p>
        </w:tc>
        <w:tc>
          <w:tcPr>
            <w:tcW w:w="1029" w:type="pct"/>
          </w:tcPr>
          <w:p w14:paraId="0048A7B9" w14:textId="7ED2F6BD" w:rsidR="008950D0" w:rsidRPr="000048F8" w:rsidRDefault="008950D0" w:rsidP="008950D0">
            <w:pPr>
              <w:spacing w:after="120"/>
              <w:contextualSpacing/>
              <w:jc w:val="center"/>
              <w:cnfStyle w:val="100000000000" w:firstRow="1" w:lastRow="0" w:firstColumn="0" w:lastColumn="0" w:oddVBand="0" w:evenVBand="0" w:oddHBand="0" w:evenHBand="0" w:firstRowFirstColumn="0" w:firstRowLastColumn="0" w:lastRowFirstColumn="0" w:lastRowLastColumn="0"/>
              <w:rPr>
                <w:sz w:val="18"/>
              </w:rPr>
            </w:pPr>
            <w:r w:rsidRPr="000048F8">
              <w:rPr>
                <w:sz w:val="18"/>
              </w:rPr>
              <w:t>Category PM2</w:t>
            </w:r>
          </w:p>
        </w:tc>
        <w:tc>
          <w:tcPr>
            <w:tcW w:w="985" w:type="pct"/>
          </w:tcPr>
          <w:p w14:paraId="7E570C97" w14:textId="77D4A915" w:rsidR="008950D0" w:rsidRPr="000048F8" w:rsidRDefault="008950D0" w:rsidP="008950D0">
            <w:pPr>
              <w:spacing w:after="120"/>
              <w:contextualSpacing/>
              <w:jc w:val="center"/>
              <w:cnfStyle w:val="100000000000" w:firstRow="1" w:lastRow="0" w:firstColumn="0" w:lastColumn="0" w:oddVBand="0" w:evenVBand="0" w:oddHBand="0" w:evenHBand="0" w:firstRowFirstColumn="0" w:firstRowLastColumn="0" w:lastRowFirstColumn="0" w:lastRowLastColumn="0"/>
              <w:rPr>
                <w:sz w:val="18"/>
              </w:rPr>
            </w:pPr>
            <w:r w:rsidRPr="000048F8">
              <w:rPr>
                <w:sz w:val="18"/>
              </w:rPr>
              <w:t>Category PM3</w:t>
            </w:r>
          </w:p>
        </w:tc>
        <w:tc>
          <w:tcPr>
            <w:tcW w:w="974" w:type="pct"/>
          </w:tcPr>
          <w:p w14:paraId="6C8AF963" w14:textId="017FB390" w:rsidR="008950D0" w:rsidRPr="000048F8" w:rsidRDefault="008950D0" w:rsidP="008950D0">
            <w:pPr>
              <w:spacing w:after="120"/>
              <w:contextualSpacing/>
              <w:jc w:val="center"/>
              <w:cnfStyle w:val="100000000000" w:firstRow="1" w:lastRow="0" w:firstColumn="0" w:lastColumn="0" w:oddVBand="0" w:evenVBand="0" w:oddHBand="0" w:evenHBand="0" w:firstRowFirstColumn="0" w:firstRowLastColumn="0" w:lastRowFirstColumn="0" w:lastRowLastColumn="0"/>
              <w:rPr>
                <w:sz w:val="18"/>
              </w:rPr>
            </w:pPr>
            <w:r w:rsidRPr="000048F8">
              <w:rPr>
                <w:sz w:val="18"/>
              </w:rPr>
              <w:t>Category PM4</w:t>
            </w:r>
          </w:p>
        </w:tc>
      </w:tr>
      <w:tr w:rsidR="008950D0" w:rsidRPr="000048F8" w14:paraId="69CBAFCF" w14:textId="77777777" w:rsidTr="00F104EE">
        <w:tc>
          <w:tcPr>
            <w:cnfStyle w:val="001000000000" w:firstRow="0" w:lastRow="0" w:firstColumn="1" w:lastColumn="0" w:oddVBand="0" w:evenVBand="0" w:oddHBand="0" w:evenHBand="0" w:firstRowFirstColumn="0" w:firstRowLastColumn="0" w:lastRowFirstColumn="0" w:lastRowLastColumn="0"/>
            <w:tcW w:w="1072" w:type="pct"/>
          </w:tcPr>
          <w:p w14:paraId="2BA7F341" w14:textId="47097832" w:rsidR="008950D0" w:rsidRPr="000048F8" w:rsidRDefault="008950D0" w:rsidP="008950D0">
            <w:pPr>
              <w:spacing w:after="120"/>
              <w:contextualSpacing/>
              <w:jc w:val="left"/>
              <w:rPr>
                <w:sz w:val="18"/>
              </w:rPr>
            </w:pPr>
            <w:r w:rsidRPr="000048F8">
              <w:rPr>
                <w:sz w:val="18"/>
              </w:rPr>
              <w:t>Residency / Country of registration</w:t>
            </w:r>
            <w:r w:rsidR="00C53467">
              <w:rPr>
                <w:rStyle w:val="FootnoteReference"/>
                <w:sz w:val="18"/>
              </w:rPr>
              <w:footnoteReference w:id="11"/>
            </w:r>
          </w:p>
        </w:tc>
        <w:tc>
          <w:tcPr>
            <w:tcW w:w="940" w:type="pct"/>
          </w:tcPr>
          <w:p w14:paraId="652BD5D5" w14:textId="2272A3AA" w:rsidR="008950D0" w:rsidRPr="000048F8" w:rsidRDefault="000048F8" w:rsidP="008950D0">
            <w:pPr>
              <w:spacing w:after="120"/>
              <w:contextualSpacing/>
              <w:cnfStyle w:val="000000000000" w:firstRow="0" w:lastRow="0" w:firstColumn="0" w:lastColumn="0" w:oddVBand="0" w:evenVBand="0" w:oddHBand="0" w:evenHBand="0" w:firstRowFirstColumn="0" w:firstRowLastColumn="0" w:lastRowFirstColumn="0" w:lastRowLastColumn="0"/>
              <w:rPr>
                <w:sz w:val="18"/>
              </w:rPr>
            </w:pPr>
            <w:r>
              <w:rPr>
                <w:sz w:val="18"/>
              </w:rPr>
              <w:t>Cook Islands</w:t>
            </w:r>
          </w:p>
          <w:p w14:paraId="5DB748AF" w14:textId="77777777" w:rsidR="008950D0" w:rsidRPr="000048F8" w:rsidRDefault="008950D0" w:rsidP="008950D0">
            <w:pPr>
              <w:spacing w:after="120"/>
              <w:contextualSpacing/>
              <w:cnfStyle w:val="000000000000" w:firstRow="0" w:lastRow="0" w:firstColumn="0" w:lastColumn="0" w:oddVBand="0" w:evenVBand="0" w:oddHBand="0" w:evenHBand="0" w:firstRowFirstColumn="0" w:firstRowLastColumn="0" w:lastRowFirstColumn="0" w:lastRowLastColumn="0"/>
              <w:rPr>
                <w:sz w:val="18"/>
              </w:rPr>
            </w:pPr>
          </w:p>
        </w:tc>
        <w:tc>
          <w:tcPr>
            <w:tcW w:w="1029" w:type="pct"/>
          </w:tcPr>
          <w:p w14:paraId="5B6C4886" w14:textId="77777777" w:rsidR="008950D0" w:rsidRPr="000048F8" w:rsidRDefault="008950D0" w:rsidP="008950D0">
            <w:pPr>
              <w:spacing w:after="120"/>
              <w:contextualSpacing/>
              <w:cnfStyle w:val="000000000000" w:firstRow="0" w:lastRow="0" w:firstColumn="0" w:lastColumn="0" w:oddVBand="0" w:evenVBand="0" w:oddHBand="0" w:evenHBand="0" w:firstRowFirstColumn="0" w:firstRowLastColumn="0" w:lastRowFirstColumn="0" w:lastRowLastColumn="0"/>
              <w:rPr>
                <w:sz w:val="18"/>
              </w:rPr>
            </w:pPr>
            <w:r w:rsidRPr="000048F8">
              <w:rPr>
                <w:sz w:val="18"/>
              </w:rPr>
              <w:t>New Zealand or Australia</w:t>
            </w:r>
          </w:p>
          <w:p w14:paraId="64272C8C" w14:textId="77777777" w:rsidR="008950D0" w:rsidRPr="000048F8" w:rsidRDefault="008950D0" w:rsidP="008950D0">
            <w:pPr>
              <w:spacing w:after="120"/>
              <w:contextualSpacing/>
              <w:cnfStyle w:val="000000000000" w:firstRow="0" w:lastRow="0" w:firstColumn="0" w:lastColumn="0" w:oddVBand="0" w:evenVBand="0" w:oddHBand="0" w:evenHBand="0" w:firstRowFirstColumn="0" w:firstRowLastColumn="0" w:lastRowFirstColumn="0" w:lastRowLastColumn="0"/>
              <w:rPr>
                <w:sz w:val="18"/>
              </w:rPr>
            </w:pPr>
          </w:p>
        </w:tc>
        <w:tc>
          <w:tcPr>
            <w:tcW w:w="985" w:type="pct"/>
          </w:tcPr>
          <w:p w14:paraId="4DE4D7F7" w14:textId="77777777" w:rsidR="008950D0" w:rsidRPr="000048F8" w:rsidRDefault="008950D0" w:rsidP="008950D0">
            <w:pPr>
              <w:spacing w:after="120"/>
              <w:contextualSpacing/>
              <w:cnfStyle w:val="000000000000" w:firstRow="0" w:lastRow="0" w:firstColumn="0" w:lastColumn="0" w:oddVBand="0" w:evenVBand="0" w:oddHBand="0" w:evenHBand="0" w:firstRowFirstColumn="0" w:firstRowLastColumn="0" w:lastRowFirstColumn="0" w:lastRowLastColumn="0"/>
              <w:rPr>
                <w:sz w:val="18"/>
              </w:rPr>
            </w:pPr>
            <w:r w:rsidRPr="000048F8">
              <w:rPr>
                <w:sz w:val="18"/>
              </w:rPr>
              <w:t>Cook Islands</w:t>
            </w:r>
          </w:p>
        </w:tc>
        <w:tc>
          <w:tcPr>
            <w:tcW w:w="974" w:type="pct"/>
          </w:tcPr>
          <w:p w14:paraId="5F3E0827" w14:textId="77777777" w:rsidR="008950D0" w:rsidRPr="000048F8" w:rsidRDefault="008950D0" w:rsidP="008950D0">
            <w:pPr>
              <w:spacing w:after="120"/>
              <w:contextualSpacing/>
              <w:cnfStyle w:val="000000000000" w:firstRow="0" w:lastRow="0" w:firstColumn="0" w:lastColumn="0" w:oddVBand="0" w:evenVBand="0" w:oddHBand="0" w:evenHBand="0" w:firstRowFirstColumn="0" w:firstRowLastColumn="0" w:lastRowFirstColumn="0" w:lastRowLastColumn="0"/>
              <w:rPr>
                <w:sz w:val="18"/>
              </w:rPr>
            </w:pPr>
            <w:r w:rsidRPr="000048F8">
              <w:rPr>
                <w:sz w:val="18"/>
              </w:rPr>
              <w:t>Cook Islands</w:t>
            </w:r>
          </w:p>
        </w:tc>
      </w:tr>
      <w:tr w:rsidR="008950D0" w:rsidRPr="000048F8" w14:paraId="74E997AF" w14:textId="77777777" w:rsidTr="00F104EE">
        <w:tc>
          <w:tcPr>
            <w:cnfStyle w:val="001000000000" w:firstRow="0" w:lastRow="0" w:firstColumn="1" w:lastColumn="0" w:oddVBand="0" w:evenVBand="0" w:oddHBand="0" w:evenHBand="0" w:firstRowFirstColumn="0" w:firstRowLastColumn="0" w:lastRowFirstColumn="0" w:lastRowLastColumn="0"/>
            <w:tcW w:w="1072" w:type="pct"/>
          </w:tcPr>
          <w:p w14:paraId="46248AC4" w14:textId="77777777" w:rsidR="008950D0" w:rsidRPr="000048F8" w:rsidRDefault="008950D0" w:rsidP="008950D0">
            <w:pPr>
              <w:spacing w:after="120"/>
              <w:contextualSpacing/>
              <w:jc w:val="left"/>
              <w:rPr>
                <w:sz w:val="18"/>
              </w:rPr>
            </w:pPr>
            <w:r w:rsidRPr="000048F8">
              <w:rPr>
                <w:sz w:val="18"/>
              </w:rPr>
              <w:t>Minimum number of professionals</w:t>
            </w:r>
          </w:p>
        </w:tc>
        <w:tc>
          <w:tcPr>
            <w:tcW w:w="940" w:type="pct"/>
          </w:tcPr>
          <w:p w14:paraId="02EC50A2" w14:textId="77777777" w:rsidR="008950D0" w:rsidRPr="000048F8" w:rsidRDefault="008950D0" w:rsidP="008950D0">
            <w:pPr>
              <w:spacing w:after="120"/>
              <w:contextualSpacing/>
              <w:cnfStyle w:val="000000000000" w:firstRow="0" w:lastRow="0" w:firstColumn="0" w:lastColumn="0" w:oddVBand="0" w:evenVBand="0" w:oddHBand="0" w:evenHBand="0" w:firstRowFirstColumn="0" w:firstRowLastColumn="0" w:lastRowFirstColumn="0" w:lastRowLastColumn="0"/>
              <w:rPr>
                <w:sz w:val="18"/>
              </w:rPr>
            </w:pPr>
            <w:r w:rsidRPr="000048F8">
              <w:rPr>
                <w:sz w:val="18"/>
              </w:rPr>
              <w:t>1</w:t>
            </w:r>
          </w:p>
        </w:tc>
        <w:tc>
          <w:tcPr>
            <w:tcW w:w="1029" w:type="pct"/>
          </w:tcPr>
          <w:p w14:paraId="3EDDF8A5" w14:textId="77777777" w:rsidR="008950D0" w:rsidRPr="000048F8" w:rsidRDefault="008950D0" w:rsidP="008950D0">
            <w:pPr>
              <w:spacing w:after="120"/>
              <w:contextualSpacing/>
              <w:cnfStyle w:val="000000000000" w:firstRow="0" w:lastRow="0" w:firstColumn="0" w:lastColumn="0" w:oddVBand="0" w:evenVBand="0" w:oddHBand="0" w:evenHBand="0" w:firstRowFirstColumn="0" w:firstRowLastColumn="0" w:lastRowFirstColumn="0" w:lastRowLastColumn="0"/>
              <w:rPr>
                <w:sz w:val="18"/>
              </w:rPr>
            </w:pPr>
            <w:r w:rsidRPr="000048F8">
              <w:rPr>
                <w:sz w:val="18"/>
              </w:rPr>
              <w:t>2</w:t>
            </w:r>
          </w:p>
        </w:tc>
        <w:tc>
          <w:tcPr>
            <w:tcW w:w="985" w:type="pct"/>
          </w:tcPr>
          <w:p w14:paraId="6498A8B5" w14:textId="77777777" w:rsidR="008950D0" w:rsidRPr="000048F8" w:rsidRDefault="008950D0" w:rsidP="008950D0">
            <w:pPr>
              <w:spacing w:after="120"/>
              <w:contextualSpacing/>
              <w:cnfStyle w:val="000000000000" w:firstRow="0" w:lastRow="0" w:firstColumn="0" w:lastColumn="0" w:oddVBand="0" w:evenVBand="0" w:oddHBand="0" w:evenHBand="0" w:firstRowFirstColumn="0" w:firstRowLastColumn="0" w:lastRowFirstColumn="0" w:lastRowLastColumn="0"/>
              <w:rPr>
                <w:sz w:val="18"/>
              </w:rPr>
            </w:pPr>
            <w:r w:rsidRPr="000048F8">
              <w:rPr>
                <w:sz w:val="18"/>
              </w:rPr>
              <w:t>1</w:t>
            </w:r>
          </w:p>
        </w:tc>
        <w:tc>
          <w:tcPr>
            <w:tcW w:w="974" w:type="pct"/>
          </w:tcPr>
          <w:p w14:paraId="4F8D25A2" w14:textId="77777777" w:rsidR="008950D0" w:rsidRPr="000048F8" w:rsidRDefault="008950D0" w:rsidP="008950D0">
            <w:pPr>
              <w:spacing w:after="120"/>
              <w:contextualSpacing/>
              <w:cnfStyle w:val="000000000000" w:firstRow="0" w:lastRow="0" w:firstColumn="0" w:lastColumn="0" w:oddVBand="0" w:evenVBand="0" w:oddHBand="0" w:evenHBand="0" w:firstRowFirstColumn="0" w:firstRowLastColumn="0" w:lastRowFirstColumn="0" w:lastRowLastColumn="0"/>
              <w:rPr>
                <w:sz w:val="18"/>
              </w:rPr>
            </w:pPr>
            <w:r w:rsidRPr="000048F8">
              <w:rPr>
                <w:sz w:val="18"/>
              </w:rPr>
              <w:t>1</w:t>
            </w:r>
          </w:p>
        </w:tc>
      </w:tr>
      <w:tr w:rsidR="008950D0" w:rsidRPr="000048F8" w14:paraId="39AFF6C4" w14:textId="77777777" w:rsidTr="00F104EE">
        <w:tc>
          <w:tcPr>
            <w:cnfStyle w:val="001000000000" w:firstRow="0" w:lastRow="0" w:firstColumn="1" w:lastColumn="0" w:oddVBand="0" w:evenVBand="0" w:oddHBand="0" w:evenHBand="0" w:firstRowFirstColumn="0" w:firstRowLastColumn="0" w:lastRowFirstColumn="0" w:lastRowLastColumn="0"/>
            <w:tcW w:w="1072" w:type="pct"/>
          </w:tcPr>
          <w:p w14:paraId="406CFAA0" w14:textId="77777777" w:rsidR="008950D0" w:rsidRPr="000048F8" w:rsidRDefault="008950D0" w:rsidP="008950D0">
            <w:pPr>
              <w:spacing w:after="120"/>
              <w:contextualSpacing/>
              <w:jc w:val="left"/>
              <w:rPr>
                <w:sz w:val="18"/>
              </w:rPr>
            </w:pPr>
            <w:r w:rsidRPr="000048F8">
              <w:rPr>
                <w:sz w:val="18"/>
              </w:rPr>
              <w:t>Qualifications</w:t>
            </w:r>
          </w:p>
        </w:tc>
        <w:tc>
          <w:tcPr>
            <w:tcW w:w="940" w:type="pct"/>
          </w:tcPr>
          <w:p w14:paraId="2FD7B540" w14:textId="0764F290" w:rsidR="008950D0" w:rsidRPr="000048F8" w:rsidRDefault="008950D0" w:rsidP="008950D0">
            <w:pPr>
              <w:spacing w:after="120"/>
              <w:contextualSpacing/>
              <w:cnfStyle w:val="000000000000" w:firstRow="0" w:lastRow="0" w:firstColumn="0" w:lastColumn="0" w:oddVBand="0" w:evenVBand="0" w:oddHBand="0" w:evenHBand="0" w:firstRowFirstColumn="0" w:firstRowLastColumn="0" w:lastRowFirstColumn="0" w:lastRowLastColumn="0"/>
              <w:rPr>
                <w:sz w:val="18"/>
              </w:rPr>
            </w:pPr>
            <w:r w:rsidRPr="000048F8">
              <w:rPr>
                <w:sz w:val="18"/>
              </w:rPr>
              <w:t>Project Managemen</w:t>
            </w:r>
            <w:r w:rsidR="00BE4274">
              <w:rPr>
                <w:sz w:val="18"/>
              </w:rPr>
              <w:t>t Qualification or Construction-</w:t>
            </w:r>
            <w:r w:rsidRPr="000048F8">
              <w:rPr>
                <w:sz w:val="18"/>
              </w:rPr>
              <w:t xml:space="preserve">related degree </w:t>
            </w:r>
            <w:r w:rsidRPr="00BE4274">
              <w:rPr>
                <w:sz w:val="18"/>
                <w:u w:val="single"/>
              </w:rPr>
              <w:t>and</w:t>
            </w:r>
            <w:r w:rsidR="00E37E13">
              <w:rPr>
                <w:sz w:val="18"/>
              </w:rPr>
              <w:t xml:space="preserve"> registered Project Management P</w:t>
            </w:r>
            <w:r w:rsidRPr="000048F8">
              <w:rPr>
                <w:sz w:val="18"/>
              </w:rPr>
              <w:t>rofessional</w:t>
            </w:r>
            <w:r w:rsidR="00E37E13">
              <w:rPr>
                <w:sz w:val="18"/>
              </w:rPr>
              <w:t xml:space="preserve"> or equivalent</w:t>
            </w:r>
          </w:p>
          <w:p w14:paraId="01512C06" w14:textId="77777777" w:rsidR="008950D0" w:rsidRPr="000048F8" w:rsidRDefault="008950D0" w:rsidP="008950D0">
            <w:pPr>
              <w:spacing w:after="120"/>
              <w:contextualSpacing/>
              <w:cnfStyle w:val="000000000000" w:firstRow="0" w:lastRow="0" w:firstColumn="0" w:lastColumn="0" w:oddVBand="0" w:evenVBand="0" w:oddHBand="0" w:evenHBand="0" w:firstRowFirstColumn="0" w:firstRowLastColumn="0" w:lastRowFirstColumn="0" w:lastRowLastColumn="0"/>
              <w:rPr>
                <w:sz w:val="18"/>
              </w:rPr>
            </w:pPr>
          </w:p>
        </w:tc>
        <w:tc>
          <w:tcPr>
            <w:tcW w:w="1029" w:type="pct"/>
          </w:tcPr>
          <w:p w14:paraId="22129881" w14:textId="6B91A845" w:rsidR="008950D0" w:rsidRPr="000048F8" w:rsidRDefault="008950D0" w:rsidP="008950D0">
            <w:pPr>
              <w:spacing w:after="120"/>
              <w:contextualSpacing/>
              <w:cnfStyle w:val="000000000000" w:firstRow="0" w:lastRow="0" w:firstColumn="0" w:lastColumn="0" w:oddVBand="0" w:evenVBand="0" w:oddHBand="0" w:evenHBand="0" w:firstRowFirstColumn="0" w:firstRowLastColumn="0" w:lastRowFirstColumn="0" w:lastRowLastColumn="0"/>
              <w:rPr>
                <w:sz w:val="18"/>
              </w:rPr>
            </w:pPr>
            <w:r w:rsidRPr="000048F8">
              <w:rPr>
                <w:sz w:val="18"/>
              </w:rPr>
              <w:t>Project Managemen</w:t>
            </w:r>
            <w:r w:rsidR="00BE4274">
              <w:rPr>
                <w:sz w:val="18"/>
              </w:rPr>
              <w:t>t Qualification or Construction-</w:t>
            </w:r>
            <w:r w:rsidRPr="000048F8">
              <w:rPr>
                <w:sz w:val="18"/>
              </w:rPr>
              <w:t xml:space="preserve">related degree </w:t>
            </w:r>
            <w:r w:rsidRPr="00BE4274">
              <w:rPr>
                <w:sz w:val="18"/>
                <w:u w:val="single"/>
              </w:rPr>
              <w:t>and</w:t>
            </w:r>
            <w:r w:rsidRPr="000048F8">
              <w:rPr>
                <w:sz w:val="18"/>
              </w:rPr>
              <w:t xml:space="preserve"> registered Project </w:t>
            </w:r>
            <w:r w:rsidR="00E37E13">
              <w:rPr>
                <w:sz w:val="18"/>
              </w:rPr>
              <w:t>Management P</w:t>
            </w:r>
            <w:r w:rsidRPr="000048F8">
              <w:rPr>
                <w:sz w:val="18"/>
              </w:rPr>
              <w:t>rofessional</w:t>
            </w:r>
            <w:r w:rsidR="00E37E13">
              <w:rPr>
                <w:sz w:val="18"/>
              </w:rPr>
              <w:t xml:space="preserve"> or equivalent</w:t>
            </w:r>
          </w:p>
          <w:p w14:paraId="3E715ACA" w14:textId="77777777" w:rsidR="008950D0" w:rsidRPr="000048F8" w:rsidRDefault="008950D0" w:rsidP="008950D0">
            <w:pPr>
              <w:spacing w:after="120"/>
              <w:contextualSpacing/>
              <w:cnfStyle w:val="000000000000" w:firstRow="0" w:lastRow="0" w:firstColumn="0" w:lastColumn="0" w:oddVBand="0" w:evenVBand="0" w:oddHBand="0" w:evenHBand="0" w:firstRowFirstColumn="0" w:firstRowLastColumn="0" w:lastRowFirstColumn="0" w:lastRowLastColumn="0"/>
              <w:rPr>
                <w:sz w:val="18"/>
              </w:rPr>
            </w:pPr>
          </w:p>
        </w:tc>
        <w:tc>
          <w:tcPr>
            <w:tcW w:w="985" w:type="pct"/>
          </w:tcPr>
          <w:p w14:paraId="1DB4D921" w14:textId="07A64AED" w:rsidR="008950D0" w:rsidRPr="000048F8" w:rsidRDefault="008950D0" w:rsidP="008950D0">
            <w:pPr>
              <w:spacing w:after="120"/>
              <w:contextualSpacing/>
              <w:cnfStyle w:val="000000000000" w:firstRow="0" w:lastRow="0" w:firstColumn="0" w:lastColumn="0" w:oddVBand="0" w:evenVBand="0" w:oddHBand="0" w:evenHBand="0" w:firstRowFirstColumn="0" w:firstRowLastColumn="0" w:lastRowFirstColumn="0" w:lastRowLastColumn="0"/>
              <w:rPr>
                <w:sz w:val="18"/>
              </w:rPr>
            </w:pPr>
            <w:r w:rsidRPr="000048F8">
              <w:rPr>
                <w:sz w:val="18"/>
              </w:rPr>
              <w:t>Project Management Qualification or Construction</w:t>
            </w:r>
            <w:r w:rsidR="00BE4274">
              <w:rPr>
                <w:sz w:val="18"/>
              </w:rPr>
              <w:t>-</w:t>
            </w:r>
            <w:r w:rsidRPr="000048F8">
              <w:rPr>
                <w:sz w:val="18"/>
              </w:rPr>
              <w:t xml:space="preserve">related degree </w:t>
            </w:r>
          </w:p>
          <w:p w14:paraId="3DFA8BC6" w14:textId="77777777" w:rsidR="008950D0" w:rsidRPr="000048F8" w:rsidRDefault="008950D0" w:rsidP="008950D0">
            <w:pPr>
              <w:spacing w:after="120"/>
              <w:contextualSpacing/>
              <w:cnfStyle w:val="000000000000" w:firstRow="0" w:lastRow="0" w:firstColumn="0" w:lastColumn="0" w:oddVBand="0" w:evenVBand="0" w:oddHBand="0" w:evenHBand="0" w:firstRowFirstColumn="0" w:firstRowLastColumn="0" w:lastRowFirstColumn="0" w:lastRowLastColumn="0"/>
              <w:rPr>
                <w:sz w:val="18"/>
              </w:rPr>
            </w:pPr>
          </w:p>
        </w:tc>
        <w:tc>
          <w:tcPr>
            <w:tcW w:w="974" w:type="pct"/>
          </w:tcPr>
          <w:p w14:paraId="4FD0FB07" w14:textId="00D59BFE" w:rsidR="008950D0" w:rsidRPr="000048F8" w:rsidRDefault="008950D0" w:rsidP="008950D0">
            <w:pPr>
              <w:spacing w:after="120"/>
              <w:contextualSpacing/>
              <w:cnfStyle w:val="000000000000" w:firstRow="0" w:lastRow="0" w:firstColumn="0" w:lastColumn="0" w:oddVBand="0" w:evenVBand="0" w:oddHBand="0" w:evenHBand="0" w:firstRowFirstColumn="0" w:firstRowLastColumn="0" w:lastRowFirstColumn="0" w:lastRowLastColumn="0"/>
              <w:rPr>
                <w:sz w:val="18"/>
              </w:rPr>
            </w:pPr>
            <w:r w:rsidRPr="000048F8">
              <w:rPr>
                <w:sz w:val="18"/>
              </w:rPr>
              <w:t>Project Management Qualification or Construction</w:t>
            </w:r>
            <w:r w:rsidR="00BE4274">
              <w:rPr>
                <w:sz w:val="18"/>
              </w:rPr>
              <w:t>-</w:t>
            </w:r>
            <w:r w:rsidRPr="000048F8">
              <w:rPr>
                <w:sz w:val="18"/>
              </w:rPr>
              <w:t>related degree</w:t>
            </w:r>
          </w:p>
          <w:p w14:paraId="1F3B1C0E" w14:textId="77777777" w:rsidR="008950D0" w:rsidRPr="000048F8" w:rsidRDefault="008950D0" w:rsidP="008950D0">
            <w:pPr>
              <w:spacing w:after="120"/>
              <w:contextualSpacing/>
              <w:cnfStyle w:val="000000000000" w:firstRow="0" w:lastRow="0" w:firstColumn="0" w:lastColumn="0" w:oddVBand="0" w:evenVBand="0" w:oddHBand="0" w:evenHBand="0" w:firstRowFirstColumn="0" w:firstRowLastColumn="0" w:lastRowFirstColumn="0" w:lastRowLastColumn="0"/>
              <w:rPr>
                <w:sz w:val="18"/>
              </w:rPr>
            </w:pPr>
          </w:p>
        </w:tc>
      </w:tr>
      <w:tr w:rsidR="008950D0" w:rsidRPr="000048F8" w14:paraId="0A394005" w14:textId="77777777" w:rsidTr="00F104EE">
        <w:tc>
          <w:tcPr>
            <w:cnfStyle w:val="001000000000" w:firstRow="0" w:lastRow="0" w:firstColumn="1" w:lastColumn="0" w:oddVBand="0" w:evenVBand="0" w:oddHBand="0" w:evenHBand="0" w:firstRowFirstColumn="0" w:firstRowLastColumn="0" w:lastRowFirstColumn="0" w:lastRowLastColumn="0"/>
            <w:tcW w:w="1072" w:type="pct"/>
          </w:tcPr>
          <w:p w14:paraId="2E9A8117" w14:textId="77777777" w:rsidR="008950D0" w:rsidRPr="000048F8" w:rsidRDefault="008950D0" w:rsidP="008950D0">
            <w:pPr>
              <w:spacing w:after="120"/>
              <w:contextualSpacing/>
              <w:jc w:val="left"/>
              <w:rPr>
                <w:sz w:val="18"/>
              </w:rPr>
            </w:pPr>
            <w:r w:rsidRPr="000048F8">
              <w:rPr>
                <w:sz w:val="18"/>
              </w:rPr>
              <w:t xml:space="preserve">Experience </w:t>
            </w:r>
          </w:p>
        </w:tc>
        <w:tc>
          <w:tcPr>
            <w:tcW w:w="940" w:type="pct"/>
          </w:tcPr>
          <w:p w14:paraId="340B07F0" w14:textId="77777777" w:rsidR="00235E99" w:rsidRPr="000048F8" w:rsidRDefault="00235E99" w:rsidP="00235E99">
            <w:pPr>
              <w:spacing w:after="120"/>
              <w:contextualSpacing/>
              <w:cnfStyle w:val="000000000000" w:firstRow="0" w:lastRow="0" w:firstColumn="0" w:lastColumn="0" w:oddVBand="0" w:evenVBand="0" w:oddHBand="0" w:evenHBand="0" w:firstRowFirstColumn="0" w:firstRowLastColumn="0" w:lastRowFirstColumn="0" w:lastRowLastColumn="0"/>
              <w:rPr>
                <w:sz w:val="18"/>
              </w:rPr>
            </w:pPr>
            <w:r w:rsidRPr="000048F8">
              <w:rPr>
                <w:sz w:val="18"/>
              </w:rPr>
              <w:t xml:space="preserve">Minimum 10 years </w:t>
            </w:r>
            <w:r>
              <w:rPr>
                <w:sz w:val="18"/>
              </w:rPr>
              <w:t xml:space="preserve">project management </w:t>
            </w:r>
            <w:r w:rsidRPr="000048F8">
              <w:rPr>
                <w:sz w:val="18"/>
              </w:rPr>
              <w:t>experience (senior role)</w:t>
            </w:r>
          </w:p>
          <w:p w14:paraId="4056118C" w14:textId="77777777" w:rsidR="008950D0" w:rsidRPr="000048F8" w:rsidRDefault="008950D0" w:rsidP="008950D0">
            <w:pPr>
              <w:spacing w:after="120"/>
              <w:contextualSpacing/>
              <w:cnfStyle w:val="000000000000" w:firstRow="0" w:lastRow="0" w:firstColumn="0" w:lastColumn="0" w:oddVBand="0" w:evenVBand="0" w:oddHBand="0" w:evenHBand="0" w:firstRowFirstColumn="0" w:firstRowLastColumn="0" w:lastRowFirstColumn="0" w:lastRowLastColumn="0"/>
              <w:rPr>
                <w:sz w:val="18"/>
                <w:u w:val="single"/>
              </w:rPr>
            </w:pPr>
            <w:r w:rsidRPr="000048F8">
              <w:rPr>
                <w:sz w:val="18"/>
                <w:u w:val="single"/>
              </w:rPr>
              <w:t>and</w:t>
            </w:r>
          </w:p>
          <w:p w14:paraId="40EBFB68" w14:textId="1F62AFF2" w:rsidR="008950D0" w:rsidRPr="000048F8" w:rsidRDefault="00235E99" w:rsidP="008950D0">
            <w:pPr>
              <w:spacing w:after="120"/>
              <w:contextualSpacing/>
              <w:cnfStyle w:val="000000000000" w:firstRow="0" w:lastRow="0" w:firstColumn="0" w:lastColumn="0" w:oddVBand="0" w:evenVBand="0" w:oddHBand="0" w:evenHBand="0" w:firstRowFirstColumn="0" w:firstRowLastColumn="0" w:lastRowFirstColumn="0" w:lastRowLastColumn="0"/>
              <w:rPr>
                <w:sz w:val="18"/>
              </w:rPr>
            </w:pPr>
            <w:r w:rsidRPr="000048F8">
              <w:rPr>
                <w:sz w:val="18"/>
              </w:rPr>
              <w:t xml:space="preserve">Minimum 5 </w:t>
            </w:r>
            <w:r w:rsidR="00DE42BA" w:rsidRPr="000048F8">
              <w:rPr>
                <w:sz w:val="18"/>
              </w:rPr>
              <w:t>years’ experience</w:t>
            </w:r>
            <w:r w:rsidRPr="000048F8">
              <w:rPr>
                <w:sz w:val="18"/>
              </w:rPr>
              <w:t xml:space="preserve"> </w:t>
            </w:r>
            <w:r>
              <w:rPr>
                <w:sz w:val="18"/>
              </w:rPr>
              <w:t>as client-side project manager for government construction p</w:t>
            </w:r>
            <w:r w:rsidRPr="000048F8">
              <w:rPr>
                <w:sz w:val="18"/>
              </w:rPr>
              <w:t>roject</w:t>
            </w:r>
            <w:r>
              <w:rPr>
                <w:sz w:val="18"/>
              </w:rPr>
              <w:t>(s)</w:t>
            </w:r>
            <w:r w:rsidRPr="000048F8">
              <w:rPr>
                <w:sz w:val="18"/>
              </w:rPr>
              <w:t xml:space="preserve"> in the</w:t>
            </w:r>
            <w:r w:rsidR="008950D0" w:rsidRPr="000048F8">
              <w:rPr>
                <w:sz w:val="18"/>
              </w:rPr>
              <w:t xml:space="preserve"> last 10 years</w:t>
            </w:r>
            <w:r w:rsidR="008950D0" w:rsidRPr="000048F8">
              <w:rPr>
                <w:rStyle w:val="FootnoteReference"/>
                <w:sz w:val="18"/>
              </w:rPr>
              <w:footnoteReference w:id="12"/>
            </w:r>
          </w:p>
          <w:p w14:paraId="38188C90" w14:textId="77777777" w:rsidR="008950D0" w:rsidRPr="000048F8" w:rsidRDefault="008950D0" w:rsidP="008950D0">
            <w:pPr>
              <w:spacing w:after="120"/>
              <w:contextualSpacing/>
              <w:cnfStyle w:val="000000000000" w:firstRow="0" w:lastRow="0" w:firstColumn="0" w:lastColumn="0" w:oddVBand="0" w:evenVBand="0" w:oddHBand="0" w:evenHBand="0" w:firstRowFirstColumn="0" w:firstRowLastColumn="0" w:lastRowFirstColumn="0" w:lastRowLastColumn="0"/>
              <w:rPr>
                <w:sz w:val="18"/>
                <w:u w:val="single"/>
              </w:rPr>
            </w:pPr>
            <w:r w:rsidRPr="000048F8">
              <w:rPr>
                <w:sz w:val="18"/>
                <w:u w:val="single"/>
              </w:rPr>
              <w:t>and</w:t>
            </w:r>
          </w:p>
          <w:p w14:paraId="40CA0BD7" w14:textId="370B8E02" w:rsidR="008950D0" w:rsidRPr="000048F8" w:rsidRDefault="008950D0" w:rsidP="008950D0">
            <w:pPr>
              <w:spacing w:after="120"/>
              <w:contextualSpacing/>
              <w:cnfStyle w:val="000000000000" w:firstRow="0" w:lastRow="0" w:firstColumn="0" w:lastColumn="0" w:oddVBand="0" w:evenVBand="0" w:oddHBand="0" w:evenHBand="0" w:firstRowFirstColumn="0" w:firstRowLastColumn="0" w:lastRowFirstColumn="0" w:lastRowLastColumn="0"/>
              <w:rPr>
                <w:sz w:val="18"/>
              </w:rPr>
            </w:pPr>
            <w:r w:rsidRPr="000048F8">
              <w:rPr>
                <w:sz w:val="18"/>
              </w:rPr>
              <w:t>Completed at least 1 project of $15m</w:t>
            </w:r>
            <w:r w:rsidR="000048F8">
              <w:rPr>
                <w:sz w:val="18"/>
              </w:rPr>
              <w:t xml:space="preserve"> and above in the last 10 years</w:t>
            </w:r>
          </w:p>
        </w:tc>
        <w:tc>
          <w:tcPr>
            <w:tcW w:w="1029" w:type="pct"/>
          </w:tcPr>
          <w:p w14:paraId="22265802" w14:textId="77777777" w:rsidR="00235E99" w:rsidRPr="000048F8" w:rsidRDefault="00235E99" w:rsidP="00235E99">
            <w:pPr>
              <w:spacing w:after="120"/>
              <w:contextualSpacing/>
              <w:cnfStyle w:val="000000000000" w:firstRow="0" w:lastRow="0" w:firstColumn="0" w:lastColumn="0" w:oddVBand="0" w:evenVBand="0" w:oddHBand="0" w:evenHBand="0" w:firstRowFirstColumn="0" w:firstRowLastColumn="0" w:lastRowFirstColumn="0" w:lastRowLastColumn="0"/>
              <w:rPr>
                <w:sz w:val="18"/>
              </w:rPr>
            </w:pPr>
            <w:r w:rsidRPr="000048F8">
              <w:rPr>
                <w:sz w:val="18"/>
              </w:rPr>
              <w:t xml:space="preserve">Minimum 10 years </w:t>
            </w:r>
            <w:r>
              <w:rPr>
                <w:sz w:val="18"/>
              </w:rPr>
              <w:t xml:space="preserve">project management </w:t>
            </w:r>
            <w:r w:rsidRPr="000048F8">
              <w:rPr>
                <w:sz w:val="18"/>
              </w:rPr>
              <w:t>experience (senior role)</w:t>
            </w:r>
          </w:p>
          <w:p w14:paraId="677095C0" w14:textId="77777777" w:rsidR="008950D0" w:rsidRPr="000048F8" w:rsidRDefault="008950D0" w:rsidP="008950D0">
            <w:pPr>
              <w:spacing w:after="120"/>
              <w:contextualSpacing/>
              <w:cnfStyle w:val="000000000000" w:firstRow="0" w:lastRow="0" w:firstColumn="0" w:lastColumn="0" w:oddVBand="0" w:evenVBand="0" w:oddHBand="0" w:evenHBand="0" w:firstRowFirstColumn="0" w:firstRowLastColumn="0" w:lastRowFirstColumn="0" w:lastRowLastColumn="0"/>
              <w:rPr>
                <w:sz w:val="18"/>
                <w:u w:val="single"/>
              </w:rPr>
            </w:pPr>
            <w:r w:rsidRPr="000048F8">
              <w:rPr>
                <w:sz w:val="18"/>
                <w:u w:val="single"/>
              </w:rPr>
              <w:t>and</w:t>
            </w:r>
          </w:p>
          <w:p w14:paraId="652DD08C" w14:textId="16B60A82" w:rsidR="008950D0" w:rsidRPr="000048F8" w:rsidRDefault="008950D0" w:rsidP="008950D0">
            <w:pPr>
              <w:spacing w:after="120"/>
              <w:contextualSpacing/>
              <w:cnfStyle w:val="000000000000" w:firstRow="0" w:lastRow="0" w:firstColumn="0" w:lastColumn="0" w:oddVBand="0" w:evenVBand="0" w:oddHBand="0" w:evenHBand="0" w:firstRowFirstColumn="0" w:firstRowLastColumn="0" w:lastRowFirstColumn="0" w:lastRowLastColumn="0"/>
              <w:rPr>
                <w:sz w:val="18"/>
              </w:rPr>
            </w:pPr>
            <w:r w:rsidRPr="000048F8">
              <w:rPr>
                <w:sz w:val="18"/>
              </w:rPr>
              <w:t xml:space="preserve">Minimum 5 </w:t>
            </w:r>
            <w:r w:rsidR="00DE42BA" w:rsidRPr="000048F8">
              <w:rPr>
                <w:sz w:val="18"/>
              </w:rPr>
              <w:t>years’ experience</w:t>
            </w:r>
            <w:r w:rsidRPr="000048F8">
              <w:rPr>
                <w:sz w:val="18"/>
              </w:rPr>
              <w:t xml:space="preserve"> </w:t>
            </w:r>
            <w:r w:rsidR="00BE4274">
              <w:rPr>
                <w:sz w:val="18"/>
              </w:rPr>
              <w:t>as client-side project manager for government construction p</w:t>
            </w:r>
            <w:r w:rsidRPr="000048F8">
              <w:rPr>
                <w:sz w:val="18"/>
              </w:rPr>
              <w:t>roject</w:t>
            </w:r>
            <w:r w:rsidR="00BE4274">
              <w:rPr>
                <w:sz w:val="18"/>
              </w:rPr>
              <w:t>(s)</w:t>
            </w:r>
            <w:r w:rsidRPr="000048F8">
              <w:rPr>
                <w:sz w:val="18"/>
              </w:rPr>
              <w:t xml:space="preserve"> in the last 10 years</w:t>
            </w:r>
            <w:r w:rsidR="00C53467">
              <w:rPr>
                <w:sz w:val="18"/>
                <w:vertAlign w:val="superscript"/>
              </w:rPr>
              <w:t>10</w:t>
            </w:r>
          </w:p>
          <w:p w14:paraId="29A676FC" w14:textId="77777777" w:rsidR="008950D0" w:rsidRPr="000048F8" w:rsidRDefault="008950D0" w:rsidP="008950D0">
            <w:pPr>
              <w:spacing w:after="120"/>
              <w:contextualSpacing/>
              <w:cnfStyle w:val="000000000000" w:firstRow="0" w:lastRow="0" w:firstColumn="0" w:lastColumn="0" w:oddVBand="0" w:evenVBand="0" w:oddHBand="0" w:evenHBand="0" w:firstRowFirstColumn="0" w:firstRowLastColumn="0" w:lastRowFirstColumn="0" w:lastRowLastColumn="0"/>
              <w:rPr>
                <w:sz w:val="18"/>
                <w:u w:val="single"/>
              </w:rPr>
            </w:pPr>
            <w:r w:rsidRPr="000048F8">
              <w:rPr>
                <w:sz w:val="18"/>
                <w:u w:val="single"/>
              </w:rPr>
              <w:t>and</w:t>
            </w:r>
          </w:p>
          <w:p w14:paraId="722F5924" w14:textId="3F1B8A5B" w:rsidR="008950D0" w:rsidRPr="000048F8" w:rsidRDefault="008950D0" w:rsidP="008950D0">
            <w:pPr>
              <w:spacing w:after="120"/>
              <w:contextualSpacing/>
              <w:cnfStyle w:val="000000000000" w:firstRow="0" w:lastRow="0" w:firstColumn="0" w:lastColumn="0" w:oddVBand="0" w:evenVBand="0" w:oddHBand="0" w:evenHBand="0" w:firstRowFirstColumn="0" w:firstRowLastColumn="0" w:lastRowFirstColumn="0" w:lastRowLastColumn="0"/>
              <w:rPr>
                <w:sz w:val="18"/>
              </w:rPr>
            </w:pPr>
            <w:r w:rsidRPr="000048F8">
              <w:rPr>
                <w:sz w:val="18"/>
              </w:rPr>
              <w:t>Completed at least 1 project of $15m and above in the last 10 years</w:t>
            </w:r>
            <w:r w:rsidR="000048F8">
              <w:rPr>
                <w:sz w:val="18"/>
              </w:rPr>
              <w:t xml:space="preserve"> </w:t>
            </w:r>
            <w:r w:rsidR="000048F8" w:rsidRPr="000048F8">
              <w:rPr>
                <w:sz w:val="18"/>
                <w:u w:val="single"/>
              </w:rPr>
              <w:t>and</w:t>
            </w:r>
          </w:p>
          <w:p w14:paraId="1D7BB1BE" w14:textId="77777777" w:rsidR="008950D0" w:rsidRPr="000048F8" w:rsidRDefault="008950D0" w:rsidP="008950D0">
            <w:pPr>
              <w:spacing w:after="120"/>
              <w:contextualSpacing/>
              <w:cnfStyle w:val="000000000000" w:firstRow="0" w:lastRow="0" w:firstColumn="0" w:lastColumn="0" w:oddVBand="0" w:evenVBand="0" w:oddHBand="0" w:evenHBand="0" w:firstRowFirstColumn="0" w:firstRowLastColumn="0" w:lastRowFirstColumn="0" w:lastRowLastColumn="0"/>
              <w:rPr>
                <w:sz w:val="18"/>
              </w:rPr>
            </w:pPr>
            <w:r w:rsidRPr="000048F8">
              <w:rPr>
                <w:sz w:val="18"/>
              </w:rPr>
              <w:t>Extensive Pacific Islands experience</w:t>
            </w:r>
          </w:p>
        </w:tc>
        <w:tc>
          <w:tcPr>
            <w:tcW w:w="985" w:type="pct"/>
          </w:tcPr>
          <w:p w14:paraId="2D5E7CA6" w14:textId="1298BA77" w:rsidR="008950D0" w:rsidRPr="005E3FD9" w:rsidRDefault="008950D0" w:rsidP="008950D0">
            <w:pPr>
              <w:spacing w:after="120"/>
              <w:contextualSpacing/>
              <w:cnfStyle w:val="000000000000" w:firstRow="0" w:lastRow="0" w:firstColumn="0" w:lastColumn="0" w:oddVBand="0" w:evenVBand="0" w:oddHBand="0" w:evenHBand="0" w:firstRowFirstColumn="0" w:firstRowLastColumn="0" w:lastRowFirstColumn="0" w:lastRowLastColumn="0"/>
              <w:rPr>
                <w:sz w:val="18"/>
              </w:rPr>
            </w:pPr>
            <w:r w:rsidRPr="005E3FD9">
              <w:rPr>
                <w:sz w:val="18"/>
              </w:rPr>
              <w:t xml:space="preserve">Minimum 10 years </w:t>
            </w:r>
            <w:r w:rsidR="00235E99" w:rsidRPr="005E3FD9">
              <w:rPr>
                <w:sz w:val="18"/>
              </w:rPr>
              <w:t xml:space="preserve">project management </w:t>
            </w:r>
            <w:r w:rsidRPr="005E3FD9">
              <w:rPr>
                <w:sz w:val="18"/>
              </w:rPr>
              <w:t>experience (senior role)</w:t>
            </w:r>
          </w:p>
          <w:p w14:paraId="1CE0AFBE" w14:textId="77777777" w:rsidR="008950D0" w:rsidRPr="005E3FD9" w:rsidRDefault="008950D0" w:rsidP="008950D0">
            <w:pPr>
              <w:spacing w:after="120"/>
              <w:contextualSpacing/>
              <w:cnfStyle w:val="000000000000" w:firstRow="0" w:lastRow="0" w:firstColumn="0" w:lastColumn="0" w:oddVBand="0" w:evenVBand="0" w:oddHBand="0" w:evenHBand="0" w:firstRowFirstColumn="0" w:firstRowLastColumn="0" w:lastRowFirstColumn="0" w:lastRowLastColumn="0"/>
              <w:rPr>
                <w:sz w:val="18"/>
                <w:u w:val="single"/>
              </w:rPr>
            </w:pPr>
            <w:r w:rsidRPr="005E3FD9">
              <w:rPr>
                <w:sz w:val="18"/>
                <w:u w:val="single"/>
              </w:rPr>
              <w:t>or</w:t>
            </w:r>
          </w:p>
          <w:p w14:paraId="72C2D1C7" w14:textId="70D7FDBC" w:rsidR="008950D0" w:rsidRPr="005E3FD9" w:rsidRDefault="00235E99" w:rsidP="008950D0">
            <w:pPr>
              <w:spacing w:after="120"/>
              <w:contextualSpacing/>
              <w:cnfStyle w:val="000000000000" w:firstRow="0" w:lastRow="0" w:firstColumn="0" w:lastColumn="0" w:oddVBand="0" w:evenVBand="0" w:oddHBand="0" w:evenHBand="0" w:firstRowFirstColumn="0" w:firstRowLastColumn="0" w:lastRowFirstColumn="0" w:lastRowLastColumn="0"/>
              <w:rPr>
                <w:sz w:val="18"/>
              </w:rPr>
            </w:pPr>
            <w:r w:rsidRPr="005E3FD9">
              <w:rPr>
                <w:sz w:val="18"/>
              </w:rPr>
              <w:t xml:space="preserve">Minimum 5 </w:t>
            </w:r>
            <w:r w:rsidR="00DE42BA" w:rsidRPr="005E3FD9">
              <w:rPr>
                <w:sz w:val="18"/>
              </w:rPr>
              <w:t>years’ experience</w:t>
            </w:r>
            <w:r w:rsidRPr="005E3FD9">
              <w:rPr>
                <w:sz w:val="18"/>
              </w:rPr>
              <w:t xml:space="preserve"> as client-side project manager for government construction project(s) </w:t>
            </w:r>
            <w:r w:rsidR="008950D0" w:rsidRPr="005E3FD9">
              <w:rPr>
                <w:sz w:val="18"/>
              </w:rPr>
              <w:t>in the last 10 years</w:t>
            </w:r>
          </w:p>
          <w:p w14:paraId="36F6C39E" w14:textId="77777777" w:rsidR="008950D0" w:rsidRPr="005E3FD9" w:rsidRDefault="008950D0" w:rsidP="008950D0">
            <w:pPr>
              <w:spacing w:after="120"/>
              <w:contextualSpacing/>
              <w:cnfStyle w:val="000000000000" w:firstRow="0" w:lastRow="0" w:firstColumn="0" w:lastColumn="0" w:oddVBand="0" w:evenVBand="0" w:oddHBand="0" w:evenHBand="0" w:firstRowFirstColumn="0" w:firstRowLastColumn="0" w:lastRowFirstColumn="0" w:lastRowLastColumn="0"/>
              <w:rPr>
                <w:sz w:val="18"/>
              </w:rPr>
            </w:pPr>
          </w:p>
          <w:p w14:paraId="33BB55D9" w14:textId="77777777" w:rsidR="008950D0" w:rsidRPr="005E3FD9" w:rsidRDefault="008950D0" w:rsidP="008950D0">
            <w:pPr>
              <w:spacing w:after="120"/>
              <w:contextualSpacing/>
              <w:cnfStyle w:val="000000000000" w:firstRow="0" w:lastRow="0" w:firstColumn="0" w:lastColumn="0" w:oddVBand="0" w:evenVBand="0" w:oddHBand="0" w:evenHBand="0" w:firstRowFirstColumn="0" w:firstRowLastColumn="0" w:lastRowFirstColumn="0" w:lastRowLastColumn="0"/>
              <w:rPr>
                <w:sz w:val="18"/>
              </w:rPr>
            </w:pPr>
          </w:p>
        </w:tc>
        <w:tc>
          <w:tcPr>
            <w:tcW w:w="974" w:type="pct"/>
          </w:tcPr>
          <w:p w14:paraId="50863F54" w14:textId="77777777" w:rsidR="004E566D" w:rsidRPr="005E3FD9" w:rsidRDefault="004E566D" w:rsidP="004E566D">
            <w:pPr>
              <w:contextualSpacing/>
              <w:cnfStyle w:val="000000000000" w:firstRow="0" w:lastRow="0" w:firstColumn="0" w:lastColumn="0" w:oddVBand="0" w:evenVBand="0" w:oddHBand="0" w:evenHBand="0" w:firstRowFirstColumn="0" w:firstRowLastColumn="0" w:lastRowFirstColumn="0" w:lastRowLastColumn="0"/>
              <w:rPr>
                <w:sz w:val="18"/>
              </w:rPr>
            </w:pPr>
            <w:r w:rsidRPr="005E3FD9">
              <w:rPr>
                <w:sz w:val="18"/>
              </w:rPr>
              <w:t>Minimal experience or graduate</w:t>
            </w:r>
          </w:p>
          <w:p w14:paraId="34D92A51" w14:textId="6D69F030" w:rsidR="008950D0" w:rsidRPr="005E3FD9" w:rsidRDefault="008950D0" w:rsidP="008950D0">
            <w:pPr>
              <w:spacing w:after="120"/>
              <w:contextualSpacing/>
              <w:cnfStyle w:val="000000000000" w:firstRow="0" w:lastRow="0" w:firstColumn="0" w:lastColumn="0" w:oddVBand="0" w:evenVBand="0" w:oddHBand="0" w:evenHBand="0" w:firstRowFirstColumn="0" w:firstRowLastColumn="0" w:lastRowFirstColumn="0" w:lastRowLastColumn="0"/>
              <w:rPr>
                <w:sz w:val="18"/>
              </w:rPr>
            </w:pPr>
          </w:p>
        </w:tc>
      </w:tr>
    </w:tbl>
    <w:p w14:paraId="1BFDD8A3" w14:textId="77777777" w:rsidR="002305DE" w:rsidRDefault="002305DE" w:rsidP="002305DE">
      <w:bookmarkStart w:id="159" w:name="_Toc71109372"/>
    </w:p>
    <w:p w14:paraId="17370F6C" w14:textId="77777777" w:rsidR="001F0DBE" w:rsidRDefault="001F0DBE">
      <w:pPr>
        <w:jc w:val="left"/>
        <w:rPr>
          <w:rFonts w:ascii="Arial Bold" w:eastAsia="Times New Roman" w:hAnsi="Arial Bold" w:cs="Arial"/>
          <w:b/>
          <w:kern w:val="32"/>
          <w:sz w:val="24"/>
          <w:szCs w:val="28"/>
        </w:rPr>
      </w:pPr>
      <w:r>
        <w:br w:type="page"/>
      </w:r>
    </w:p>
    <w:p w14:paraId="38BFB9F5" w14:textId="60221972" w:rsidR="008950D0" w:rsidRDefault="008950D0" w:rsidP="00D540DE">
      <w:pPr>
        <w:pStyle w:val="Heading2"/>
      </w:pPr>
      <w:bookmarkStart w:id="160" w:name="_Toc182217849"/>
      <w:r>
        <w:lastRenderedPageBreak/>
        <w:t>Others</w:t>
      </w:r>
      <w:bookmarkEnd w:id="159"/>
      <w:bookmarkEnd w:id="160"/>
    </w:p>
    <w:p w14:paraId="3E150AAA" w14:textId="358BE98C" w:rsidR="000B1124" w:rsidRDefault="000B1124" w:rsidP="000B1124">
      <w:pPr>
        <w:rPr>
          <w:sz w:val="20"/>
        </w:rPr>
      </w:pPr>
      <w:r w:rsidRPr="00CD0E83">
        <w:rPr>
          <w:sz w:val="20"/>
        </w:rPr>
        <w:t>The scope of works will generally include one or a combination of:</w:t>
      </w:r>
    </w:p>
    <w:p w14:paraId="6E4B19CF" w14:textId="53016541" w:rsidR="003335FB" w:rsidRPr="00E51E37" w:rsidRDefault="003B441F" w:rsidP="00B56406">
      <w:pPr>
        <w:pStyle w:val="ListParagraph"/>
        <w:numPr>
          <w:ilvl w:val="0"/>
          <w:numId w:val="22"/>
        </w:numPr>
        <w:rPr>
          <w:sz w:val="20"/>
        </w:rPr>
      </w:pPr>
      <w:r w:rsidRPr="00E51E37">
        <w:rPr>
          <w:sz w:val="20"/>
        </w:rPr>
        <w:t>R</w:t>
      </w:r>
      <w:r w:rsidR="000B1124" w:rsidRPr="00E51E37">
        <w:rPr>
          <w:sz w:val="20"/>
        </w:rPr>
        <w:t>esearch, investigations and/or impact assessments</w:t>
      </w:r>
    </w:p>
    <w:p w14:paraId="0C050864" w14:textId="4D925501" w:rsidR="003335FB" w:rsidRPr="00E51E37" w:rsidRDefault="003B441F" w:rsidP="00B56406">
      <w:pPr>
        <w:pStyle w:val="ListParagraph"/>
        <w:numPr>
          <w:ilvl w:val="0"/>
          <w:numId w:val="22"/>
        </w:numPr>
        <w:rPr>
          <w:sz w:val="20"/>
        </w:rPr>
      </w:pPr>
      <w:r w:rsidRPr="00E51E37">
        <w:rPr>
          <w:sz w:val="20"/>
        </w:rPr>
        <w:t>S</w:t>
      </w:r>
      <w:r w:rsidR="000B1124" w:rsidRPr="00E51E37">
        <w:rPr>
          <w:sz w:val="20"/>
        </w:rPr>
        <w:t>takeholder consultations</w:t>
      </w:r>
    </w:p>
    <w:p w14:paraId="14BDC1CD" w14:textId="2D51A260" w:rsidR="003335FB" w:rsidRPr="00E51E37" w:rsidRDefault="003B441F" w:rsidP="00B56406">
      <w:pPr>
        <w:pStyle w:val="ListParagraph"/>
        <w:numPr>
          <w:ilvl w:val="0"/>
          <w:numId w:val="22"/>
        </w:numPr>
        <w:rPr>
          <w:sz w:val="20"/>
        </w:rPr>
      </w:pPr>
      <w:r w:rsidRPr="00E51E37">
        <w:rPr>
          <w:sz w:val="20"/>
        </w:rPr>
        <w:t>R</w:t>
      </w:r>
      <w:r w:rsidR="000B1124" w:rsidRPr="00E51E37">
        <w:rPr>
          <w:sz w:val="20"/>
        </w:rPr>
        <w:t>eporting on findings and recommendations</w:t>
      </w:r>
    </w:p>
    <w:p w14:paraId="1AF69161" w14:textId="7FBAE699" w:rsidR="003335FB" w:rsidRPr="00E51E37" w:rsidRDefault="003B441F">
      <w:pPr>
        <w:pStyle w:val="ListParagraph"/>
        <w:numPr>
          <w:ilvl w:val="0"/>
          <w:numId w:val="22"/>
        </w:numPr>
        <w:rPr>
          <w:sz w:val="20"/>
        </w:rPr>
      </w:pPr>
      <w:r w:rsidRPr="00E51E37">
        <w:rPr>
          <w:sz w:val="20"/>
        </w:rPr>
        <w:t>P</w:t>
      </w:r>
      <w:r w:rsidR="00BE4274" w:rsidRPr="00E51E37">
        <w:rPr>
          <w:sz w:val="20"/>
        </w:rPr>
        <w:t>roviding ongoing or intermittent services relating to the field of practise for one or several projects</w:t>
      </w:r>
    </w:p>
    <w:p w14:paraId="36C9D85A" w14:textId="38D5B8E2" w:rsidR="003335FB" w:rsidRPr="00E51E37" w:rsidRDefault="004C4C2B" w:rsidP="00B56406">
      <w:pPr>
        <w:pStyle w:val="ListParagraph"/>
        <w:numPr>
          <w:ilvl w:val="0"/>
          <w:numId w:val="22"/>
        </w:numPr>
        <w:rPr>
          <w:sz w:val="20"/>
        </w:rPr>
      </w:pPr>
      <w:r w:rsidRPr="00E51E37">
        <w:rPr>
          <w:sz w:val="20"/>
        </w:rPr>
        <w:t>Site investigations, maps</w:t>
      </w:r>
      <w:r w:rsidR="0015688B" w:rsidRPr="00E51E37">
        <w:rPr>
          <w:sz w:val="20"/>
        </w:rPr>
        <w:t xml:space="preserve"> and</w:t>
      </w:r>
      <w:r w:rsidR="009A58ED" w:rsidRPr="00E51E37">
        <w:rPr>
          <w:sz w:val="20"/>
        </w:rPr>
        <w:t xml:space="preserve"> plans</w:t>
      </w:r>
    </w:p>
    <w:p w14:paraId="171CABFD" w14:textId="64988FF3" w:rsidR="00C71B8B" w:rsidRPr="00F104EE" w:rsidRDefault="00C71B8B" w:rsidP="00C71B8B">
      <w:pPr>
        <w:pStyle w:val="Caption"/>
        <w:rPr>
          <w:b/>
        </w:rPr>
      </w:pPr>
      <w:r w:rsidRPr="00F104EE">
        <w:rPr>
          <w:b/>
        </w:rPr>
        <w:t xml:space="preserve">Table </w:t>
      </w:r>
      <w:r w:rsidRPr="00F104EE">
        <w:rPr>
          <w:b/>
        </w:rPr>
        <w:fldChar w:fldCharType="begin"/>
      </w:r>
      <w:r w:rsidRPr="00F104EE">
        <w:rPr>
          <w:b/>
        </w:rPr>
        <w:instrText xml:space="preserve"> SEQ Table \* ARABIC </w:instrText>
      </w:r>
      <w:r w:rsidRPr="00F104EE">
        <w:rPr>
          <w:b/>
        </w:rPr>
        <w:fldChar w:fldCharType="separate"/>
      </w:r>
      <w:r w:rsidR="00D15B14">
        <w:rPr>
          <w:b/>
          <w:noProof/>
        </w:rPr>
        <w:t>7</w:t>
      </w:r>
      <w:r w:rsidRPr="00F104EE">
        <w:rPr>
          <w:b/>
        </w:rPr>
        <w:fldChar w:fldCharType="end"/>
      </w:r>
      <w:r w:rsidRPr="00F104EE">
        <w:rPr>
          <w:b/>
        </w:rPr>
        <w:t>: Minimum requirements for other categories</w:t>
      </w:r>
    </w:p>
    <w:tbl>
      <w:tblPr>
        <w:tblStyle w:val="GridTable4"/>
        <w:tblW w:w="5000" w:type="pct"/>
        <w:tblLook w:val="06A0" w:firstRow="1" w:lastRow="0" w:firstColumn="1" w:lastColumn="0" w:noHBand="1" w:noVBand="1"/>
      </w:tblPr>
      <w:tblGrid>
        <w:gridCol w:w="1251"/>
        <w:gridCol w:w="1467"/>
        <w:gridCol w:w="1468"/>
        <w:gridCol w:w="1466"/>
        <w:gridCol w:w="1468"/>
        <w:gridCol w:w="1468"/>
        <w:gridCol w:w="1466"/>
      </w:tblGrid>
      <w:tr w:rsidR="006E1EAF" w:rsidRPr="000048F8" w14:paraId="1303144E" w14:textId="1F132C8F" w:rsidTr="0075008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22" w:type="pct"/>
          </w:tcPr>
          <w:p w14:paraId="2E4DBB0E" w14:textId="77777777" w:rsidR="006E1EAF" w:rsidRPr="000048F8" w:rsidRDefault="006E1EAF" w:rsidP="008950D0">
            <w:pPr>
              <w:spacing w:after="120"/>
              <w:contextualSpacing/>
              <w:jc w:val="left"/>
              <w:rPr>
                <w:sz w:val="18"/>
              </w:rPr>
            </w:pPr>
          </w:p>
        </w:tc>
        <w:tc>
          <w:tcPr>
            <w:tcW w:w="730" w:type="pct"/>
          </w:tcPr>
          <w:p w14:paraId="770DD3C3" w14:textId="20F6525D" w:rsidR="006E1EAF" w:rsidRPr="000048F8" w:rsidRDefault="006E1EAF" w:rsidP="008C6CE4">
            <w:pPr>
              <w:spacing w:after="120"/>
              <w:contextualSpacing/>
              <w:jc w:val="left"/>
              <w:cnfStyle w:val="100000000000" w:firstRow="1" w:lastRow="0" w:firstColumn="0" w:lastColumn="0" w:oddVBand="0" w:evenVBand="0" w:oddHBand="0" w:evenHBand="0" w:firstRowFirstColumn="0" w:firstRowLastColumn="0" w:lastRowFirstColumn="0" w:lastRowLastColumn="0"/>
              <w:rPr>
                <w:sz w:val="18"/>
              </w:rPr>
            </w:pPr>
            <w:r w:rsidRPr="000048F8">
              <w:rPr>
                <w:sz w:val="18"/>
              </w:rPr>
              <w:t>Environment, Marine and Coastal Impacts -  Category EIA</w:t>
            </w:r>
          </w:p>
        </w:tc>
        <w:tc>
          <w:tcPr>
            <w:tcW w:w="730" w:type="pct"/>
          </w:tcPr>
          <w:p w14:paraId="565DBBB2" w14:textId="45F7FB85" w:rsidR="006E1EAF" w:rsidRPr="000048F8" w:rsidRDefault="006E1EAF" w:rsidP="008C6CE4">
            <w:pPr>
              <w:spacing w:after="120"/>
              <w:contextualSpacing/>
              <w:jc w:val="left"/>
              <w:cnfStyle w:val="100000000000" w:firstRow="1" w:lastRow="0" w:firstColumn="0" w:lastColumn="0" w:oddVBand="0" w:evenVBand="0" w:oddHBand="0" w:evenHBand="0" w:firstRowFirstColumn="0" w:firstRowLastColumn="0" w:lastRowFirstColumn="0" w:lastRowLastColumn="0"/>
              <w:rPr>
                <w:sz w:val="18"/>
              </w:rPr>
            </w:pPr>
            <w:r w:rsidRPr="000048F8">
              <w:rPr>
                <w:sz w:val="18"/>
              </w:rPr>
              <w:t>Procurement Advisory – Category PA</w:t>
            </w:r>
          </w:p>
        </w:tc>
        <w:tc>
          <w:tcPr>
            <w:tcW w:w="729" w:type="pct"/>
          </w:tcPr>
          <w:p w14:paraId="64F676C6" w14:textId="7B15B637" w:rsidR="006E1EAF" w:rsidRPr="000048F8" w:rsidRDefault="006E1EAF" w:rsidP="008C6CE4">
            <w:pPr>
              <w:spacing w:after="120"/>
              <w:contextualSpacing/>
              <w:jc w:val="left"/>
              <w:cnfStyle w:val="100000000000" w:firstRow="1" w:lastRow="0" w:firstColumn="0" w:lastColumn="0" w:oddVBand="0" w:evenVBand="0" w:oddHBand="0" w:evenHBand="0" w:firstRowFirstColumn="0" w:firstRowLastColumn="0" w:lastRowFirstColumn="0" w:lastRowLastColumn="0"/>
              <w:rPr>
                <w:sz w:val="18"/>
              </w:rPr>
            </w:pPr>
            <w:r w:rsidRPr="000048F8">
              <w:rPr>
                <w:sz w:val="18"/>
              </w:rPr>
              <w:t>Social Impact Assessment - Category SIA</w:t>
            </w:r>
          </w:p>
        </w:tc>
        <w:tc>
          <w:tcPr>
            <w:tcW w:w="730" w:type="pct"/>
          </w:tcPr>
          <w:p w14:paraId="5E378556" w14:textId="5DDDEF37" w:rsidR="006E1EAF" w:rsidRPr="000048F8" w:rsidRDefault="006E1EAF" w:rsidP="008C6CE4">
            <w:pPr>
              <w:spacing w:after="120"/>
              <w:contextualSpacing/>
              <w:jc w:val="left"/>
              <w:cnfStyle w:val="100000000000" w:firstRow="1" w:lastRow="0" w:firstColumn="0" w:lastColumn="0" w:oddVBand="0" w:evenVBand="0" w:oddHBand="0" w:evenHBand="0" w:firstRowFirstColumn="0" w:firstRowLastColumn="0" w:lastRowFirstColumn="0" w:lastRowLastColumn="0"/>
              <w:rPr>
                <w:sz w:val="18"/>
              </w:rPr>
            </w:pPr>
            <w:r w:rsidRPr="000048F8">
              <w:rPr>
                <w:sz w:val="18"/>
              </w:rPr>
              <w:t>Economic Impact Assessments – Category ECA</w:t>
            </w:r>
          </w:p>
        </w:tc>
        <w:tc>
          <w:tcPr>
            <w:tcW w:w="730" w:type="pct"/>
          </w:tcPr>
          <w:p w14:paraId="16682D6A" w14:textId="60726EF2" w:rsidR="006E1EAF" w:rsidRPr="000048F8" w:rsidRDefault="006E1EAF" w:rsidP="008C6CE4">
            <w:pPr>
              <w:spacing w:after="120"/>
              <w:contextualSpacing/>
              <w:jc w:val="left"/>
              <w:cnfStyle w:val="100000000000" w:firstRow="1" w:lastRow="0" w:firstColumn="0" w:lastColumn="0" w:oddVBand="0" w:evenVBand="0" w:oddHBand="0" w:evenHBand="0" w:firstRowFirstColumn="0" w:firstRowLastColumn="0" w:lastRowFirstColumn="0" w:lastRowLastColumn="0"/>
              <w:rPr>
                <w:sz w:val="18"/>
              </w:rPr>
            </w:pPr>
            <w:r w:rsidRPr="006E1EAF">
              <w:rPr>
                <w:sz w:val="18"/>
              </w:rPr>
              <w:t>Land Surveyor</w:t>
            </w:r>
            <w:r w:rsidR="008D56A2">
              <w:rPr>
                <w:sz w:val="18"/>
              </w:rPr>
              <w:t xml:space="preserve"> </w:t>
            </w:r>
            <w:r w:rsidR="005A514A">
              <w:rPr>
                <w:sz w:val="18"/>
              </w:rPr>
              <w:t xml:space="preserve">- </w:t>
            </w:r>
            <w:r w:rsidR="008D56A2">
              <w:rPr>
                <w:sz w:val="18"/>
              </w:rPr>
              <w:t xml:space="preserve">Category </w:t>
            </w:r>
            <w:r w:rsidR="002578EE">
              <w:rPr>
                <w:sz w:val="18"/>
              </w:rPr>
              <w:t>LS</w:t>
            </w:r>
          </w:p>
        </w:tc>
        <w:tc>
          <w:tcPr>
            <w:tcW w:w="730" w:type="pct"/>
          </w:tcPr>
          <w:p w14:paraId="3DA132DB" w14:textId="7221B2FA" w:rsidR="006E1EAF" w:rsidRDefault="00507E00" w:rsidP="008C6CE4">
            <w:pPr>
              <w:spacing w:after="120"/>
              <w:contextualSpacing/>
              <w:jc w:val="left"/>
              <w:cnfStyle w:val="100000000000" w:firstRow="1" w:lastRow="0" w:firstColumn="0" w:lastColumn="0" w:oddVBand="0" w:evenVBand="0" w:oddHBand="0" w:evenHBand="0" w:firstRowFirstColumn="0" w:firstRowLastColumn="0" w:lastRowFirstColumn="0" w:lastRowLastColumn="0"/>
              <w:rPr>
                <w:sz w:val="18"/>
              </w:rPr>
            </w:pPr>
            <w:r>
              <w:rPr>
                <w:sz w:val="18"/>
              </w:rPr>
              <w:t xml:space="preserve">Property Valuation </w:t>
            </w:r>
            <w:r w:rsidR="005A514A">
              <w:rPr>
                <w:sz w:val="18"/>
              </w:rPr>
              <w:t>-</w:t>
            </w:r>
            <w:r w:rsidR="008D56A2">
              <w:rPr>
                <w:sz w:val="18"/>
              </w:rPr>
              <w:t>Category</w:t>
            </w:r>
            <w:r w:rsidR="002578EE">
              <w:rPr>
                <w:sz w:val="18"/>
              </w:rPr>
              <w:t xml:space="preserve"> PV</w:t>
            </w:r>
          </w:p>
        </w:tc>
      </w:tr>
      <w:tr w:rsidR="006E1EAF" w:rsidRPr="000048F8" w14:paraId="4D43D8ED" w14:textId="6C28CB48" w:rsidTr="00750083">
        <w:tc>
          <w:tcPr>
            <w:cnfStyle w:val="001000000000" w:firstRow="0" w:lastRow="0" w:firstColumn="1" w:lastColumn="0" w:oddVBand="0" w:evenVBand="0" w:oddHBand="0" w:evenHBand="0" w:firstRowFirstColumn="0" w:firstRowLastColumn="0" w:lastRowFirstColumn="0" w:lastRowLastColumn="0"/>
            <w:tcW w:w="622" w:type="pct"/>
          </w:tcPr>
          <w:p w14:paraId="782EA290" w14:textId="5626AF62" w:rsidR="006E1EAF" w:rsidRPr="000048F8" w:rsidRDefault="006E1EAF" w:rsidP="008950D0">
            <w:pPr>
              <w:spacing w:after="120"/>
              <w:contextualSpacing/>
              <w:jc w:val="left"/>
              <w:rPr>
                <w:sz w:val="18"/>
              </w:rPr>
            </w:pPr>
            <w:r w:rsidRPr="000048F8">
              <w:rPr>
                <w:sz w:val="18"/>
              </w:rPr>
              <w:t>Residency / Country of registration</w:t>
            </w:r>
            <w:r>
              <w:rPr>
                <w:rStyle w:val="FootnoteReference"/>
                <w:sz w:val="18"/>
              </w:rPr>
              <w:footnoteReference w:id="13"/>
            </w:r>
          </w:p>
        </w:tc>
        <w:tc>
          <w:tcPr>
            <w:tcW w:w="730" w:type="pct"/>
          </w:tcPr>
          <w:p w14:paraId="301F714A" w14:textId="77777777" w:rsidR="006E1EAF" w:rsidRPr="000048F8" w:rsidRDefault="006E1EAF" w:rsidP="008C6CE4">
            <w:pPr>
              <w:spacing w:after="120"/>
              <w:contextualSpacing/>
              <w:jc w:val="left"/>
              <w:cnfStyle w:val="000000000000" w:firstRow="0" w:lastRow="0" w:firstColumn="0" w:lastColumn="0" w:oddVBand="0" w:evenVBand="0" w:oddHBand="0" w:evenHBand="0" w:firstRowFirstColumn="0" w:firstRowLastColumn="0" w:lastRowFirstColumn="0" w:lastRowLastColumn="0"/>
              <w:rPr>
                <w:sz w:val="18"/>
              </w:rPr>
            </w:pPr>
            <w:r w:rsidRPr="000048F8">
              <w:rPr>
                <w:sz w:val="18"/>
              </w:rPr>
              <w:t>Cook Islands, New Zealand, Australia or Pacific island region</w:t>
            </w:r>
          </w:p>
          <w:p w14:paraId="4149EAD7" w14:textId="77777777" w:rsidR="006E1EAF" w:rsidRPr="000048F8" w:rsidRDefault="006E1EAF" w:rsidP="008C6CE4">
            <w:pPr>
              <w:spacing w:after="120"/>
              <w:contextualSpacing/>
              <w:jc w:val="left"/>
              <w:cnfStyle w:val="000000000000" w:firstRow="0" w:lastRow="0" w:firstColumn="0" w:lastColumn="0" w:oddVBand="0" w:evenVBand="0" w:oddHBand="0" w:evenHBand="0" w:firstRowFirstColumn="0" w:firstRowLastColumn="0" w:lastRowFirstColumn="0" w:lastRowLastColumn="0"/>
              <w:rPr>
                <w:sz w:val="18"/>
              </w:rPr>
            </w:pPr>
          </w:p>
        </w:tc>
        <w:tc>
          <w:tcPr>
            <w:tcW w:w="730" w:type="pct"/>
          </w:tcPr>
          <w:p w14:paraId="4BC31478" w14:textId="77777777" w:rsidR="006E1EAF" w:rsidRPr="000048F8" w:rsidRDefault="006E1EAF" w:rsidP="008C6CE4">
            <w:pPr>
              <w:spacing w:after="120"/>
              <w:contextualSpacing/>
              <w:jc w:val="left"/>
              <w:cnfStyle w:val="000000000000" w:firstRow="0" w:lastRow="0" w:firstColumn="0" w:lastColumn="0" w:oddVBand="0" w:evenVBand="0" w:oddHBand="0" w:evenHBand="0" w:firstRowFirstColumn="0" w:firstRowLastColumn="0" w:lastRowFirstColumn="0" w:lastRowLastColumn="0"/>
              <w:rPr>
                <w:sz w:val="18"/>
              </w:rPr>
            </w:pPr>
            <w:r w:rsidRPr="000048F8">
              <w:rPr>
                <w:sz w:val="18"/>
              </w:rPr>
              <w:t>Cook Islands, International</w:t>
            </w:r>
          </w:p>
        </w:tc>
        <w:tc>
          <w:tcPr>
            <w:tcW w:w="729" w:type="pct"/>
          </w:tcPr>
          <w:p w14:paraId="15F51BAF" w14:textId="77777777" w:rsidR="006E1EAF" w:rsidRPr="000048F8" w:rsidRDefault="006E1EAF" w:rsidP="008C6CE4">
            <w:pPr>
              <w:spacing w:after="120"/>
              <w:contextualSpacing/>
              <w:jc w:val="left"/>
              <w:cnfStyle w:val="000000000000" w:firstRow="0" w:lastRow="0" w:firstColumn="0" w:lastColumn="0" w:oddVBand="0" w:evenVBand="0" w:oddHBand="0" w:evenHBand="0" w:firstRowFirstColumn="0" w:firstRowLastColumn="0" w:lastRowFirstColumn="0" w:lastRowLastColumn="0"/>
              <w:rPr>
                <w:sz w:val="18"/>
              </w:rPr>
            </w:pPr>
            <w:r w:rsidRPr="000048F8">
              <w:rPr>
                <w:sz w:val="18"/>
              </w:rPr>
              <w:t>Cook Islands, New Zealand, or Pacific island region</w:t>
            </w:r>
          </w:p>
          <w:p w14:paraId="7733C51D" w14:textId="77777777" w:rsidR="006E1EAF" w:rsidRPr="000048F8" w:rsidRDefault="006E1EAF" w:rsidP="008C6CE4">
            <w:pPr>
              <w:spacing w:after="120"/>
              <w:contextualSpacing/>
              <w:jc w:val="left"/>
              <w:cnfStyle w:val="000000000000" w:firstRow="0" w:lastRow="0" w:firstColumn="0" w:lastColumn="0" w:oddVBand="0" w:evenVBand="0" w:oddHBand="0" w:evenHBand="0" w:firstRowFirstColumn="0" w:firstRowLastColumn="0" w:lastRowFirstColumn="0" w:lastRowLastColumn="0"/>
              <w:rPr>
                <w:sz w:val="18"/>
              </w:rPr>
            </w:pPr>
          </w:p>
        </w:tc>
        <w:tc>
          <w:tcPr>
            <w:tcW w:w="730" w:type="pct"/>
          </w:tcPr>
          <w:p w14:paraId="181DE0C0" w14:textId="77777777" w:rsidR="006E1EAF" w:rsidRPr="000048F8" w:rsidRDefault="006E1EAF" w:rsidP="008C6CE4">
            <w:pPr>
              <w:spacing w:after="120"/>
              <w:contextualSpacing/>
              <w:jc w:val="left"/>
              <w:cnfStyle w:val="000000000000" w:firstRow="0" w:lastRow="0" w:firstColumn="0" w:lastColumn="0" w:oddVBand="0" w:evenVBand="0" w:oddHBand="0" w:evenHBand="0" w:firstRowFirstColumn="0" w:firstRowLastColumn="0" w:lastRowFirstColumn="0" w:lastRowLastColumn="0"/>
              <w:rPr>
                <w:sz w:val="18"/>
              </w:rPr>
            </w:pPr>
            <w:r w:rsidRPr="000048F8">
              <w:rPr>
                <w:sz w:val="18"/>
              </w:rPr>
              <w:t>Cook Islands, New Zealand</w:t>
            </w:r>
          </w:p>
        </w:tc>
        <w:tc>
          <w:tcPr>
            <w:tcW w:w="730" w:type="pct"/>
          </w:tcPr>
          <w:p w14:paraId="47F61CDD" w14:textId="5C5C70C9" w:rsidR="006E1EAF" w:rsidRPr="000048F8" w:rsidRDefault="006E1EAF" w:rsidP="000A722F">
            <w:pPr>
              <w:spacing w:after="120"/>
              <w:contextualSpacing/>
              <w:jc w:val="left"/>
              <w:cnfStyle w:val="000000000000" w:firstRow="0" w:lastRow="0" w:firstColumn="0" w:lastColumn="0" w:oddVBand="0" w:evenVBand="0" w:oddHBand="0" w:evenHBand="0" w:firstRowFirstColumn="0" w:firstRowLastColumn="0" w:lastRowFirstColumn="0" w:lastRowLastColumn="0"/>
              <w:rPr>
                <w:sz w:val="18"/>
              </w:rPr>
            </w:pPr>
            <w:r>
              <w:rPr>
                <w:sz w:val="18"/>
              </w:rPr>
              <w:t xml:space="preserve">Cook Islands </w:t>
            </w:r>
          </w:p>
        </w:tc>
        <w:tc>
          <w:tcPr>
            <w:tcW w:w="730" w:type="pct"/>
          </w:tcPr>
          <w:p w14:paraId="7DCA926F" w14:textId="57314241" w:rsidR="00750083" w:rsidRPr="000048F8" w:rsidRDefault="00750083" w:rsidP="00750083">
            <w:pPr>
              <w:spacing w:after="120"/>
              <w:contextualSpacing/>
              <w:jc w:val="left"/>
              <w:cnfStyle w:val="000000000000" w:firstRow="0" w:lastRow="0" w:firstColumn="0" w:lastColumn="0" w:oddVBand="0" w:evenVBand="0" w:oddHBand="0" w:evenHBand="0" w:firstRowFirstColumn="0" w:firstRowLastColumn="0" w:lastRowFirstColumn="0" w:lastRowLastColumn="0"/>
              <w:rPr>
                <w:sz w:val="18"/>
              </w:rPr>
            </w:pPr>
            <w:r w:rsidRPr="000048F8">
              <w:rPr>
                <w:sz w:val="18"/>
              </w:rPr>
              <w:t>Cook Islands, New Zealand, or Pacific island region</w:t>
            </w:r>
          </w:p>
          <w:p w14:paraId="740B6D2F" w14:textId="77777777" w:rsidR="006E1EAF" w:rsidRDefault="006E1EAF" w:rsidP="000A722F">
            <w:pPr>
              <w:spacing w:after="120"/>
              <w:contextualSpacing/>
              <w:jc w:val="left"/>
              <w:cnfStyle w:val="000000000000" w:firstRow="0" w:lastRow="0" w:firstColumn="0" w:lastColumn="0" w:oddVBand="0" w:evenVBand="0" w:oddHBand="0" w:evenHBand="0" w:firstRowFirstColumn="0" w:firstRowLastColumn="0" w:lastRowFirstColumn="0" w:lastRowLastColumn="0"/>
              <w:rPr>
                <w:sz w:val="18"/>
              </w:rPr>
            </w:pPr>
          </w:p>
        </w:tc>
      </w:tr>
      <w:tr w:rsidR="006E1EAF" w:rsidRPr="000048F8" w14:paraId="7EC15E4A" w14:textId="756890CB" w:rsidTr="00750083">
        <w:tc>
          <w:tcPr>
            <w:cnfStyle w:val="001000000000" w:firstRow="0" w:lastRow="0" w:firstColumn="1" w:lastColumn="0" w:oddVBand="0" w:evenVBand="0" w:oddHBand="0" w:evenHBand="0" w:firstRowFirstColumn="0" w:firstRowLastColumn="0" w:lastRowFirstColumn="0" w:lastRowLastColumn="0"/>
            <w:tcW w:w="622" w:type="pct"/>
          </w:tcPr>
          <w:p w14:paraId="3EE5D843" w14:textId="77777777" w:rsidR="006E1EAF" w:rsidRPr="000048F8" w:rsidRDefault="006E1EAF" w:rsidP="008950D0">
            <w:pPr>
              <w:spacing w:after="120"/>
              <w:contextualSpacing/>
              <w:jc w:val="left"/>
              <w:rPr>
                <w:sz w:val="18"/>
              </w:rPr>
            </w:pPr>
            <w:r w:rsidRPr="000048F8">
              <w:rPr>
                <w:sz w:val="18"/>
              </w:rPr>
              <w:t>Minimum number of professionals</w:t>
            </w:r>
          </w:p>
        </w:tc>
        <w:tc>
          <w:tcPr>
            <w:tcW w:w="730" w:type="pct"/>
          </w:tcPr>
          <w:p w14:paraId="12A645DA" w14:textId="77777777" w:rsidR="006E1EAF" w:rsidRPr="000048F8" w:rsidRDefault="006E1EAF" w:rsidP="008C6CE4">
            <w:pPr>
              <w:spacing w:after="120"/>
              <w:contextualSpacing/>
              <w:jc w:val="left"/>
              <w:cnfStyle w:val="000000000000" w:firstRow="0" w:lastRow="0" w:firstColumn="0" w:lastColumn="0" w:oddVBand="0" w:evenVBand="0" w:oddHBand="0" w:evenHBand="0" w:firstRowFirstColumn="0" w:firstRowLastColumn="0" w:lastRowFirstColumn="0" w:lastRowLastColumn="0"/>
              <w:rPr>
                <w:sz w:val="18"/>
              </w:rPr>
            </w:pPr>
            <w:r w:rsidRPr="000048F8">
              <w:rPr>
                <w:sz w:val="18"/>
              </w:rPr>
              <w:t>1</w:t>
            </w:r>
          </w:p>
        </w:tc>
        <w:tc>
          <w:tcPr>
            <w:tcW w:w="730" w:type="pct"/>
          </w:tcPr>
          <w:p w14:paraId="0FD288ED" w14:textId="77777777" w:rsidR="006E1EAF" w:rsidRPr="000048F8" w:rsidRDefault="006E1EAF" w:rsidP="008C6CE4">
            <w:pPr>
              <w:spacing w:after="120"/>
              <w:contextualSpacing/>
              <w:jc w:val="left"/>
              <w:cnfStyle w:val="000000000000" w:firstRow="0" w:lastRow="0" w:firstColumn="0" w:lastColumn="0" w:oddVBand="0" w:evenVBand="0" w:oddHBand="0" w:evenHBand="0" w:firstRowFirstColumn="0" w:firstRowLastColumn="0" w:lastRowFirstColumn="0" w:lastRowLastColumn="0"/>
              <w:rPr>
                <w:sz w:val="18"/>
              </w:rPr>
            </w:pPr>
            <w:r w:rsidRPr="000048F8">
              <w:rPr>
                <w:sz w:val="18"/>
              </w:rPr>
              <w:t>1</w:t>
            </w:r>
          </w:p>
        </w:tc>
        <w:tc>
          <w:tcPr>
            <w:tcW w:w="729" w:type="pct"/>
          </w:tcPr>
          <w:p w14:paraId="1ADB9F93" w14:textId="77777777" w:rsidR="006E1EAF" w:rsidRPr="000048F8" w:rsidRDefault="006E1EAF" w:rsidP="008C6CE4">
            <w:pPr>
              <w:spacing w:after="120"/>
              <w:contextualSpacing/>
              <w:jc w:val="left"/>
              <w:cnfStyle w:val="000000000000" w:firstRow="0" w:lastRow="0" w:firstColumn="0" w:lastColumn="0" w:oddVBand="0" w:evenVBand="0" w:oddHBand="0" w:evenHBand="0" w:firstRowFirstColumn="0" w:firstRowLastColumn="0" w:lastRowFirstColumn="0" w:lastRowLastColumn="0"/>
              <w:rPr>
                <w:sz w:val="18"/>
              </w:rPr>
            </w:pPr>
            <w:r w:rsidRPr="000048F8">
              <w:rPr>
                <w:sz w:val="18"/>
              </w:rPr>
              <w:t>1</w:t>
            </w:r>
          </w:p>
        </w:tc>
        <w:tc>
          <w:tcPr>
            <w:tcW w:w="730" w:type="pct"/>
          </w:tcPr>
          <w:p w14:paraId="76859C12" w14:textId="77777777" w:rsidR="006E1EAF" w:rsidRPr="000048F8" w:rsidRDefault="006E1EAF" w:rsidP="008C6CE4">
            <w:pPr>
              <w:spacing w:after="120"/>
              <w:contextualSpacing/>
              <w:jc w:val="left"/>
              <w:cnfStyle w:val="000000000000" w:firstRow="0" w:lastRow="0" w:firstColumn="0" w:lastColumn="0" w:oddVBand="0" w:evenVBand="0" w:oddHBand="0" w:evenHBand="0" w:firstRowFirstColumn="0" w:firstRowLastColumn="0" w:lastRowFirstColumn="0" w:lastRowLastColumn="0"/>
              <w:rPr>
                <w:sz w:val="18"/>
              </w:rPr>
            </w:pPr>
            <w:r w:rsidRPr="000048F8">
              <w:rPr>
                <w:sz w:val="18"/>
              </w:rPr>
              <w:t>1</w:t>
            </w:r>
          </w:p>
        </w:tc>
        <w:tc>
          <w:tcPr>
            <w:tcW w:w="730" w:type="pct"/>
          </w:tcPr>
          <w:p w14:paraId="64DB8D07" w14:textId="7A85B6AF" w:rsidR="006E1EAF" w:rsidRPr="000048F8" w:rsidRDefault="006E1EAF" w:rsidP="008C6CE4">
            <w:pPr>
              <w:spacing w:after="120"/>
              <w:contextualSpacing/>
              <w:jc w:val="left"/>
              <w:cnfStyle w:val="000000000000" w:firstRow="0" w:lastRow="0" w:firstColumn="0" w:lastColumn="0" w:oddVBand="0" w:evenVBand="0" w:oddHBand="0" w:evenHBand="0" w:firstRowFirstColumn="0" w:firstRowLastColumn="0" w:lastRowFirstColumn="0" w:lastRowLastColumn="0"/>
              <w:rPr>
                <w:sz w:val="18"/>
              </w:rPr>
            </w:pPr>
            <w:r>
              <w:rPr>
                <w:sz w:val="18"/>
              </w:rPr>
              <w:t>1</w:t>
            </w:r>
          </w:p>
        </w:tc>
        <w:tc>
          <w:tcPr>
            <w:tcW w:w="730" w:type="pct"/>
          </w:tcPr>
          <w:p w14:paraId="4787AB2A" w14:textId="3476FB2C" w:rsidR="006E1EAF" w:rsidRDefault="00750083" w:rsidP="008C6CE4">
            <w:pPr>
              <w:spacing w:after="120"/>
              <w:contextualSpacing/>
              <w:jc w:val="left"/>
              <w:cnfStyle w:val="000000000000" w:firstRow="0" w:lastRow="0" w:firstColumn="0" w:lastColumn="0" w:oddVBand="0" w:evenVBand="0" w:oddHBand="0" w:evenHBand="0" w:firstRowFirstColumn="0" w:firstRowLastColumn="0" w:lastRowFirstColumn="0" w:lastRowLastColumn="0"/>
              <w:rPr>
                <w:sz w:val="18"/>
              </w:rPr>
            </w:pPr>
            <w:r>
              <w:rPr>
                <w:sz w:val="18"/>
              </w:rPr>
              <w:t>1</w:t>
            </w:r>
          </w:p>
        </w:tc>
      </w:tr>
      <w:tr w:rsidR="006E1EAF" w:rsidRPr="000048F8" w14:paraId="36F04226" w14:textId="3ABE47FE" w:rsidTr="00750083">
        <w:tc>
          <w:tcPr>
            <w:cnfStyle w:val="001000000000" w:firstRow="0" w:lastRow="0" w:firstColumn="1" w:lastColumn="0" w:oddVBand="0" w:evenVBand="0" w:oddHBand="0" w:evenHBand="0" w:firstRowFirstColumn="0" w:firstRowLastColumn="0" w:lastRowFirstColumn="0" w:lastRowLastColumn="0"/>
            <w:tcW w:w="622" w:type="pct"/>
          </w:tcPr>
          <w:p w14:paraId="5B4B318B" w14:textId="77777777" w:rsidR="006E1EAF" w:rsidRPr="000048F8" w:rsidRDefault="006E1EAF" w:rsidP="008950D0">
            <w:pPr>
              <w:spacing w:after="120"/>
              <w:contextualSpacing/>
              <w:jc w:val="left"/>
              <w:rPr>
                <w:sz w:val="18"/>
              </w:rPr>
            </w:pPr>
            <w:r w:rsidRPr="000048F8">
              <w:rPr>
                <w:sz w:val="18"/>
              </w:rPr>
              <w:t>Qualifications</w:t>
            </w:r>
          </w:p>
        </w:tc>
        <w:tc>
          <w:tcPr>
            <w:tcW w:w="730" w:type="pct"/>
          </w:tcPr>
          <w:p w14:paraId="6EB89AA7" w14:textId="77777777" w:rsidR="006E1EAF" w:rsidRPr="000048F8" w:rsidRDefault="006E1EAF" w:rsidP="008C6CE4">
            <w:pPr>
              <w:spacing w:after="120"/>
              <w:contextualSpacing/>
              <w:jc w:val="left"/>
              <w:cnfStyle w:val="000000000000" w:firstRow="0" w:lastRow="0" w:firstColumn="0" w:lastColumn="0" w:oddVBand="0" w:evenVBand="0" w:oddHBand="0" w:evenHBand="0" w:firstRowFirstColumn="0" w:firstRowLastColumn="0" w:lastRowFirstColumn="0" w:lastRowLastColumn="0"/>
              <w:rPr>
                <w:sz w:val="18"/>
              </w:rPr>
            </w:pPr>
            <w:r w:rsidRPr="000048F8">
              <w:rPr>
                <w:sz w:val="18"/>
              </w:rPr>
              <w:t>BSc or Advanced degree (Environmental/ Coastal management, design or related field)</w:t>
            </w:r>
          </w:p>
        </w:tc>
        <w:tc>
          <w:tcPr>
            <w:tcW w:w="730" w:type="pct"/>
          </w:tcPr>
          <w:p w14:paraId="3B11EDDB" w14:textId="1E96F2D6" w:rsidR="006E1EAF" w:rsidRPr="000048F8" w:rsidRDefault="006E1EAF" w:rsidP="008C6CE4">
            <w:pPr>
              <w:spacing w:after="120"/>
              <w:contextualSpacing/>
              <w:jc w:val="left"/>
              <w:cnfStyle w:val="000000000000" w:firstRow="0" w:lastRow="0" w:firstColumn="0" w:lastColumn="0" w:oddVBand="0" w:evenVBand="0" w:oddHBand="0" w:evenHBand="0" w:firstRowFirstColumn="0" w:firstRowLastColumn="0" w:lastRowFirstColumn="0" w:lastRowLastColumn="0"/>
              <w:rPr>
                <w:sz w:val="18"/>
              </w:rPr>
            </w:pPr>
            <w:r>
              <w:rPr>
                <w:sz w:val="18"/>
              </w:rPr>
              <w:t>University Degree in contracting, law or other related field</w:t>
            </w:r>
          </w:p>
        </w:tc>
        <w:tc>
          <w:tcPr>
            <w:tcW w:w="729" w:type="pct"/>
          </w:tcPr>
          <w:p w14:paraId="39DEC7B2" w14:textId="3CE67B9A" w:rsidR="006E1EAF" w:rsidRPr="000048F8" w:rsidRDefault="006E1EAF" w:rsidP="008C6CE4">
            <w:pPr>
              <w:spacing w:after="120"/>
              <w:contextualSpacing/>
              <w:jc w:val="left"/>
              <w:cnfStyle w:val="000000000000" w:firstRow="0" w:lastRow="0" w:firstColumn="0" w:lastColumn="0" w:oddVBand="0" w:evenVBand="0" w:oddHBand="0" w:evenHBand="0" w:firstRowFirstColumn="0" w:firstRowLastColumn="0" w:lastRowFirstColumn="0" w:lastRowLastColumn="0"/>
              <w:rPr>
                <w:sz w:val="18"/>
              </w:rPr>
            </w:pPr>
            <w:r w:rsidRPr="000048F8">
              <w:rPr>
                <w:sz w:val="18"/>
              </w:rPr>
              <w:t>BA or advanced degree with a specialization in social development or related fields</w:t>
            </w:r>
          </w:p>
        </w:tc>
        <w:tc>
          <w:tcPr>
            <w:tcW w:w="730" w:type="pct"/>
          </w:tcPr>
          <w:p w14:paraId="329FC90A" w14:textId="71B2E625" w:rsidR="006E1EAF" w:rsidRPr="000048F8" w:rsidRDefault="006E1EAF" w:rsidP="00DE42BA">
            <w:pPr>
              <w:spacing w:after="120"/>
              <w:contextualSpacing/>
              <w:jc w:val="left"/>
              <w:cnfStyle w:val="000000000000" w:firstRow="0" w:lastRow="0" w:firstColumn="0" w:lastColumn="0" w:oddVBand="0" w:evenVBand="0" w:oddHBand="0" w:evenHBand="0" w:firstRowFirstColumn="0" w:firstRowLastColumn="0" w:lastRowFirstColumn="0" w:lastRowLastColumn="0"/>
              <w:rPr>
                <w:sz w:val="18"/>
              </w:rPr>
            </w:pPr>
            <w:r>
              <w:rPr>
                <w:sz w:val="18"/>
              </w:rPr>
              <w:t>Commerce degree</w:t>
            </w:r>
            <w:r w:rsidRPr="000048F8">
              <w:rPr>
                <w:sz w:val="18"/>
              </w:rPr>
              <w:t xml:space="preserve"> or equivalent</w:t>
            </w:r>
          </w:p>
        </w:tc>
        <w:tc>
          <w:tcPr>
            <w:tcW w:w="730" w:type="pct"/>
          </w:tcPr>
          <w:p w14:paraId="7C5346EA" w14:textId="4BD7784D" w:rsidR="006E1EAF" w:rsidRDefault="006E1EAF" w:rsidP="00DE42BA">
            <w:pPr>
              <w:spacing w:after="120"/>
              <w:contextualSpacing/>
              <w:jc w:val="left"/>
              <w:cnfStyle w:val="000000000000" w:firstRow="0" w:lastRow="0" w:firstColumn="0" w:lastColumn="0" w:oddVBand="0" w:evenVBand="0" w:oddHBand="0" w:evenHBand="0" w:firstRowFirstColumn="0" w:firstRowLastColumn="0" w:lastRowFirstColumn="0" w:lastRowLastColumn="0"/>
              <w:rPr>
                <w:sz w:val="18"/>
              </w:rPr>
            </w:pPr>
            <w:r>
              <w:rPr>
                <w:sz w:val="18"/>
              </w:rPr>
              <w:t xml:space="preserve">Bachelor of Surveying Degree or equivalent </w:t>
            </w:r>
          </w:p>
        </w:tc>
        <w:tc>
          <w:tcPr>
            <w:tcW w:w="730" w:type="pct"/>
          </w:tcPr>
          <w:p w14:paraId="2CFA12A2" w14:textId="3429FE74" w:rsidR="006E1EAF" w:rsidRDefault="008D56A2" w:rsidP="00DE42BA">
            <w:pPr>
              <w:spacing w:after="120"/>
              <w:contextualSpacing/>
              <w:jc w:val="left"/>
              <w:cnfStyle w:val="000000000000" w:firstRow="0" w:lastRow="0" w:firstColumn="0" w:lastColumn="0" w:oddVBand="0" w:evenVBand="0" w:oddHBand="0" w:evenHBand="0" w:firstRowFirstColumn="0" w:firstRowLastColumn="0" w:lastRowFirstColumn="0" w:lastRowLastColumn="0"/>
              <w:rPr>
                <w:sz w:val="18"/>
              </w:rPr>
            </w:pPr>
            <w:r>
              <w:rPr>
                <w:sz w:val="18"/>
              </w:rPr>
              <w:t xml:space="preserve">Registered with </w:t>
            </w:r>
            <w:r w:rsidR="00B401A4">
              <w:rPr>
                <w:sz w:val="18"/>
              </w:rPr>
              <w:t>Value</w:t>
            </w:r>
            <w:r>
              <w:rPr>
                <w:sz w:val="18"/>
              </w:rPr>
              <w:t>r</w:t>
            </w:r>
            <w:r w:rsidR="00B401A4">
              <w:rPr>
                <w:sz w:val="18"/>
              </w:rPr>
              <w:t xml:space="preserve">s Registration Board </w:t>
            </w:r>
          </w:p>
          <w:p w14:paraId="30DCBE08" w14:textId="353E4E9F" w:rsidR="00B401A4" w:rsidRDefault="00B401A4" w:rsidP="00DE42BA">
            <w:pPr>
              <w:spacing w:after="120"/>
              <w:contextualSpacing/>
              <w:jc w:val="left"/>
              <w:cnfStyle w:val="000000000000" w:firstRow="0" w:lastRow="0" w:firstColumn="0" w:lastColumn="0" w:oddVBand="0" w:evenVBand="0" w:oddHBand="0" w:evenHBand="0" w:firstRowFirstColumn="0" w:firstRowLastColumn="0" w:lastRowFirstColumn="0" w:lastRowLastColumn="0"/>
              <w:rPr>
                <w:sz w:val="18"/>
              </w:rPr>
            </w:pPr>
            <w:r>
              <w:rPr>
                <w:sz w:val="18"/>
              </w:rPr>
              <w:t xml:space="preserve">(NZ) or equivalent. </w:t>
            </w:r>
          </w:p>
        </w:tc>
      </w:tr>
      <w:tr w:rsidR="006E1EAF" w:rsidRPr="000048F8" w14:paraId="46636ECB" w14:textId="1F72FBD2" w:rsidTr="00750083">
        <w:tc>
          <w:tcPr>
            <w:cnfStyle w:val="001000000000" w:firstRow="0" w:lastRow="0" w:firstColumn="1" w:lastColumn="0" w:oddVBand="0" w:evenVBand="0" w:oddHBand="0" w:evenHBand="0" w:firstRowFirstColumn="0" w:firstRowLastColumn="0" w:lastRowFirstColumn="0" w:lastRowLastColumn="0"/>
            <w:tcW w:w="622" w:type="pct"/>
          </w:tcPr>
          <w:p w14:paraId="3A268A84" w14:textId="77777777" w:rsidR="006E1EAF" w:rsidRPr="000048F8" w:rsidRDefault="006E1EAF" w:rsidP="008950D0">
            <w:pPr>
              <w:spacing w:after="120"/>
              <w:contextualSpacing/>
              <w:jc w:val="left"/>
              <w:rPr>
                <w:sz w:val="18"/>
              </w:rPr>
            </w:pPr>
            <w:r w:rsidRPr="000048F8">
              <w:rPr>
                <w:sz w:val="18"/>
              </w:rPr>
              <w:t xml:space="preserve">Experience </w:t>
            </w:r>
          </w:p>
        </w:tc>
        <w:tc>
          <w:tcPr>
            <w:tcW w:w="730" w:type="pct"/>
          </w:tcPr>
          <w:p w14:paraId="4AB61D27" w14:textId="76EC1497" w:rsidR="006E1EAF" w:rsidRPr="000048F8" w:rsidRDefault="006E1EAF" w:rsidP="008C6CE4">
            <w:pPr>
              <w:spacing w:after="120"/>
              <w:contextualSpacing/>
              <w:jc w:val="left"/>
              <w:cnfStyle w:val="000000000000" w:firstRow="0" w:lastRow="0" w:firstColumn="0" w:lastColumn="0" w:oddVBand="0" w:evenVBand="0" w:oddHBand="0" w:evenHBand="0" w:firstRowFirstColumn="0" w:firstRowLastColumn="0" w:lastRowFirstColumn="0" w:lastRowLastColumn="0"/>
              <w:rPr>
                <w:sz w:val="18"/>
              </w:rPr>
            </w:pPr>
            <w:r w:rsidRPr="000048F8">
              <w:rPr>
                <w:sz w:val="18"/>
              </w:rPr>
              <w:t>Minimum 10 years (continuous) experience in senior design</w:t>
            </w:r>
            <w:r>
              <w:rPr>
                <w:sz w:val="18"/>
              </w:rPr>
              <w:t xml:space="preserve">/advisory role in </w:t>
            </w:r>
            <w:r w:rsidRPr="000048F8">
              <w:rPr>
                <w:sz w:val="18"/>
              </w:rPr>
              <w:t>environmental and coastal modelling</w:t>
            </w:r>
          </w:p>
          <w:p w14:paraId="47893C21" w14:textId="77777777" w:rsidR="006E1EAF" w:rsidRPr="000048F8" w:rsidRDefault="006E1EAF" w:rsidP="008C6CE4">
            <w:pPr>
              <w:spacing w:after="120"/>
              <w:contextualSpacing/>
              <w:jc w:val="left"/>
              <w:cnfStyle w:val="000000000000" w:firstRow="0" w:lastRow="0" w:firstColumn="0" w:lastColumn="0" w:oddVBand="0" w:evenVBand="0" w:oddHBand="0" w:evenHBand="0" w:firstRowFirstColumn="0" w:firstRowLastColumn="0" w:lastRowFirstColumn="0" w:lastRowLastColumn="0"/>
              <w:rPr>
                <w:sz w:val="18"/>
                <w:u w:val="single"/>
              </w:rPr>
            </w:pPr>
            <w:r w:rsidRPr="000048F8">
              <w:rPr>
                <w:sz w:val="18"/>
                <w:u w:val="single"/>
              </w:rPr>
              <w:t>and</w:t>
            </w:r>
          </w:p>
          <w:p w14:paraId="76D4AB75" w14:textId="77777777" w:rsidR="006E1EAF" w:rsidRPr="000048F8" w:rsidRDefault="006E1EAF" w:rsidP="008C6CE4">
            <w:pPr>
              <w:spacing w:after="120"/>
              <w:contextualSpacing/>
              <w:jc w:val="left"/>
              <w:cnfStyle w:val="000000000000" w:firstRow="0" w:lastRow="0" w:firstColumn="0" w:lastColumn="0" w:oddVBand="0" w:evenVBand="0" w:oddHBand="0" w:evenHBand="0" w:firstRowFirstColumn="0" w:firstRowLastColumn="0" w:lastRowFirstColumn="0" w:lastRowLastColumn="0"/>
              <w:rPr>
                <w:sz w:val="18"/>
              </w:rPr>
            </w:pPr>
            <w:r w:rsidRPr="000048F8">
              <w:rPr>
                <w:sz w:val="18"/>
              </w:rPr>
              <w:t>Extensive Pacific Islands experience</w:t>
            </w:r>
          </w:p>
        </w:tc>
        <w:tc>
          <w:tcPr>
            <w:tcW w:w="730" w:type="pct"/>
          </w:tcPr>
          <w:p w14:paraId="57C28FCE" w14:textId="5ACD6A9E" w:rsidR="006E1EAF" w:rsidRPr="000048F8" w:rsidRDefault="006E1EAF" w:rsidP="008C6CE4">
            <w:pPr>
              <w:spacing w:after="120"/>
              <w:contextualSpacing/>
              <w:jc w:val="left"/>
              <w:cnfStyle w:val="000000000000" w:firstRow="0" w:lastRow="0" w:firstColumn="0" w:lastColumn="0" w:oddVBand="0" w:evenVBand="0" w:oddHBand="0" w:evenHBand="0" w:firstRowFirstColumn="0" w:firstRowLastColumn="0" w:lastRowFirstColumn="0" w:lastRowLastColumn="0"/>
              <w:rPr>
                <w:sz w:val="18"/>
              </w:rPr>
            </w:pPr>
            <w:r w:rsidRPr="000048F8">
              <w:rPr>
                <w:sz w:val="18"/>
              </w:rPr>
              <w:t>Minimum 10 years’ experience (senior role) in construction contract advisory to Government or regional organizations</w:t>
            </w:r>
          </w:p>
          <w:p w14:paraId="5E13A5AE" w14:textId="77777777" w:rsidR="006E1EAF" w:rsidRPr="000048F8" w:rsidRDefault="006E1EAF" w:rsidP="008C6CE4">
            <w:pPr>
              <w:spacing w:after="120"/>
              <w:contextualSpacing/>
              <w:jc w:val="left"/>
              <w:cnfStyle w:val="000000000000" w:firstRow="0" w:lastRow="0" w:firstColumn="0" w:lastColumn="0" w:oddVBand="0" w:evenVBand="0" w:oddHBand="0" w:evenHBand="0" w:firstRowFirstColumn="0" w:firstRowLastColumn="0" w:lastRowFirstColumn="0" w:lastRowLastColumn="0"/>
              <w:rPr>
                <w:sz w:val="18"/>
                <w:u w:val="single"/>
              </w:rPr>
            </w:pPr>
            <w:r w:rsidRPr="000048F8">
              <w:rPr>
                <w:sz w:val="18"/>
                <w:u w:val="single"/>
              </w:rPr>
              <w:t>and</w:t>
            </w:r>
          </w:p>
          <w:p w14:paraId="32C7E7DE" w14:textId="77777777" w:rsidR="006E1EAF" w:rsidRPr="000048F8" w:rsidRDefault="006E1EAF" w:rsidP="008C6CE4">
            <w:pPr>
              <w:spacing w:after="120"/>
              <w:contextualSpacing/>
              <w:jc w:val="left"/>
              <w:cnfStyle w:val="000000000000" w:firstRow="0" w:lastRow="0" w:firstColumn="0" w:lastColumn="0" w:oddVBand="0" w:evenVBand="0" w:oddHBand="0" w:evenHBand="0" w:firstRowFirstColumn="0" w:firstRowLastColumn="0" w:lastRowFirstColumn="0" w:lastRowLastColumn="0"/>
              <w:rPr>
                <w:sz w:val="18"/>
              </w:rPr>
            </w:pPr>
            <w:r w:rsidRPr="000048F8">
              <w:rPr>
                <w:sz w:val="18"/>
              </w:rPr>
              <w:t>Extensive Pacific Islands experience</w:t>
            </w:r>
          </w:p>
          <w:p w14:paraId="3A16F974" w14:textId="77777777" w:rsidR="006E1EAF" w:rsidRPr="000048F8" w:rsidRDefault="006E1EAF" w:rsidP="008C6CE4">
            <w:pPr>
              <w:spacing w:after="120"/>
              <w:contextualSpacing/>
              <w:jc w:val="left"/>
              <w:cnfStyle w:val="000000000000" w:firstRow="0" w:lastRow="0" w:firstColumn="0" w:lastColumn="0" w:oddVBand="0" w:evenVBand="0" w:oddHBand="0" w:evenHBand="0" w:firstRowFirstColumn="0" w:firstRowLastColumn="0" w:lastRowFirstColumn="0" w:lastRowLastColumn="0"/>
              <w:rPr>
                <w:sz w:val="18"/>
                <w:u w:val="single"/>
              </w:rPr>
            </w:pPr>
            <w:r w:rsidRPr="000048F8">
              <w:rPr>
                <w:sz w:val="18"/>
                <w:u w:val="single"/>
              </w:rPr>
              <w:t>and</w:t>
            </w:r>
          </w:p>
          <w:p w14:paraId="1E6CADC3" w14:textId="77777777" w:rsidR="006E1EAF" w:rsidRPr="000048F8" w:rsidRDefault="006E1EAF" w:rsidP="008C6CE4">
            <w:pPr>
              <w:spacing w:after="120"/>
              <w:contextualSpacing/>
              <w:jc w:val="left"/>
              <w:cnfStyle w:val="000000000000" w:firstRow="0" w:lastRow="0" w:firstColumn="0" w:lastColumn="0" w:oddVBand="0" w:evenVBand="0" w:oddHBand="0" w:evenHBand="0" w:firstRowFirstColumn="0" w:firstRowLastColumn="0" w:lastRowFirstColumn="0" w:lastRowLastColumn="0"/>
              <w:rPr>
                <w:sz w:val="18"/>
              </w:rPr>
            </w:pPr>
            <w:r w:rsidRPr="000048F8">
              <w:rPr>
                <w:sz w:val="18"/>
              </w:rPr>
              <w:t xml:space="preserve">Extensive knowledge of NEC,  PPP, and Framework and Alliance contracting </w:t>
            </w:r>
          </w:p>
        </w:tc>
        <w:tc>
          <w:tcPr>
            <w:tcW w:w="729" w:type="pct"/>
          </w:tcPr>
          <w:p w14:paraId="4A52C46B" w14:textId="00E4B186" w:rsidR="006E1EAF" w:rsidRPr="000048F8" w:rsidRDefault="006E1EAF" w:rsidP="008C6CE4">
            <w:pPr>
              <w:spacing w:after="120"/>
              <w:contextualSpacing/>
              <w:jc w:val="left"/>
              <w:cnfStyle w:val="000000000000" w:firstRow="0" w:lastRow="0" w:firstColumn="0" w:lastColumn="0" w:oddVBand="0" w:evenVBand="0" w:oddHBand="0" w:evenHBand="0" w:firstRowFirstColumn="0" w:firstRowLastColumn="0" w:lastRowFirstColumn="0" w:lastRowLastColumn="0"/>
              <w:rPr>
                <w:sz w:val="18"/>
              </w:rPr>
            </w:pPr>
            <w:r w:rsidRPr="000048F8">
              <w:rPr>
                <w:sz w:val="18"/>
              </w:rPr>
              <w:t>Minimum 10 years’ experience (senior role) in social</w:t>
            </w:r>
            <w:r>
              <w:rPr>
                <w:sz w:val="18"/>
              </w:rPr>
              <w:t xml:space="preserve"> and gender impact assessments f</w:t>
            </w:r>
            <w:r w:rsidRPr="000048F8">
              <w:rPr>
                <w:sz w:val="18"/>
              </w:rPr>
              <w:t>o</w:t>
            </w:r>
            <w:r>
              <w:rPr>
                <w:sz w:val="18"/>
              </w:rPr>
              <w:t>r</w:t>
            </w:r>
            <w:r w:rsidRPr="000048F8">
              <w:rPr>
                <w:sz w:val="18"/>
              </w:rPr>
              <w:t xml:space="preserve"> Government </w:t>
            </w:r>
            <w:r>
              <w:rPr>
                <w:sz w:val="18"/>
              </w:rPr>
              <w:t>or regional organization projects</w:t>
            </w:r>
          </w:p>
          <w:p w14:paraId="644607A6" w14:textId="77777777" w:rsidR="006E1EAF" w:rsidRPr="000048F8" w:rsidRDefault="006E1EAF" w:rsidP="008C6CE4">
            <w:pPr>
              <w:spacing w:after="120"/>
              <w:contextualSpacing/>
              <w:jc w:val="left"/>
              <w:cnfStyle w:val="000000000000" w:firstRow="0" w:lastRow="0" w:firstColumn="0" w:lastColumn="0" w:oddVBand="0" w:evenVBand="0" w:oddHBand="0" w:evenHBand="0" w:firstRowFirstColumn="0" w:firstRowLastColumn="0" w:lastRowFirstColumn="0" w:lastRowLastColumn="0"/>
              <w:rPr>
                <w:sz w:val="18"/>
                <w:u w:val="single"/>
              </w:rPr>
            </w:pPr>
            <w:r w:rsidRPr="000048F8">
              <w:rPr>
                <w:sz w:val="18"/>
                <w:u w:val="single"/>
              </w:rPr>
              <w:t>and</w:t>
            </w:r>
          </w:p>
          <w:p w14:paraId="6DA04FC8" w14:textId="77777777" w:rsidR="006E1EAF" w:rsidRPr="000048F8" w:rsidRDefault="006E1EAF" w:rsidP="008C6CE4">
            <w:pPr>
              <w:spacing w:after="120"/>
              <w:contextualSpacing/>
              <w:jc w:val="left"/>
              <w:cnfStyle w:val="000000000000" w:firstRow="0" w:lastRow="0" w:firstColumn="0" w:lastColumn="0" w:oddVBand="0" w:evenVBand="0" w:oddHBand="0" w:evenHBand="0" w:firstRowFirstColumn="0" w:firstRowLastColumn="0" w:lastRowFirstColumn="0" w:lastRowLastColumn="0"/>
              <w:rPr>
                <w:sz w:val="18"/>
              </w:rPr>
            </w:pPr>
            <w:r w:rsidRPr="000048F8">
              <w:rPr>
                <w:sz w:val="18"/>
              </w:rPr>
              <w:t>Extensive Pacific Islands experience</w:t>
            </w:r>
          </w:p>
          <w:p w14:paraId="3A219BC0" w14:textId="77777777" w:rsidR="006E1EAF" w:rsidRPr="000048F8" w:rsidRDefault="006E1EAF" w:rsidP="008C6CE4">
            <w:pPr>
              <w:spacing w:after="120"/>
              <w:contextualSpacing/>
              <w:jc w:val="left"/>
              <w:cnfStyle w:val="000000000000" w:firstRow="0" w:lastRow="0" w:firstColumn="0" w:lastColumn="0" w:oddVBand="0" w:evenVBand="0" w:oddHBand="0" w:evenHBand="0" w:firstRowFirstColumn="0" w:firstRowLastColumn="0" w:lastRowFirstColumn="0" w:lastRowLastColumn="0"/>
              <w:rPr>
                <w:sz w:val="18"/>
              </w:rPr>
            </w:pPr>
          </w:p>
        </w:tc>
        <w:tc>
          <w:tcPr>
            <w:tcW w:w="730" w:type="pct"/>
          </w:tcPr>
          <w:p w14:paraId="3660E466" w14:textId="11964F58" w:rsidR="006E1EAF" w:rsidRPr="000048F8" w:rsidRDefault="006E1EAF" w:rsidP="008C6CE4">
            <w:pPr>
              <w:spacing w:after="120"/>
              <w:contextualSpacing/>
              <w:jc w:val="left"/>
              <w:cnfStyle w:val="000000000000" w:firstRow="0" w:lastRow="0" w:firstColumn="0" w:lastColumn="0" w:oddVBand="0" w:evenVBand="0" w:oddHBand="0" w:evenHBand="0" w:firstRowFirstColumn="0" w:firstRowLastColumn="0" w:lastRowFirstColumn="0" w:lastRowLastColumn="0"/>
              <w:rPr>
                <w:sz w:val="18"/>
              </w:rPr>
            </w:pPr>
            <w:r w:rsidRPr="000048F8">
              <w:rPr>
                <w:sz w:val="18"/>
              </w:rPr>
              <w:t>Minimum 10 years’ experience (senior role) in economic analysis and impact assessments (in</w:t>
            </w:r>
            <w:r>
              <w:rPr>
                <w:sz w:val="18"/>
              </w:rPr>
              <w:t>frastructure related projects) f</w:t>
            </w:r>
            <w:r w:rsidRPr="000048F8">
              <w:rPr>
                <w:sz w:val="18"/>
              </w:rPr>
              <w:t>o</w:t>
            </w:r>
            <w:r>
              <w:rPr>
                <w:sz w:val="18"/>
              </w:rPr>
              <w:t>r</w:t>
            </w:r>
            <w:r w:rsidRPr="000048F8">
              <w:rPr>
                <w:sz w:val="18"/>
              </w:rPr>
              <w:t xml:space="preserve"> Gove</w:t>
            </w:r>
            <w:r>
              <w:rPr>
                <w:sz w:val="18"/>
              </w:rPr>
              <w:t>rnment or regional organization projects</w:t>
            </w:r>
          </w:p>
          <w:p w14:paraId="3E26FA1E" w14:textId="77777777" w:rsidR="006E1EAF" w:rsidRPr="000048F8" w:rsidRDefault="006E1EAF" w:rsidP="008C6CE4">
            <w:pPr>
              <w:spacing w:after="120"/>
              <w:contextualSpacing/>
              <w:jc w:val="left"/>
              <w:cnfStyle w:val="000000000000" w:firstRow="0" w:lastRow="0" w:firstColumn="0" w:lastColumn="0" w:oddVBand="0" w:evenVBand="0" w:oddHBand="0" w:evenHBand="0" w:firstRowFirstColumn="0" w:firstRowLastColumn="0" w:lastRowFirstColumn="0" w:lastRowLastColumn="0"/>
              <w:rPr>
                <w:sz w:val="18"/>
                <w:u w:val="single"/>
              </w:rPr>
            </w:pPr>
            <w:r w:rsidRPr="000048F8">
              <w:rPr>
                <w:sz w:val="18"/>
                <w:u w:val="single"/>
              </w:rPr>
              <w:t>and</w:t>
            </w:r>
          </w:p>
          <w:p w14:paraId="78561B4D" w14:textId="77777777" w:rsidR="006E1EAF" w:rsidRPr="000048F8" w:rsidRDefault="006E1EAF" w:rsidP="008C6CE4">
            <w:pPr>
              <w:spacing w:after="120"/>
              <w:contextualSpacing/>
              <w:jc w:val="left"/>
              <w:cnfStyle w:val="000000000000" w:firstRow="0" w:lastRow="0" w:firstColumn="0" w:lastColumn="0" w:oddVBand="0" w:evenVBand="0" w:oddHBand="0" w:evenHBand="0" w:firstRowFirstColumn="0" w:firstRowLastColumn="0" w:lastRowFirstColumn="0" w:lastRowLastColumn="0"/>
              <w:rPr>
                <w:sz w:val="18"/>
              </w:rPr>
            </w:pPr>
            <w:r w:rsidRPr="000048F8">
              <w:rPr>
                <w:sz w:val="18"/>
              </w:rPr>
              <w:t>Extensive Pacific Islands experience</w:t>
            </w:r>
          </w:p>
          <w:p w14:paraId="1A6240FA" w14:textId="77777777" w:rsidR="006E1EAF" w:rsidRPr="000048F8" w:rsidRDefault="006E1EAF" w:rsidP="008C6CE4">
            <w:pPr>
              <w:spacing w:after="120"/>
              <w:contextualSpacing/>
              <w:jc w:val="left"/>
              <w:cnfStyle w:val="000000000000" w:firstRow="0" w:lastRow="0" w:firstColumn="0" w:lastColumn="0" w:oddVBand="0" w:evenVBand="0" w:oddHBand="0" w:evenHBand="0" w:firstRowFirstColumn="0" w:firstRowLastColumn="0" w:lastRowFirstColumn="0" w:lastRowLastColumn="0"/>
              <w:rPr>
                <w:sz w:val="18"/>
              </w:rPr>
            </w:pPr>
          </w:p>
        </w:tc>
        <w:tc>
          <w:tcPr>
            <w:tcW w:w="730" w:type="pct"/>
          </w:tcPr>
          <w:p w14:paraId="6CE6B3E8" w14:textId="5237E92B" w:rsidR="006E1EAF" w:rsidRDefault="006E1EAF" w:rsidP="008C6CE4">
            <w:pPr>
              <w:spacing w:after="120"/>
              <w:contextualSpacing/>
              <w:jc w:val="left"/>
              <w:cnfStyle w:val="000000000000" w:firstRow="0" w:lastRow="0" w:firstColumn="0" w:lastColumn="0" w:oddVBand="0" w:evenVBand="0" w:oddHBand="0" w:evenHBand="0" w:firstRowFirstColumn="0" w:firstRowLastColumn="0" w:lastRowFirstColumn="0" w:lastRowLastColumn="0"/>
              <w:rPr>
                <w:sz w:val="18"/>
              </w:rPr>
            </w:pPr>
            <w:r>
              <w:rPr>
                <w:sz w:val="18"/>
              </w:rPr>
              <w:t xml:space="preserve">Minimum 2 years’ continuous work experience </w:t>
            </w:r>
          </w:p>
          <w:p w14:paraId="6DD9868A" w14:textId="478263F0" w:rsidR="006E1EAF" w:rsidRPr="000048F8" w:rsidRDefault="006E1EAF" w:rsidP="00E55B9A">
            <w:pPr>
              <w:spacing w:after="120"/>
              <w:contextualSpacing/>
              <w:jc w:val="left"/>
              <w:cnfStyle w:val="000000000000" w:firstRow="0" w:lastRow="0" w:firstColumn="0" w:lastColumn="0" w:oddVBand="0" w:evenVBand="0" w:oddHBand="0" w:evenHBand="0" w:firstRowFirstColumn="0" w:firstRowLastColumn="0" w:lastRowFirstColumn="0" w:lastRowLastColumn="0"/>
              <w:rPr>
                <w:sz w:val="18"/>
              </w:rPr>
            </w:pPr>
          </w:p>
        </w:tc>
        <w:tc>
          <w:tcPr>
            <w:tcW w:w="730" w:type="pct"/>
          </w:tcPr>
          <w:p w14:paraId="523648BE" w14:textId="52A2642F" w:rsidR="0044206F" w:rsidRPr="000048F8" w:rsidRDefault="00673A00" w:rsidP="0044206F">
            <w:pPr>
              <w:spacing w:after="120"/>
              <w:contextualSpacing/>
              <w:jc w:val="left"/>
              <w:cnfStyle w:val="000000000000" w:firstRow="0" w:lastRow="0" w:firstColumn="0" w:lastColumn="0" w:oddVBand="0" w:evenVBand="0" w:oddHBand="0" w:evenHBand="0" w:firstRowFirstColumn="0" w:firstRowLastColumn="0" w:lastRowFirstColumn="0" w:lastRowLastColumn="0"/>
              <w:rPr>
                <w:sz w:val="18"/>
                <w:u w:val="single"/>
              </w:rPr>
            </w:pPr>
            <w:r>
              <w:rPr>
                <w:sz w:val="18"/>
              </w:rPr>
              <w:t xml:space="preserve">Minimum </w:t>
            </w:r>
            <w:r w:rsidR="0044206F">
              <w:rPr>
                <w:sz w:val="18"/>
              </w:rPr>
              <w:t>5</w:t>
            </w:r>
            <w:r>
              <w:rPr>
                <w:sz w:val="18"/>
              </w:rPr>
              <w:t xml:space="preserve"> years</w:t>
            </w:r>
            <w:r w:rsidR="00BD509E">
              <w:rPr>
                <w:sz w:val="18"/>
              </w:rPr>
              <w:t>’</w:t>
            </w:r>
            <w:r>
              <w:rPr>
                <w:sz w:val="18"/>
              </w:rPr>
              <w:t xml:space="preserve"> continuous experience </w:t>
            </w:r>
            <w:r w:rsidR="0044206F" w:rsidRPr="000048F8">
              <w:rPr>
                <w:sz w:val="18"/>
                <w:u w:val="single"/>
              </w:rPr>
              <w:t>and</w:t>
            </w:r>
          </w:p>
          <w:p w14:paraId="07918C06" w14:textId="77777777" w:rsidR="0044206F" w:rsidRPr="000048F8" w:rsidRDefault="0044206F" w:rsidP="0044206F">
            <w:pPr>
              <w:spacing w:after="120"/>
              <w:contextualSpacing/>
              <w:jc w:val="left"/>
              <w:cnfStyle w:val="000000000000" w:firstRow="0" w:lastRow="0" w:firstColumn="0" w:lastColumn="0" w:oddVBand="0" w:evenVBand="0" w:oddHBand="0" w:evenHBand="0" w:firstRowFirstColumn="0" w:firstRowLastColumn="0" w:lastRowFirstColumn="0" w:lastRowLastColumn="0"/>
              <w:rPr>
                <w:sz w:val="18"/>
              </w:rPr>
            </w:pPr>
            <w:r w:rsidRPr="000048F8">
              <w:rPr>
                <w:sz w:val="18"/>
              </w:rPr>
              <w:t>Extensive Pacific Islands experience</w:t>
            </w:r>
          </w:p>
          <w:p w14:paraId="193362A3" w14:textId="5C501DE4" w:rsidR="006E1EAF" w:rsidRDefault="006E1EAF" w:rsidP="008C6CE4">
            <w:pPr>
              <w:spacing w:after="120"/>
              <w:contextualSpacing/>
              <w:jc w:val="left"/>
              <w:cnfStyle w:val="000000000000" w:firstRow="0" w:lastRow="0" w:firstColumn="0" w:lastColumn="0" w:oddVBand="0" w:evenVBand="0" w:oddHBand="0" w:evenHBand="0" w:firstRowFirstColumn="0" w:firstRowLastColumn="0" w:lastRowFirstColumn="0" w:lastRowLastColumn="0"/>
              <w:rPr>
                <w:sz w:val="18"/>
              </w:rPr>
            </w:pPr>
          </w:p>
        </w:tc>
      </w:tr>
    </w:tbl>
    <w:p w14:paraId="6F9E2F85" w14:textId="5CA0348D" w:rsidR="008950D0" w:rsidRDefault="008950D0" w:rsidP="008950D0"/>
    <w:p w14:paraId="063E8390" w14:textId="556B06B0" w:rsidR="002305DE" w:rsidRDefault="002305DE">
      <w:pPr>
        <w:jc w:val="left"/>
        <w:rPr>
          <w:rFonts w:ascii="Arial Bold" w:eastAsia="Times New Roman" w:hAnsi="Arial Bold" w:cs="Arial"/>
          <w:b/>
          <w:color w:val="0F243E" w:themeColor="text2" w:themeShade="80"/>
          <w:kern w:val="32"/>
          <w:sz w:val="24"/>
          <w:szCs w:val="28"/>
        </w:rPr>
      </w:pPr>
      <w:bookmarkStart w:id="161" w:name="_Toc71109294"/>
      <w:bookmarkStart w:id="162" w:name="_Toc71109373"/>
    </w:p>
    <w:p w14:paraId="4E67F925" w14:textId="746C9FE1" w:rsidR="00214512" w:rsidRPr="000048F8" w:rsidRDefault="00B0505F" w:rsidP="00D540DE">
      <w:pPr>
        <w:pStyle w:val="Heading1"/>
      </w:pPr>
      <w:bookmarkStart w:id="163" w:name="_Ref71202243"/>
      <w:bookmarkStart w:id="164" w:name="_Ref71207782"/>
      <w:bookmarkStart w:id="165" w:name="_Toc182217850"/>
      <w:r w:rsidRPr="000048F8">
        <w:lastRenderedPageBreak/>
        <w:t>PANEL ARRANGEMENTS</w:t>
      </w:r>
      <w:bookmarkEnd w:id="161"/>
      <w:bookmarkEnd w:id="162"/>
      <w:bookmarkEnd w:id="163"/>
      <w:bookmarkEnd w:id="164"/>
      <w:bookmarkEnd w:id="165"/>
    </w:p>
    <w:p w14:paraId="2E58423B" w14:textId="18C10B68" w:rsidR="00E34D30" w:rsidRDefault="00E34D30" w:rsidP="00D540DE">
      <w:pPr>
        <w:pStyle w:val="Heading2"/>
      </w:pPr>
      <w:bookmarkStart w:id="166" w:name="_Toc71109374"/>
      <w:bookmarkStart w:id="167" w:name="_Toc182217851"/>
      <w:r w:rsidRPr="00214512">
        <w:t>How the Co</w:t>
      </w:r>
      <w:r w:rsidR="00666557" w:rsidRPr="00214512">
        <w:t>nsultancy</w:t>
      </w:r>
      <w:r w:rsidRPr="00214512">
        <w:t xml:space="preserve"> Panel Works</w:t>
      </w:r>
      <w:bookmarkEnd w:id="166"/>
      <w:bookmarkEnd w:id="167"/>
    </w:p>
    <w:p w14:paraId="2E84A0E5" w14:textId="77777777" w:rsidR="004734B1" w:rsidRDefault="004940BB" w:rsidP="004734B1">
      <w:r>
        <w:t xml:space="preserve">Panel Members may be engaged </w:t>
      </w:r>
      <w:r w:rsidR="00DF78EC">
        <w:t xml:space="preserve">directly or invited to submit </w:t>
      </w:r>
      <w:r w:rsidR="00CB0C7D">
        <w:t>P</w:t>
      </w:r>
      <w:r w:rsidR="004B53A2">
        <w:t>roposals</w:t>
      </w:r>
      <w:r w:rsidR="00DF78EC">
        <w:t xml:space="preserve"> </w:t>
      </w:r>
      <w:r>
        <w:t>to provide specialist services</w:t>
      </w:r>
      <w:r w:rsidR="00DF78EC">
        <w:t xml:space="preserve"> </w:t>
      </w:r>
      <w:r w:rsidR="007E5AB1">
        <w:t>within a specialisation</w:t>
      </w:r>
      <w:r w:rsidR="008B5192">
        <w:t>.</w:t>
      </w:r>
      <w:r w:rsidR="00DF78EC">
        <w:t xml:space="preserve"> Panel members may also be engaged directly </w:t>
      </w:r>
      <w:r>
        <w:t xml:space="preserve">in the role of Lead Consultant to coordinate </w:t>
      </w:r>
      <w:r w:rsidR="00DF78EC">
        <w:t xml:space="preserve">one or more </w:t>
      </w:r>
      <w:r>
        <w:t>consultant services</w:t>
      </w:r>
      <w:r w:rsidR="00D270E0">
        <w:t xml:space="preserve"> for a project</w:t>
      </w:r>
      <w:r w:rsidRPr="004734B1">
        <w:t xml:space="preserve">. </w:t>
      </w:r>
      <w:r w:rsidR="00DF78EC" w:rsidRPr="004734B1">
        <w:t xml:space="preserve">The value of any one engagement will be no more than </w:t>
      </w:r>
      <w:r w:rsidRPr="004734B1">
        <w:t>$</w:t>
      </w:r>
      <w:r w:rsidR="004734B1" w:rsidRPr="004734B1">
        <w:t>1</w:t>
      </w:r>
      <w:r w:rsidR="006A7059" w:rsidRPr="004734B1">
        <w:t>99,999</w:t>
      </w:r>
      <w:r w:rsidRPr="004734B1">
        <w:t>.</w:t>
      </w:r>
      <w:r w:rsidR="00DF78EC" w:rsidRPr="004734B1">
        <w:t xml:space="preserve"> </w:t>
      </w:r>
      <w:r w:rsidR="004734B1" w:rsidRPr="0047436F">
        <w:t>Work estimated to cost more than $199,999 will be procured in line with the Cook Islands Government Procurement Policy.</w:t>
      </w:r>
      <w:r w:rsidR="004734B1">
        <w:t xml:space="preserve">  </w:t>
      </w:r>
    </w:p>
    <w:p w14:paraId="5F3BAA24" w14:textId="73CA2F47" w:rsidR="003F4995" w:rsidRDefault="00253E7D" w:rsidP="00564F33">
      <w:r>
        <w:t xml:space="preserve">The Panel will operate for a period of </w:t>
      </w:r>
      <w:r w:rsidR="004A280A">
        <w:t>four</w:t>
      </w:r>
      <w:r>
        <w:t xml:space="preserve"> (</w:t>
      </w:r>
      <w:r w:rsidR="004A280A">
        <w:t>4</w:t>
      </w:r>
      <w:r>
        <w:t xml:space="preserve">) years from the Commencement Date of the Panel. </w:t>
      </w:r>
    </w:p>
    <w:p w14:paraId="667C54A4" w14:textId="52B2E8B7" w:rsidR="00564F33" w:rsidRDefault="00564F33" w:rsidP="00564F33">
      <w:r>
        <w:t>The Principal reserves the right to re-advertise the Panel to increase the number of Panel members for one or more categories</w:t>
      </w:r>
      <w:r w:rsidR="001A7F0C">
        <w:t>,</w:t>
      </w:r>
      <w:r>
        <w:t xml:space="preserve"> to engage consultants outside the Panel</w:t>
      </w:r>
      <w:r w:rsidR="001A7F0C">
        <w:t>, or to cancel the Panel arrangement after one (1) year</w:t>
      </w:r>
      <w:r>
        <w:t xml:space="preserve">. </w:t>
      </w:r>
    </w:p>
    <w:p w14:paraId="7DF7F905" w14:textId="77777777" w:rsidR="00564F33" w:rsidRDefault="00564F33" w:rsidP="00564F33">
      <w:r w:rsidRPr="007B65B0">
        <w:t xml:space="preserve">Where there is a </w:t>
      </w:r>
      <w:r>
        <w:t xml:space="preserve">works package </w:t>
      </w:r>
      <w:r w:rsidRPr="007B65B0">
        <w:t xml:space="preserve">that </w:t>
      </w:r>
      <w:r>
        <w:t xml:space="preserve">the Principal </w:t>
      </w:r>
      <w:r w:rsidRPr="007B65B0">
        <w:t xml:space="preserve">determines, in its sole discretion, to contain elements that are of a specialised nature, </w:t>
      </w:r>
      <w:r>
        <w:t xml:space="preserve">the Principal </w:t>
      </w:r>
      <w:r w:rsidRPr="007B65B0">
        <w:t>may choose to conduct secondary procurement from outside of the Panel.</w:t>
      </w:r>
    </w:p>
    <w:p w14:paraId="1D20F4E0" w14:textId="32D4AA5E" w:rsidR="00CD0E83" w:rsidRDefault="00564F33" w:rsidP="00564F33">
      <w:r>
        <w:t>The Principal</w:t>
      </w:r>
      <w:r w:rsidRPr="007B65B0">
        <w:t xml:space="preserve"> will not guarantee or represent that the </w:t>
      </w:r>
      <w:r>
        <w:t>Panel members</w:t>
      </w:r>
      <w:r w:rsidRPr="007B65B0">
        <w:t xml:space="preserve"> will be entitled to any quantity or scope of services. However, it is intended that procurement using the Panel will be maximised.</w:t>
      </w:r>
      <w:r w:rsidRPr="000A25D3" w:rsidDel="000A25D3">
        <w:t xml:space="preserve"> </w:t>
      </w:r>
    </w:p>
    <w:p w14:paraId="7A0020F7" w14:textId="72831302" w:rsidR="00D51A24" w:rsidRDefault="00D51A24" w:rsidP="00564F33">
      <w:r>
        <w:t xml:space="preserve">Where an Agency other that CIIC (referred to in this section as ‘Third Party’) wishes to engage Panel members under this arrangement, only those who elected to provide services to Third Party Agencies in their </w:t>
      </w:r>
      <w:r w:rsidR="00210D98">
        <w:t xml:space="preserve">Proposal </w:t>
      </w:r>
      <w:r>
        <w:t xml:space="preserve">will have their details made available to those Agencies. The following sections apply to CIIC and Third Party engagements under this Panel Arrangement. </w:t>
      </w:r>
      <w:r w:rsidRPr="00AC3261">
        <w:t xml:space="preserve">The Principal to </w:t>
      </w:r>
      <w:r>
        <w:t>T</w:t>
      </w:r>
      <w:r w:rsidRPr="00AC3261">
        <w:t xml:space="preserve">hird </w:t>
      </w:r>
      <w:r>
        <w:t>P</w:t>
      </w:r>
      <w:r w:rsidRPr="00AC3261">
        <w:t>arty engagements will be Agency to whom the services are</w:t>
      </w:r>
      <w:r>
        <w:t xml:space="preserve"> for</w:t>
      </w:r>
      <w:r w:rsidRPr="00AC3261">
        <w:t xml:space="preserve">.  </w:t>
      </w:r>
    </w:p>
    <w:p w14:paraId="32F39F40" w14:textId="77777777" w:rsidR="008B5192" w:rsidRPr="00AC3261" w:rsidRDefault="008B5192" w:rsidP="00D540DE">
      <w:pPr>
        <w:pStyle w:val="Heading2"/>
      </w:pPr>
      <w:bookmarkStart w:id="168" w:name="_Toc182217852"/>
      <w:r w:rsidRPr="00AC3261">
        <w:t>Buying rules</w:t>
      </w:r>
      <w:bookmarkEnd w:id="168"/>
    </w:p>
    <w:p w14:paraId="4731331D" w14:textId="78E6C156" w:rsidR="008B5192" w:rsidRDefault="008B5192" w:rsidP="008B5192">
      <w:pPr>
        <w:rPr>
          <w:sz w:val="20"/>
          <w:szCs w:val="20"/>
        </w:rPr>
      </w:pPr>
      <w:r>
        <w:t xml:space="preserve">The following buying rules apply </w:t>
      </w:r>
      <w:r w:rsidR="002B66C8">
        <w:t>when</w:t>
      </w:r>
      <w:r>
        <w:t xml:space="preserve"> </w:t>
      </w:r>
      <w:r w:rsidR="002B66C8">
        <w:t>engaging</w:t>
      </w:r>
      <w:r>
        <w:t xml:space="preserve"> from the Panel</w:t>
      </w:r>
      <w:r w:rsidR="002B66C8">
        <w:t>:</w:t>
      </w:r>
    </w:p>
    <w:tbl>
      <w:tblPr>
        <w:tblStyle w:val="TableGrid"/>
        <w:tblW w:w="5000" w:type="pct"/>
        <w:tblLook w:val="04A0" w:firstRow="1" w:lastRow="0" w:firstColumn="1" w:lastColumn="0" w:noHBand="0" w:noVBand="1"/>
      </w:tblPr>
      <w:tblGrid>
        <w:gridCol w:w="2805"/>
        <w:gridCol w:w="7249"/>
      </w:tblGrid>
      <w:tr w:rsidR="002B66C8" w:rsidRPr="004F0F07" w14:paraId="799AAC83" w14:textId="77777777" w:rsidTr="002B66C8">
        <w:tc>
          <w:tcPr>
            <w:tcW w:w="1395" w:type="pct"/>
            <w:shd w:val="clear" w:color="auto" w:fill="000000" w:themeFill="text1"/>
          </w:tcPr>
          <w:p w14:paraId="4582C9B5" w14:textId="321D518E" w:rsidR="002B66C8" w:rsidRPr="004F0F07" w:rsidRDefault="002B66C8" w:rsidP="00253E7D">
            <w:pPr>
              <w:rPr>
                <w:color w:val="FFFFFF" w:themeColor="background1"/>
              </w:rPr>
            </w:pPr>
            <w:r>
              <w:rPr>
                <w:color w:val="FFFFFF" w:themeColor="background1"/>
              </w:rPr>
              <w:t>Estimated value of the work</w:t>
            </w:r>
            <w:r w:rsidRPr="004F0F07">
              <w:rPr>
                <w:color w:val="FFFFFF" w:themeColor="background1"/>
              </w:rPr>
              <w:t xml:space="preserve"> </w:t>
            </w:r>
          </w:p>
          <w:p w14:paraId="45810D5B" w14:textId="70A8A664" w:rsidR="002B66C8" w:rsidRPr="004F0F07" w:rsidRDefault="002B66C8" w:rsidP="00253E7D">
            <w:pPr>
              <w:rPr>
                <w:color w:val="FFFFFF" w:themeColor="background1"/>
              </w:rPr>
            </w:pPr>
            <w:r>
              <w:rPr>
                <w:color w:val="FFFFFF" w:themeColor="background1"/>
              </w:rPr>
              <w:t>(e</w:t>
            </w:r>
            <w:r w:rsidRPr="004F0F07">
              <w:rPr>
                <w:color w:val="FFFFFF" w:themeColor="background1"/>
              </w:rPr>
              <w:t>xclusive of VAT)</w:t>
            </w:r>
          </w:p>
        </w:tc>
        <w:tc>
          <w:tcPr>
            <w:tcW w:w="3605" w:type="pct"/>
            <w:shd w:val="clear" w:color="auto" w:fill="000000" w:themeFill="text1"/>
          </w:tcPr>
          <w:p w14:paraId="6BAA26AD" w14:textId="70C6E4ED" w:rsidR="002B66C8" w:rsidRPr="004F0F07" w:rsidRDefault="002B66C8" w:rsidP="006B7B33">
            <w:pPr>
              <w:rPr>
                <w:color w:val="FFFFFF" w:themeColor="background1"/>
              </w:rPr>
            </w:pPr>
            <w:r>
              <w:rPr>
                <w:color w:val="FFFFFF" w:themeColor="background1"/>
              </w:rPr>
              <w:t>Selection method</w:t>
            </w:r>
          </w:p>
        </w:tc>
      </w:tr>
      <w:tr w:rsidR="002B66C8" w14:paraId="25F0A1DE" w14:textId="77777777" w:rsidTr="00164FEF">
        <w:tc>
          <w:tcPr>
            <w:tcW w:w="1395" w:type="pct"/>
          </w:tcPr>
          <w:p w14:paraId="3DD9237D" w14:textId="76099139" w:rsidR="002B66C8" w:rsidRDefault="002B66C8" w:rsidP="00253E7D">
            <w:r>
              <w:t>Up to $</w:t>
            </w:r>
            <w:r w:rsidR="00A915AB">
              <w:t xml:space="preserve">99,999 </w:t>
            </w:r>
          </w:p>
        </w:tc>
        <w:tc>
          <w:tcPr>
            <w:tcW w:w="3605" w:type="pct"/>
            <w:shd w:val="clear" w:color="auto" w:fill="auto"/>
          </w:tcPr>
          <w:p w14:paraId="5E5DE39F" w14:textId="77777777" w:rsidR="0045640F" w:rsidRPr="004E5039" w:rsidRDefault="002B66C8" w:rsidP="0045640F">
            <w:r w:rsidRPr="00DC455A">
              <w:t>Direct engagement</w:t>
            </w:r>
            <w:r w:rsidR="0045640F" w:rsidRPr="004E5039">
              <w:t xml:space="preserve"> </w:t>
            </w:r>
          </w:p>
          <w:p w14:paraId="4C4C64E6" w14:textId="1ADF39AC" w:rsidR="0045640F" w:rsidRPr="004E5039" w:rsidRDefault="0045640F" w:rsidP="004E5039">
            <w:pPr>
              <w:pStyle w:val="ListParagraph"/>
              <w:numPr>
                <w:ilvl w:val="0"/>
                <w:numId w:val="28"/>
              </w:numPr>
            </w:pPr>
            <w:r w:rsidRPr="004E5039">
              <w:t xml:space="preserve">Terms of Reference sent to at least 1 </w:t>
            </w:r>
            <w:r w:rsidR="004E5039">
              <w:t>consultant</w:t>
            </w:r>
            <w:r w:rsidR="004E5039" w:rsidRPr="004E5039">
              <w:t xml:space="preserve"> </w:t>
            </w:r>
          </w:p>
          <w:p w14:paraId="1EAB1FD3" w14:textId="6534CF94" w:rsidR="0045640F" w:rsidRPr="00DC455A" w:rsidRDefault="004E5039" w:rsidP="004E5039">
            <w:pPr>
              <w:pStyle w:val="ListParagraph"/>
              <w:numPr>
                <w:ilvl w:val="0"/>
                <w:numId w:val="28"/>
              </w:numPr>
            </w:pPr>
            <w:r>
              <w:t>Principal</w:t>
            </w:r>
            <w:r w:rsidRPr="004E5039">
              <w:t xml:space="preserve"> </w:t>
            </w:r>
            <w:r w:rsidR="0045640F" w:rsidRPr="004E5039">
              <w:t xml:space="preserve">confirms the successful </w:t>
            </w:r>
            <w:r>
              <w:t>consultant</w:t>
            </w:r>
            <w:r w:rsidRPr="004E5039">
              <w:t xml:space="preserve"> </w:t>
            </w:r>
          </w:p>
        </w:tc>
      </w:tr>
      <w:tr w:rsidR="00CB0C7D" w14:paraId="6EB60BAE" w14:textId="77777777" w:rsidTr="00164FEF">
        <w:tc>
          <w:tcPr>
            <w:tcW w:w="1395" w:type="pct"/>
          </w:tcPr>
          <w:p w14:paraId="47D7821A" w14:textId="683D4D05" w:rsidR="00CB0C7D" w:rsidRDefault="00CB0C7D" w:rsidP="00253E7D">
            <w:r>
              <w:t>Up to $</w:t>
            </w:r>
            <w:r w:rsidR="00A915AB">
              <w:t xml:space="preserve">199,999 </w:t>
            </w:r>
          </w:p>
        </w:tc>
        <w:tc>
          <w:tcPr>
            <w:tcW w:w="3605" w:type="pct"/>
            <w:shd w:val="clear" w:color="auto" w:fill="auto"/>
          </w:tcPr>
          <w:p w14:paraId="292FA016" w14:textId="77777777" w:rsidR="00CB0C7D" w:rsidRPr="004E5039" w:rsidRDefault="00CB0C7D" w:rsidP="002B66C8">
            <w:r w:rsidRPr="00DC455A">
              <w:t>Selected from Proposals</w:t>
            </w:r>
          </w:p>
          <w:p w14:paraId="7102BD26" w14:textId="1669ECA0" w:rsidR="0045640F" w:rsidRPr="004E5039" w:rsidRDefault="0024740D" w:rsidP="004E5039">
            <w:pPr>
              <w:pStyle w:val="ListParagraph"/>
              <w:numPr>
                <w:ilvl w:val="0"/>
                <w:numId w:val="29"/>
              </w:numPr>
            </w:pPr>
            <w:r w:rsidRPr="004E5039">
              <w:t xml:space="preserve">Terms of Reference sent to all </w:t>
            </w:r>
            <w:r w:rsidR="004E5039">
              <w:t>consultants</w:t>
            </w:r>
            <w:r w:rsidR="004E5039" w:rsidRPr="004E5039">
              <w:t xml:space="preserve"> </w:t>
            </w:r>
            <w:r w:rsidRPr="004E5039">
              <w:t>in a particular service category</w:t>
            </w:r>
          </w:p>
          <w:p w14:paraId="5CD8DED0" w14:textId="67C1CF73" w:rsidR="0024740D" w:rsidRPr="004E5039" w:rsidRDefault="0024740D" w:rsidP="004E5039">
            <w:pPr>
              <w:pStyle w:val="ListParagraph"/>
              <w:numPr>
                <w:ilvl w:val="0"/>
                <w:numId w:val="29"/>
              </w:numPr>
            </w:pPr>
            <w:r w:rsidRPr="004E5039">
              <w:t xml:space="preserve">Responses evaluated and recommendation submitted to </w:t>
            </w:r>
            <w:r w:rsidR="00662248">
              <w:t>Proposal</w:t>
            </w:r>
            <w:r w:rsidR="00662248" w:rsidRPr="004E5039">
              <w:t xml:space="preserve"> </w:t>
            </w:r>
            <w:r w:rsidR="00662248">
              <w:t>T</w:t>
            </w:r>
            <w:r w:rsidR="00662248" w:rsidRPr="004E5039">
              <w:t xml:space="preserve"> </w:t>
            </w:r>
            <w:r w:rsidRPr="004E5039">
              <w:t xml:space="preserve">for approval. </w:t>
            </w:r>
          </w:p>
          <w:p w14:paraId="31A6FFF4" w14:textId="456D4E6F" w:rsidR="0024740D" w:rsidRPr="00DC455A" w:rsidRDefault="004E5039" w:rsidP="004E5039">
            <w:pPr>
              <w:pStyle w:val="ListParagraph"/>
              <w:numPr>
                <w:ilvl w:val="0"/>
                <w:numId w:val="29"/>
              </w:numPr>
            </w:pPr>
            <w:r>
              <w:t>Principal</w:t>
            </w:r>
            <w:r w:rsidRPr="004E5039">
              <w:t xml:space="preserve"> </w:t>
            </w:r>
            <w:r w:rsidR="0024740D" w:rsidRPr="004E5039">
              <w:t xml:space="preserve">confirms the successful </w:t>
            </w:r>
            <w:r>
              <w:t>consultant</w:t>
            </w:r>
            <w:r w:rsidRPr="004E5039">
              <w:t xml:space="preserve"> </w:t>
            </w:r>
            <w:r w:rsidR="0024740D" w:rsidRPr="004E5039">
              <w:t xml:space="preserve">and notifies unsuccessful </w:t>
            </w:r>
            <w:r>
              <w:t>consultants</w:t>
            </w:r>
            <w:r w:rsidR="0024740D" w:rsidRPr="004E5039">
              <w:t>.</w:t>
            </w:r>
          </w:p>
        </w:tc>
      </w:tr>
      <w:tr w:rsidR="002B66C8" w14:paraId="1FE9F526" w14:textId="77777777" w:rsidTr="00164FEF">
        <w:tc>
          <w:tcPr>
            <w:tcW w:w="1395" w:type="pct"/>
          </w:tcPr>
          <w:p w14:paraId="6589F07F" w14:textId="43425123" w:rsidR="002B66C8" w:rsidRDefault="00D270E0" w:rsidP="00E55B9A">
            <w:r>
              <w:t>Over $</w:t>
            </w:r>
            <w:r w:rsidR="00BD00C1">
              <w:t>200,000</w:t>
            </w:r>
            <w:r w:rsidR="00A915AB">
              <w:t xml:space="preserve"> </w:t>
            </w:r>
          </w:p>
        </w:tc>
        <w:tc>
          <w:tcPr>
            <w:tcW w:w="3605" w:type="pct"/>
            <w:shd w:val="clear" w:color="auto" w:fill="auto"/>
            <w:vAlign w:val="bottom"/>
          </w:tcPr>
          <w:p w14:paraId="55B51B6D" w14:textId="493BA1C3" w:rsidR="002B66C8" w:rsidRPr="00DC455A" w:rsidRDefault="003803B7" w:rsidP="00253E7D">
            <w:r w:rsidRPr="00DC455A">
              <w:t>As per Government Procurement Policy</w:t>
            </w:r>
            <w:r w:rsidR="0024740D" w:rsidRPr="004E5039">
              <w:t xml:space="preserve"> (Tenders)</w:t>
            </w:r>
          </w:p>
        </w:tc>
      </w:tr>
    </w:tbl>
    <w:p w14:paraId="0398A10E" w14:textId="0ED6F606" w:rsidR="00C57726" w:rsidRDefault="00C57726" w:rsidP="00C57726">
      <w:pPr>
        <w:spacing w:before="240"/>
      </w:pPr>
      <w:r>
        <w:t>The Principal reserves the right to modify the buying rules at its sole discretion at any time with reasonable written notice to Panel Members.</w:t>
      </w:r>
    </w:p>
    <w:p w14:paraId="67A900DF" w14:textId="12B800E9" w:rsidR="00CD50D7" w:rsidRDefault="00CD50D7" w:rsidP="00C57726">
      <w:pPr>
        <w:spacing w:before="240"/>
      </w:pPr>
    </w:p>
    <w:p w14:paraId="3807B892" w14:textId="77777777" w:rsidR="00CD50D7" w:rsidRDefault="00CD50D7" w:rsidP="00C57726">
      <w:pPr>
        <w:spacing w:before="240"/>
        <w:rPr>
          <w:sz w:val="20"/>
          <w:szCs w:val="20"/>
        </w:rPr>
      </w:pPr>
    </w:p>
    <w:p w14:paraId="2A13BD3A" w14:textId="08C61B04" w:rsidR="004940BB" w:rsidRDefault="004940BB" w:rsidP="00D540DE">
      <w:pPr>
        <w:pStyle w:val="Heading2"/>
      </w:pPr>
      <w:bookmarkStart w:id="169" w:name="_Toc71109375"/>
      <w:bookmarkStart w:id="170" w:name="_Toc182217853"/>
      <w:r w:rsidRPr="00A76C2D">
        <w:lastRenderedPageBreak/>
        <w:t>Process</w:t>
      </w:r>
      <w:bookmarkEnd w:id="169"/>
      <w:bookmarkEnd w:id="170"/>
    </w:p>
    <w:p w14:paraId="3BF1B57D" w14:textId="69285F03" w:rsidR="00C57726" w:rsidRPr="00AC3261" w:rsidRDefault="00C57726" w:rsidP="00C57726">
      <w:r>
        <w:t>The following</w:t>
      </w:r>
      <w:r w:rsidRPr="00AC3261">
        <w:t xml:space="preserve"> process applies </w:t>
      </w:r>
      <w:r w:rsidR="007E5AB1">
        <w:t xml:space="preserve">to </w:t>
      </w:r>
      <w:r>
        <w:t>all engagements from the Panel</w:t>
      </w:r>
      <w:r w:rsidRPr="00AC3261">
        <w:t xml:space="preserve">. </w:t>
      </w:r>
    </w:p>
    <w:p w14:paraId="6C1FFC17" w14:textId="4CB5D085" w:rsidR="00CB0C7D" w:rsidRDefault="004940BB" w:rsidP="00B56406">
      <w:pPr>
        <w:pStyle w:val="ListParagraph"/>
        <w:numPr>
          <w:ilvl w:val="1"/>
          <w:numId w:val="15"/>
        </w:numPr>
        <w:ind w:left="540"/>
      </w:pPr>
      <w:r w:rsidRPr="004940BB">
        <w:t xml:space="preserve">The </w:t>
      </w:r>
      <w:r>
        <w:t>Principal</w:t>
      </w:r>
      <w:r w:rsidR="000A4A5B">
        <w:t xml:space="preserve"> </w:t>
      </w:r>
      <w:r w:rsidRPr="004940BB">
        <w:t>will determine the scope and nature of services required and</w:t>
      </w:r>
      <w:r w:rsidR="008B5192">
        <w:t>, if possible,</w:t>
      </w:r>
      <w:r w:rsidRPr="004940BB">
        <w:t xml:space="preserve"> estimate the number of hours</w:t>
      </w:r>
      <w:r w:rsidR="003D4A47">
        <w:t xml:space="preserve"> or days</w:t>
      </w:r>
      <w:r w:rsidRPr="004940BB">
        <w:t xml:space="preserve"> required and the consequent cost of the work.</w:t>
      </w:r>
      <w:r w:rsidR="000A4A5B">
        <w:t xml:space="preserve"> </w:t>
      </w:r>
    </w:p>
    <w:p w14:paraId="343211A5" w14:textId="02ED59E8" w:rsidR="00550620" w:rsidRDefault="00CB0C7D" w:rsidP="00B56406">
      <w:pPr>
        <w:pStyle w:val="ListParagraph"/>
        <w:numPr>
          <w:ilvl w:val="1"/>
          <w:numId w:val="15"/>
        </w:numPr>
        <w:ind w:left="540"/>
      </w:pPr>
      <w:r>
        <w:t>W</w:t>
      </w:r>
      <w:r w:rsidRPr="000A4A5B">
        <w:t xml:space="preserve">here the scope is </w:t>
      </w:r>
      <w:r>
        <w:t xml:space="preserve">estimated to cost up to </w:t>
      </w:r>
      <w:r w:rsidRPr="00001BB3">
        <w:t>$</w:t>
      </w:r>
      <w:r w:rsidR="00E75723" w:rsidRPr="007F11C2">
        <w:t>99,999</w:t>
      </w:r>
      <w:r w:rsidRPr="00001BB3">
        <w:t>, the Principal</w:t>
      </w:r>
      <w:r>
        <w:t xml:space="preserve"> may approach a single Panel member to negotiate a contract to deliver the required</w:t>
      </w:r>
      <w:r w:rsidR="00E16F11">
        <w:t xml:space="preserve"> services, or implement c. below.</w:t>
      </w:r>
      <w:r>
        <w:t xml:space="preserve"> </w:t>
      </w:r>
    </w:p>
    <w:p w14:paraId="2019A193" w14:textId="68CCDD96" w:rsidR="00C57726" w:rsidRDefault="008B5192" w:rsidP="00B56406">
      <w:pPr>
        <w:pStyle w:val="ListParagraph"/>
        <w:numPr>
          <w:ilvl w:val="1"/>
          <w:numId w:val="15"/>
        </w:numPr>
        <w:ind w:left="540"/>
      </w:pPr>
      <w:r>
        <w:t>W</w:t>
      </w:r>
      <w:r w:rsidR="004940BB" w:rsidRPr="000A4A5B">
        <w:t xml:space="preserve">here the scope is </w:t>
      </w:r>
      <w:r>
        <w:t xml:space="preserve">estimated to cost </w:t>
      </w:r>
      <w:r w:rsidR="00CB0C7D">
        <w:t xml:space="preserve">up to </w:t>
      </w:r>
      <w:r w:rsidRPr="00001BB3">
        <w:t>$</w:t>
      </w:r>
      <w:r w:rsidR="00E75723" w:rsidRPr="007F11C2">
        <w:t>199,999</w:t>
      </w:r>
      <w:r w:rsidR="004940BB" w:rsidRPr="000A4A5B">
        <w:t xml:space="preserve">, the </w:t>
      </w:r>
      <w:r w:rsidR="000A4A5B" w:rsidRPr="000A4A5B">
        <w:t xml:space="preserve">Principals representative or </w:t>
      </w:r>
      <w:r w:rsidR="006B7B33">
        <w:t>Project Manager will invite</w:t>
      </w:r>
      <w:r w:rsidR="004B53A2">
        <w:t xml:space="preserve"> all</w:t>
      </w:r>
      <w:r w:rsidR="006B7B33">
        <w:t xml:space="preserve"> </w:t>
      </w:r>
      <w:r w:rsidR="004B53A2">
        <w:t xml:space="preserve">Panel members in the Panel Category to which the scope of </w:t>
      </w:r>
      <w:r w:rsidR="00CB0C7D">
        <w:t>the service</w:t>
      </w:r>
      <w:r w:rsidR="004B53A2">
        <w:t>s relate,</w:t>
      </w:r>
      <w:r w:rsidR="004940BB" w:rsidRPr="000A4A5B">
        <w:t xml:space="preserve"> </w:t>
      </w:r>
      <w:r w:rsidR="0010019C">
        <w:t>to submit P</w:t>
      </w:r>
      <w:r w:rsidR="004B53A2">
        <w:t xml:space="preserve">roposals </w:t>
      </w:r>
      <w:r w:rsidR="00DB4142">
        <w:t xml:space="preserve">based on the proposed scope of work, and </w:t>
      </w:r>
      <w:r w:rsidRPr="000A4A5B">
        <w:t xml:space="preserve">will seek confirmation on the availability of the key personnel nominated by Panel </w:t>
      </w:r>
      <w:r w:rsidR="00550620">
        <w:t>m</w:t>
      </w:r>
      <w:r w:rsidRPr="000A4A5B">
        <w:t>ember</w:t>
      </w:r>
      <w:r w:rsidR="00550620">
        <w:t>s</w:t>
      </w:r>
      <w:r w:rsidRPr="000A4A5B">
        <w:t xml:space="preserve"> in </w:t>
      </w:r>
      <w:r w:rsidR="00550620">
        <w:t>their</w:t>
      </w:r>
      <w:r w:rsidRPr="000A4A5B">
        <w:t xml:space="preserve"> </w:t>
      </w:r>
      <w:r w:rsidR="0010019C">
        <w:t xml:space="preserve">original </w:t>
      </w:r>
      <w:r w:rsidR="00210D98">
        <w:t xml:space="preserve">Proposal </w:t>
      </w:r>
      <w:r w:rsidR="00550620">
        <w:t>s</w:t>
      </w:r>
      <w:r w:rsidR="0010019C">
        <w:t>ubmission</w:t>
      </w:r>
      <w:r w:rsidRPr="000A4A5B">
        <w:t>.</w:t>
      </w:r>
    </w:p>
    <w:p w14:paraId="360B3C56" w14:textId="4D9F7035" w:rsidR="00C57726" w:rsidRDefault="00DB4142" w:rsidP="00B56406">
      <w:pPr>
        <w:pStyle w:val="ListParagraph"/>
        <w:numPr>
          <w:ilvl w:val="1"/>
          <w:numId w:val="15"/>
        </w:numPr>
        <w:ind w:left="540"/>
      </w:pPr>
      <w:r>
        <w:t>W</w:t>
      </w:r>
      <w:r w:rsidRPr="000A4A5B">
        <w:t xml:space="preserve">here the scope is </w:t>
      </w:r>
      <w:r>
        <w:t>estimated to cos</w:t>
      </w:r>
      <w:r w:rsidR="00D270E0">
        <w:t xml:space="preserve">t </w:t>
      </w:r>
      <w:r w:rsidR="00D270E0" w:rsidRPr="00001BB3">
        <w:t>over $</w:t>
      </w:r>
      <w:r w:rsidR="00E75723" w:rsidRPr="007F11C2">
        <w:t>200,000</w:t>
      </w:r>
      <w:r w:rsidRPr="00001BB3">
        <w:t>,</w:t>
      </w:r>
      <w:r w:rsidRPr="000A4A5B">
        <w:t xml:space="preserve"> </w:t>
      </w:r>
      <w:r w:rsidR="003803B7">
        <w:t>procurement of the required services shall follow the requirements of the Cook Islands Government Procurement Policy</w:t>
      </w:r>
      <w:r w:rsidRPr="000A4A5B">
        <w:t>.</w:t>
      </w:r>
    </w:p>
    <w:p w14:paraId="2DC7D98F" w14:textId="4A2F64C2" w:rsidR="00C57726" w:rsidRDefault="00DB4142" w:rsidP="00B56406">
      <w:pPr>
        <w:pStyle w:val="ListParagraph"/>
        <w:numPr>
          <w:ilvl w:val="1"/>
          <w:numId w:val="15"/>
        </w:numPr>
        <w:ind w:left="540"/>
      </w:pPr>
      <w:r>
        <w:t xml:space="preserve">Responses to </w:t>
      </w:r>
      <w:r w:rsidR="006B7B33">
        <w:t>r</w:t>
      </w:r>
      <w:r>
        <w:t>equest</w:t>
      </w:r>
      <w:r w:rsidR="006B7B33">
        <w:t>s</w:t>
      </w:r>
      <w:r>
        <w:t xml:space="preserve"> for </w:t>
      </w:r>
      <w:r w:rsidR="0010019C">
        <w:t xml:space="preserve">Proposals </w:t>
      </w:r>
      <w:r>
        <w:t xml:space="preserve">must be within the specified timeframe stated on </w:t>
      </w:r>
      <w:r w:rsidR="002D509C">
        <w:t xml:space="preserve">the </w:t>
      </w:r>
      <w:r w:rsidR="006B7B33">
        <w:t>r</w:t>
      </w:r>
      <w:r>
        <w:t>equest. Failure to respond within the timeframe may impact on planned work plans</w:t>
      </w:r>
      <w:r w:rsidR="006B7B33">
        <w:t>, and late responses may not be considered</w:t>
      </w:r>
      <w:r>
        <w:t xml:space="preserve">. </w:t>
      </w:r>
      <w:r w:rsidR="00C57726">
        <w:t xml:space="preserve">Fees proposed must not exceed the rates provided in the </w:t>
      </w:r>
      <w:r w:rsidR="0010019C">
        <w:t xml:space="preserve">original </w:t>
      </w:r>
      <w:r w:rsidR="00210D98">
        <w:t xml:space="preserve">Proposal </w:t>
      </w:r>
      <w:r w:rsidR="0010019C">
        <w:t>submission</w:t>
      </w:r>
      <w:r w:rsidR="00C57726">
        <w:t>.</w:t>
      </w:r>
      <w:r>
        <w:t xml:space="preserve"> </w:t>
      </w:r>
    </w:p>
    <w:p w14:paraId="584FFC02" w14:textId="78DDC80C" w:rsidR="00DB4142" w:rsidRDefault="00DB4142" w:rsidP="00B56406">
      <w:pPr>
        <w:pStyle w:val="ListParagraph"/>
        <w:numPr>
          <w:ilvl w:val="1"/>
          <w:numId w:val="15"/>
        </w:numPr>
        <w:ind w:left="540"/>
      </w:pPr>
      <w:r>
        <w:t>T</w:t>
      </w:r>
      <w:r w:rsidR="00C57726">
        <w:t>he Principal</w:t>
      </w:r>
      <w:r>
        <w:t xml:space="preserve"> will </w:t>
      </w:r>
      <w:r w:rsidR="00097C4F">
        <w:t xml:space="preserve">offer a contract to the preferred Panel member, selected </w:t>
      </w:r>
      <w:r>
        <w:t>based on:</w:t>
      </w:r>
    </w:p>
    <w:p w14:paraId="0F83AB3A" w14:textId="2C977961" w:rsidR="00DB4142" w:rsidRDefault="004B26D8" w:rsidP="00B56406">
      <w:pPr>
        <w:pStyle w:val="ListParagraph"/>
        <w:numPr>
          <w:ilvl w:val="2"/>
          <w:numId w:val="6"/>
        </w:numPr>
        <w:tabs>
          <w:tab w:val="left" w:pos="8931"/>
        </w:tabs>
        <w:spacing w:before="60" w:after="60"/>
        <w:ind w:left="1440" w:hanging="630"/>
      </w:pPr>
      <w:r>
        <w:t xml:space="preserve">Best Total </w:t>
      </w:r>
      <w:r w:rsidR="00DB4142">
        <w:t>Price</w:t>
      </w:r>
    </w:p>
    <w:p w14:paraId="494C8305" w14:textId="47A5704B" w:rsidR="00DB4142" w:rsidRDefault="00DB4142" w:rsidP="00B56406">
      <w:pPr>
        <w:pStyle w:val="ListParagraph"/>
        <w:numPr>
          <w:ilvl w:val="2"/>
          <w:numId w:val="6"/>
        </w:numPr>
        <w:tabs>
          <w:tab w:val="left" w:pos="8931"/>
        </w:tabs>
        <w:spacing w:before="60" w:after="60"/>
        <w:ind w:left="1440" w:hanging="630"/>
      </w:pPr>
      <w:r>
        <w:t xml:space="preserve">Availability and timelines </w:t>
      </w:r>
    </w:p>
    <w:p w14:paraId="0C59760C" w14:textId="77777777" w:rsidR="00AA27F2" w:rsidRDefault="0007596A" w:rsidP="00AA27F2">
      <w:pPr>
        <w:pStyle w:val="ListParagraph"/>
        <w:numPr>
          <w:ilvl w:val="2"/>
          <w:numId w:val="6"/>
        </w:numPr>
        <w:tabs>
          <w:tab w:val="left" w:pos="8931"/>
        </w:tabs>
        <w:spacing w:before="60" w:after="60"/>
        <w:ind w:left="1440" w:hanging="630"/>
      </w:pPr>
      <w:r>
        <w:t>Place of residence / business (Cook Islands will be preferred)</w:t>
      </w:r>
    </w:p>
    <w:p w14:paraId="2B27B239" w14:textId="70066C1B" w:rsidR="00AA27F2" w:rsidRDefault="00AA27F2" w:rsidP="00AA27F2">
      <w:pPr>
        <w:pStyle w:val="ListParagraph"/>
        <w:numPr>
          <w:ilvl w:val="2"/>
          <w:numId w:val="6"/>
        </w:numPr>
        <w:tabs>
          <w:tab w:val="left" w:pos="8931"/>
        </w:tabs>
        <w:spacing w:before="60" w:after="60"/>
        <w:ind w:left="1440" w:hanging="630"/>
      </w:pPr>
      <w:r w:rsidRPr="009F362F">
        <w:t>The results of further due diligence under</w:t>
      </w:r>
      <w:r>
        <w:t>taken on selected panel members</w:t>
      </w:r>
    </w:p>
    <w:p w14:paraId="755778F3" w14:textId="77777777" w:rsidR="00C57726" w:rsidRDefault="00DB4142" w:rsidP="00B56406">
      <w:pPr>
        <w:pStyle w:val="ListParagraph"/>
        <w:numPr>
          <w:ilvl w:val="2"/>
          <w:numId w:val="6"/>
        </w:numPr>
        <w:tabs>
          <w:tab w:val="left" w:pos="8931"/>
        </w:tabs>
        <w:spacing w:before="60" w:after="60"/>
        <w:ind w:left="1440" w:hanging="630"/>
      </w:pPr>
      <w:r>
        <w:t>Other project specific critical success factors</w:t>
      </w:r>
    </w:p>
    <w:p w14:paraId="228F14C5" w14:textId="46B59137" w:rsidR="00734791" w:rsidRDefault="00734791" w:rsidP="00E55B9A">
      <w:pPr>
        <w:tabs>
          <w:tab w:val="left" w:pos="540"/>
          <w:tab w:val="left" w:pos="8931"/>
        </w:tabs>
        <w:spacing w:before="60" w:after="60"/>
        <w:ind w:left="540" w:hanging="540"/>
      </w:pPr>
      <w:r>
        <w:tab/>
      </w:r>
      <w:r w:rsidR="0010019C">
        <w:t xml:space="preserve">Proposals </w:t>
      </w:r>
      <w:r>
        <w:t>received will be point scored against a predefined weighted criteria set for that particular work package.</w:t>
      </w:r>
      <w:r w:rsidR="0010019C">
        <w:t xml:space="preserve"> Panel members who have been invited to submit proposals will be informed of the weighted criteria when the request for Proposals are issued. </w:t>
      </w:r>
      <w:r w:rsidR="00D3054C">
        <w:t>An Evaluation Team will be convened to conduct the selection process and full records of the process and outcomes kept for auditing purposes.</w:t>
      </w:r>
    </w:p>
    <w:p w14:paraId="124DE783" w14:textId="52D89E17" w:rsidR="00C57726" w:rsidRDefault="00DB4142" w:rsidP="00B56406">
      <w:pPr>
        <w:pStyle w:val="ListParagraph"/>
        <w:numPr>
          <w:ilvl w:val="1"/>
          <w:numId w:val="15"/>
        </w:numPr>
        <w:ind w:left="540"/>
      </w:pPr>
      <w:r>
        <w:t xml:space="preserve">Unsuccessful </w:t>
      </w:r>
      <w:r w:rsidR="0010019C">
        <w:t xml:space="preserve">Panel members </w:t>
      </w:r>
      <w:r>
        <w:t xml:space="preserve">will be informed of the factors leading to the rejection of their </w:t>
      </w:r>
      <w:r w:rsidR="0010019C">
        <w:t>Proposal</w:t>
      </w:r>
      <w:r>
        <w:t xml:space="preserve">. </w:t>
      </w:r>
    </w:p>
    <w:p w14:paraId="687C0D71" w14:textId="7E9661A0" w:rsidR="00C57726" w:rsidRDefault="00C57726" w:rsidP="00B56406">
      <w:pPr>
        <w:pStyle w:val="ListParagraph"/>
        <w:numPr>
          <w:ilvl w:val="1"/>
          <w:numId w:val="15"/>
        </w:numPr>
        <w:ind w:left="540"/>
      </w:pPr>
      <w:r w:rsidRPr="004F0F07">
        <w:t xml:space="preserve">The conditions of contract for all engagements shall be the Cook Islands Government Conditions for Consultants (refer to section </w:t>
      </w:r>
      <w:r w:rsidR="008A24D8">
        <w:t>8</w:t>
      </w:r>
      <w:r w:rsidRPr="004F0F07">
        <w:t>).</w:t>
      </w:r>
    </w:p>
    <w:p w14:paraId="3983D6F2" w14:textId="5944D85B" w:rsidR="004940BB" w:rsidRDefault="004940BB" w:rsidP="00B56406">
      <w:pPr>
        <w:pStyle w:val="ListParagraph"/>
        <w:numPr>
          <w:ilvl w:val="1"/>
          <w:numId w:val="15"/>
        </w:numPr>
        <w:ind w:left="540"/>
      </w:pPr>
      <w:r w:rsidRPr="000A4A5B">
        <w:t>If</w:t>
      </w:r>
      <w:r w:rsidR="00C57726">
        <w:t xml:space="preserve"> a Panel member is </w:t>
      </w:r>
      <w:r w:rsidR="000A4A5B">
        <w:t>engaged</w:t>
      </w:r>
      <w:r w:rsidR="00C57726">
        <w:t xml:space="preserve"> for work that is yet to be fully defined, </w:t>
      </w:r>
      <w:r w:rsidRPr="000A4A5B">
        <w:t xml:space="preserve">the Panel Member agrees that once the scope of work is clearly defined, the </w:t>
      </w:r>
      <w:r w:rsidR="00A76C2D">
        <w:t>Principal</w:t>
      </w:r>
      <w:r w:rsidRPr="000A4A5B">
        <w:t xml:space="preserve"> may </w:t>
      </w:r>
      <w:r w:rsidR="00A76C2D">
        <w:t>at its</w:t>
      </w:r>
      <w:r w:rsidRPr="000A4A5B">
        <w:t xml:space="preserve"> sole discretion subsequently set a Lump Sum Fee for that </w:t>
      </w:r>
      <w:r w:rsidR="000A4A5B">
        <w:t>engagement</w:t>
      </w:r>
      <w:r w:rsidRPr="000A4A5B">
        <w:t>. This Lump Sum Fee will be based on the now clearly defined scope of work, time required to perform that work, and the hourly</w:t>
      </w:r>
      <w:r w:rsidR="007E5AB1">
        <w:t>/day</w:t>
      </w:r>
      <w:r w:rsidRPr="000A4A5B">
        <w:t xml:space="preserve"> rate, in agreement with the Panel Member.</w:t>
      </w:r>
    </w:p>
    <w:p w14:paraId="321ED76E" w14:textId="386F9749" w:rsidR="00C57726" w:rsidRPr="00C57726" w:rsidRDefault="00C57726" w:rsidP="00C57726">
      <w:pPr>
        <w:spacing w:before="240"/>
        <w:rPr>
          <w:sz w:val="20"/>
          <w:szCs w:val="20"/>
        </w:rPr>
      </w:pPr>
      <w:r>
        <w:t>The Principal reserves the right to modify the process at its sole discretion at any time with reasonable written notice to Panel Members.</w:t>
      </w:r>
    </w:p>
    <w:p w14:paraId="56292E08" w14:textId="09C365F1" w:rsidR="004940BB" w:rsidRDefault="00097C4F" w:rsidP="00D540DE">
      <w:pPr>
        <w:pStyle w:val="Heading2"/>
        <w:rPr>
          <w:sz w:val="20"/>
          <w:szCs w:val="20"/>
        </w:rPr>
      </w:pPr>
      <w:bookmarkStart w:id="171" w:name="page15"/>
      <w:bookmarkStart w:id="172" w:name="page16"/>
      <w:bookmarkStart w:id="173" w:name="_Toc182217854"/>
      <w:bookmarkEnd w:id="171"/>
      <w:bookmarkEnd w:id="172"/>
      <w:r>
        <w:rPr>
          <w:rFonts w:eastAsia="Arial"/>
        </w:rPr>
        <w:t>W</w:t>
      </w:r>
      <w:r w:rsidR="006B7B33">
        <w:rPr>
          <w:rFonts w:eastAsia="Arial"/>
        </w:rPr>
        <w:t>ork a</w:t>
      </w:r>
      <w:r w:rsidR="00CD141E">
        <w:rPr>
          <w:rFonts w:eastAsia="Arial"/>
        </w:rPr>
        <w:t>llocation factors</w:t>
      </w:r>
      <w:r w:rsidR="004F0F07">
        <w:rPr>
          <w:rFonts w:eastAsia="Arial"/>
        </w:rPr>
        <w:t xml:space="preserve"> &amp; performance monitoring</w:t>
      </w:r>
      <w:bookmarkEnd w:id="173"/>
    </w:p>
    <w:p w14:paraId="67B54442" w14:textId="11AAAE19" w:rsidR="004940BB" w:rsidRDefault="00B706AB" w:rsidP="00CD141E">
      <w:pPr>
        <w:rPr>
          <w:sz w:val="20"/>
          <w:szCs w:val="20"/>
        </w:rPr>
      </w:pPr>
      <w:r>
        <w:t>In selecting Panel Members for direct</w:t>
      </w:r>
      <w:r w:rsidR="00CD141E">
        <w:t xml:space="preserve"> engagement</w:t>
      </w:r>
      <w:r w:rsidR="00097C4F">
        <w:t xml:space="preserve"> </w:t>
      </w:r>
      <w:r w:rsidR="000A2D04">
        <w:t>or selected from proposals</w:t>
      </w:r>
      <w:r w:rsidR="004940BB">
        <w:t xml:space="preserve">, </w:t>
      </w:r>
      <w:r w:rsidR="00CD141E">
        <w:t xml:space="preserve">the Principal </w:t>
      </w:r>
      <w:r w:rsidR="004940BB">
        <w:t>will take into consideration the following factors:</w:t>
      </w:r>
    </w:p>
    <w:p w14:paraId="58803E17" w14:textId="206F4B0A" w:rsidR="00DB4142" w:rsidRDefault="004940BB" w:rsidP="00B56406">
      <w:pPr>
        <w:pStyle w:val="ListParagraph"/>
        <w:numPr>
          <w:ilvl w:val="0"/>
          <w:numId w:val="13"/>
        </w:numPr>
      </w:pPr>
      <w:r w:rsidRPr="000B2999">
        <w:t xml:space="preserve">Nature </w:t>
      </w:r>
      <w:r w:rsidR="00DB4142">
        <w:t>of the work and risk profile;</w:t>
      </w:r>
      <w:r w:rsidRPr="000B2999">
        <w:t xml:space="preserve"> </w:t>
      </w:r>
    </w:p>
    <w:p w14:paraId="53643E29" w14:textId="0FEBECEF" w:rsidR="004940BB" w:rsidRDefault="00DB4142" w:rsidP="00B56406">
      <w:pPr>
        <w:pStyle w:val="ListParagraph"/>
        <w:numPr>
          <w:ilvl w:val="0"/>
          <w:numId w:val="13"/>
        </w:numPr>
      </w:pPr>
      <w:r>
        <w:t xml:space="preserve">Specialisation and </w:t>
      </w:r>
      <w:r w:rsidR="00097C4F">
        <w:t xml:space="preserve">panel </w:t>
      </w:r>
      <w:r>
        <w:t>category</w:t>
      </w:r>
      <w:r w:rsidR="00097C4F">
        <w:t xml:space="preserve"> to which the work applies</w:t>
      </w:r>
      <w:r>
        <w:t>;</w:t>
      </w:r>
    </w:p>
    <w:p w14:paraId="3521087B" w14:textId="7DDE549A" w:rsidR="00D270E0" w:rsidRPr="000B2999" w:rsidRDefault="00D270E0" w:rsidP="00B56406">
      <w:pPr>
        <w:pStyle w:val="ListParagraph"/>
        <w:numPr>
          <w:ilvl w:val="0"/>
          <w:numId w:val="13"/>
        </w:numPr>
      </w:pPr>
      <w:r>
        <w:t>Area of practise and software proficiencies required for the assignment;</w:t>
      </w:r>
    </w:p>
    <w:p w14:paraId="00C7EBC4" w14:textId="416ADF9C" w:rsidR="004940BB" w:rsidRPr="000B2999" w:rsidRDefault="004940BB" w:rsidP="00B56406">
      <w:pPr>
        <w:pStyle w:val="ListParagraph"/>
        <w:numPr>
          <w:ilvl w:val="0"/>
          <w:numId w:val="13"/>
        </w:numPr>
      </w:pPr>
      <w:r w:rsidRPr="000B2999">
        <w:t xml:space="preserve">Known expertise, experience and availability of </w:t>
      </w:r>
      <w:r w:rsidR="00CD141E">
        <w:t>Panel Members</w:t>
      </w:r>
      <w:r w:rsidRPr="000B2999">
        <w:t>;</w:t>
      </w:r>
    </w:p>
    <w:p w14:paraId="1D21AEB1" w14:textId="77777777" w:rsidR="000B2999" w:rsidRDefault="004940BB" w:rsidP="00B56406">
      <w:pPr>
        <w:pStyle w:val="ListParagraph"/>
        <w:numPr>
          <w:ilvl w:val="0"/>
          <w:numId w:val="13"/>
        </w:numPr>
      </w:pPr>
      <w:r w:rsidRPr="000B2999">
        <w:lastRenderedPageBreak/>
        <w:t>Past performance of the Panel Members;</w:t>
      </w:r>
    </w:p>
    <w:p w14:paraId="2C664645" w14:textId="4E6C73F2" w:rsidR="000B2999" w:rsidRDefault="004940BB" w:rsidP="00B56406">
      <w:pPr>
        <w:pStyle w:val="ListParagraph"/>
        <w:numPr>
          <w:ilvl w:val="0"/>
          <w:numId w:val="13"/>
        </w:numPr>
      </w:pPr>
      <w:r w:rsidRPr="000B2999">
        <w:t>Current and previous allocation of work across the Panel;</w:t>
      </w:r>
    </w:p>
    <w:p w14:paraId="33D6B356" w14:textId="77777777" w:rsidR="000B2999" w:rsidRDefault="004940BB" w:rsidP="00B56406">
      <w:pPr>
        <w:pStyle w:val="ListParagraph"/>
        <w:numPr>
          <w:ilvl w:val="0"/>
          <w:numId w:val="13"/>
        </w:numPr>
      </w:pPr>
      <w:r w:rsidRPr="000B2999">
        <w:t>Stakeholder requirements; and</w:t>
      </w:r>
    </w:p>
    <w:p w14:paraId="5987A51E" w14:textId="51247EE4" w:rsidR="004940BB" w:rsidRDefault="004940BB" w:rsidP="00B56406">
      <w:pPr>
        <w:pStyle w:val="ListParagraph"/>
        <w:numPr>
          <w:ilvl w:val="0"/>
          <w:numId w:val="13"/>
        </w:numPr>
      </w:pPr>
      <w:r w:rsidRPr="000B2999">
        <w:t>Proximity of Panel Member’s p</w:t>
      </w:r>
      <w:r w:rsidR="000B2999">
        <w:t>lace of business to the project.</w:t>
      </w:r>
    </w:p>
    <w:p w14:paraId="6F3F8A89" w14:textId="6A422083" w:rsidR="00B706AB" w:rsidRDefault="00B706AB" w:rsidP="00B706AB">
      <w:r>
        <w:t xml:space="preserve">Primary consideration is to be given to </w:t>
      </w:r>
      <w:r w:rsidR="002D509C">
        <w:t xml:space="preserve">the </w:t>
      </w:r>
      <w:r>
        <w:t>Panel</w:t>
      </w:r>
      <w:r w:rsidR="002D509C">
        <w:t xml:space="preserve"> categories set for Cook Islanders</w:t>
      </w:r>
      <w:r>
        <w:t>.</w:t>
      </w:r>
    </w:p>
    <w:p w14:paraId="70B8ED90" w14:textId="71EFAA89" w:rsidR="00CD141E" w:rsidRPr="00CD141E" w:rsidRDefault="00CD141E" w:rsidP="00CD141E">
      <w:r w:rsidRPr="00CD141E">
        <w:t>The Principal will seek to allocate higher proportions of appropriate work to members that</w:t>
      </w:r>
      <w:r>
        <w:t xml:space="preserve"> </w:t>
      </w:r>
      <w:r w:rsidRPr="00CD141E">
        <w:t>demonstrate consistent quality performance.</w:t>
      </w:r>
      <w:r>
        <w:t xml:space="preserve"> </w:t>
      </w:r>
      <w:r w:rsidRPr="00CD141E">
        <w:t>The Principal at its sole discretion may review the status of any Panel Member, at any time,</w:t>
      </w:r>
      <w:r>
        <w:t xml:space="preserve"> </w:t>
      </w:r>
      <w:r w:rsidRPr="00CD141E">
        <w:t>and may temporarily suspend or remove any Panel Member if it, or any of its personnel:</w:t>
      </w:r>
    </w:p>
    <w:p w14:paraId="2BC16001" w14:textId="77777777" w:rsidR="00CD141E" w:rsidRDefault="00CD141E" w:rsidP="00B56406">
      <w:pPr>
        <w:pStyle w:val="ListParagraph"/>
        <w:numPr>
          <w:ilvl w:val="0"/>
          <w:numId w:val="14"/>
        </w:numPr>
      </w:pPr>
      <w:r w:rsidRPr="00CD141E">
        <w:t>Fails to perform satisfactorily or breaches the requirements of the Panel on a repeated</w:t>
      </w:r>
      <w:r>
        <w:t xml:space="preserve"> </w:t>
      </w:r>
      <w:r w:rsidRPr="00CD141E">
        <w:t>basis;</w:t>
      </w:r>
    </w:p>
    <w:p w14:paraId="0B727368" w14:textId="77777777" w:rsidR="00CD141E" w:rsidRDefault="00CD141E" w:rsidP="00B56406">
      <w:pPr>
        <w:pStyle w:val="ListParagraph"/>
        <w:numPr>
          <w:ilvl w:val="0"/>
          <w:numId w:val="14"/>
        </w:numPr>
      </w:pPr>
      <w:r w:rsidRPr="00CD141E">
        <w:t>Exposes government to significant financial loss;</w:t>
      </w:r>
    </w:p>
    <w:p w14:paraId="5ABB32B4" w14:textId="77777777" w:rsidR="00CD141E" w:rsidRDefault="00CD141E" w:rsidP="00B56406">
      <w:pPr>
        <w:pStyle w:val="ListParagraph"/>
        <w:numPr>
          <w:ilvl w:val="0"/>
          <w:numId w:val="14"/>
        </w:numPr>
      </w:pPr>
      <w:r w:rsidRPr="00CD141E">
        <w:t>Engages in unprofessional conduct or unreasonable dealings with the Principal or its</w:t>
      </w:r>
      <w:r>
        <w:t xml:space="preserve"> </w:t>
      </w:r>
      <w:r w:rsidRPr="00CD141E">
        <w:t>agents;</w:t>
      </w:r>
      <w:r>
        <w:t xml:space="preserve"> </w:t>
      </w:r>
    </w:p>
    <w:p w14:paraId="7E25E64C" w14:textId="3813E8B8" w:rsidR="00CD141E" w:rsidRDefault="00CD141E" w:rsidP="001D75A7">
      <w:pPr>
        <w:pStyle w:val="ListParagraph"/>
        <w:numPr>
          <w:ilvl w:val="0"/>
          <w:numId w:val="14"/>
        </w:numPr>
      </w:pPr>
      <w:r w:rsidRPr="00CD141E">
        <w:t>Makes negative comments about the Principal or its agents to other parties;</w:t>
      </w:r>
    </w:p>
    <w:p w14:paraId="5610205C" w14:textId="464FB568" w:rsidR="00CD141E" w:rsidRPr="00CD141E" w:rsidRDefault="00CD141E" w:rsidP="00B56406">
      <w:pPr>
        <w:pStyle w:val="ListParagraph"/>
        <w:numPr>
          <w:ilvl w:val="0"/>
          <w:numId w:val="14"/>
        </w:numPr>
      </w:pPr>
      <w:r w:rsidRPr="00CD141E">
        <w:t xml:space="preserve">Repeatedly declines </w:t>
      </w:r>
      <w:r w:rsidR="00360388">
        <w:t xml:space="preserve">or does not respond to </w:t>
      </w:r>
      <w:r w:rsidRPr="00CD141E">
        <w:t>offers for work</w:t>
      </w:r>
      <w:r w:rsidR="002B66C8">
        <w:t xml:space="preserve"> or r</w:t>
      </w:r>
      <w:r w:rsidR="00360388">
        <w:t>equests for Quotations</w:t>
      </w:r>
      <w:r w:rsidRPr="00CD141E">
        <w:t>.</w:t>
      </w:r>
    </w:p>
    <w:p w14:paraId="34B0F00B" w14:textId="378E2498" w:rsidR="004940BB" w:rsidRPr="00CD141E" w:rsidRDefault="00CD141E" w:rsidP="00CD141E">
      <w:r w:rsidRPr="00CD141E">
        <w:t>Before such action is taken, the Panel Member will be given details of the matters prompting</w:t>
      </w:r>
      <w:r>
        <w:t xml:space="preserve"> </w:t>
      </w:r>
      <w:r w:rsidRPr="00CD141E">
        <w:t>the Principal’s concern and will be given an opportunity to justify why it should not be</w:t>
      </w:r>
      <w:r>
        <w:t xml:space="preserve"> </w:t>
      </w:r>
      <w:r w:rsidRPr="00CD141E">
        <w:t>suspended or removed.</w:t>
      </w:r>
    </w:p>
    <w:p w14:paraId="4391CE18" w14:textId="370CE167" w:rsidR="000B7B9E" w:rsidRDefault="00D270E0" w:rsidP="00D540DE">
      <w:pPr>
        <w:pStyle w:val="Heading2"/>
        <w:rPr>
          <w:rFonts w:eastAsia="Arial"/>
        </w:rPr>
      </w:pPr>
      <w:bookmarkStart w:id="174" w:name="_Toc182217855"/>
      <w:r w:rsidRPr="00D270E0">
        <w:rPr>
          <w:rFonts w:eastAsia="Arial"/>
        </w:rPr>
        <w:t>Panel personnel changes</w:t>
      </w:r>
      <w:bookmarkEnd w:id="174"/>
    </w:p>
    <w:p w14:paraId="158A37B9" w14:textId="780940A7" w:rsidR="00D270E0" w:rsidRDefault="00D270E0" w:rsidP="00D270E0">
      <w:r>
        <w:t>Panel members are required to notify</w:t>
      </w:r>
      <w:r w:rsidR="009F46C2">
        <w:t xml:space="preserve"> the Principal within 2 weeks </w:t>
      </w:r>
      <w:r>
        <w:t>of changes to its key personnel</w:t>
      </w:r>
      <w:r w:rsidR="009F46C2">
        <w:t xml:space="preserve"> stated in the </w:t>
      </w:r>
      <w:r w:rsidR="00210D98">
        <w:t>Proposal</w:t>
      </w:r>
      <w:r w:rsidR="009F46C2">
        <w:t xml:space="preserve">. A replacement may be proposed for consideration by the Principal. The Principal may accept the replacement or terminate the Panel </w:t>
      </w:r>
      <w:r w:rsidR="00DE42BA">
        <w:t>member’s</w:t>
      </w:r>
      <w:r w:rsidR="009F46C2">
        <w:t xml:space="preserve"> membership on the Panel if in the Principals opinion the Panel member no longer meets the eligibility criteria of the Panel. </w:t>
      </w:r>
    </w:p>
    <w:p w14:paraId="03C6882D" w14:textId="2234BBCC" w:rsidR="009F46C2" w:rsidRPr="009F46C2" w:rsidRDefault="001C62A1" w:rsidP="00D540DE">
      <w:pPr>
        <w:pStyle w:val="Heading2"/>
        <w:rPr>
          <w:rFonts w:eastAsia="Arial"/>
        </w:rPr>
      </w:pPr>
      <w:bookmarkStart w:id="175" w:name="_Toc182217856"/>
      <w:r>
        <w:rPr>
          <w:rFonts w:eastAsia="Arial"/>
        </w:rPr>
        <w:t xml:space="preserve">Changes to </w:t>
      </w:r>
      <w:r w:rsidR="009F46C2" w:rsidRPr="009F46C2">
        <w:rPr>
          <w:rFonts w:eastAsia="Arial"/>
        </w:rPr>
        <w:t>Schedule of Rates</w:t>
      </w:r>
      <w:bookmarkEnd w:id="175"/>
      <w:r w:rsidR="009F46C2" w:rsidRPr="009F46C2">
        <w:rPr>
          <w:rFonts w:eastAsia="Arial"/>
        </w:rPr>
        <w:t xml:space="preserve"> </w:t>
      </w:r>
    </w:p>
    <w:p w14:paraId="5C153F86" w14:textId="7E2AA2D4" w:rsidR="001C62A1" w:rsidRDefault="001C62A1" w:rsidP="000B7B9E">
      <w:r>
        <w:t>The submitted schedule of rates are fixed for the first year of the Term. Panel members may re-submit adjusted hourly rates on the anniversary of the Commencement Date of the Panel. If no new rates are submitted, the previously submitted rates will apply for the following twelve (12) months. Any new rates will only apply to new engagements after acceptance of the new rates by the Principal.</w:t>
      </w:r>
    </w:p>
    <w:p w14:paraId="79A61783" w14:textId="73E0F380" w:rsidR="002B2E9D" w:rsidRPr="002B2E9D" w:rsidRDefault="002B2E9D" w:rsidP="00D540DE">
      <w:pPr>
        <w:pStyle w:val="Heading2"/>
        <w:rPr>
          <w:rFonts w:eastAsia="Arial"/>
        </w:rPr>
      </w:pPr>
      <w:bookmarkStart w:id="176" w:name="_Toc182217857"/>
      <w:r w:rsidRPr="002B2E9D">
        <w:rPr>
          <w:rFonts w:eastAsia="Arial"/>
        </w:rPr>
        <w:t>Insurances</w:t>
      </w:r>
      <w:bookmarkEnd w:id="176"/>
    </w:p>
    <w:p w14:paraId="55609AB2" w14:textId="2514FC91" w:rsidR="00D270E0" w:rsidRPr="00B15961" w:rsidRDefault="002B2E9D" w:rsidP="00734793">
      <w:r>
        <w:t>Proof of insurances, where applicable, must be provided prior to an engagement being finalised.</w:t>
      </w:r>
      <w:r w:rsidR="00734793">
        <w:t xml:space="preserve"> </w:t>
      </w:r>
    </w:p>
    <w:p w14:paraId="0B9E3E7E" w14:textId="3798C05A" w:rsidR="00287C42" w:rsidRPr="00734793" w:rsidRDefault="00734793" w:rsidP="00D540DE">
      <w:pPr>
        <w:pStyle w:val="Heading2"/>
        <w:rPr>
          <w:rFonts w:eastAsia="Arial"/>
        </w:rPr>
      </w:pPr>
      <w:bookmarkStart w:id="177" w:name="_Toc182217858"/>
      <w:r w:rsidRPr="00734793">
        <w:rPr>
          <w:rFonts w:eastAsia="Arial"/>
        </w:rPr>
        <w:t>Public Disclosure</w:t>
      </w:r>
      <w:bookmarkEnd w:id="177"/>
    </w:p>
    <w:p w14:paraId="10A23747" w14:textId="2F3A1BE6" w:rsidR="00734793" w:rsidRDefault="00734793" w:rsidP="000B7B9E">
      <w:r>
        <w:t>Contract information for all contracts above $</w:t>
      </w:r>
      <w:r w:rsidR="00455015">
        <w:t>200,000</w:t>
      </w:r>
      <w:r>
        <w:t xml:space="preserve"> will be publically available and published on the Cook Islands Government Procurement website after the contract is finalised. Documents and other information relevant to the Contract may be disclosed when required by law or </w:t>
      </w:r>
      <w:r w:rsidR="00DE42BA">
        <w:t>in line</w:t>
      </w:r>
      <w:r>
        <w:t xml:space="preserve"> with the Official Information Act.</w:t>
      </w:r>
    </w:p>
    <w:p w14:paraId="37B9D8A9" w14:textId="77777777" w:rsidR="00734793" w:rsidRPr="00734793" w:rsidRDefault="00734793" w:rsidP="00D540DE">
      <w:pPr>
        <w:pStyle w:val="Heading2"/>
        <w:rPr>
          <w:rFonts w:eastAsia="Arial"/>
        </w:rPr>
      </w:pPr>
      <w:bookmarkStart w:id="178" w:name="_Toc182217859"/>
      <w:r w:rsidRPr="00734793">
        <w:rPr>
          <w:rFonts w:eastAsia="Arial"/>
        </w:rPr>
        <w:t>Approvals</w:t>
      </w:r>
      <w:bookmarkEnd w:id="178"/>
    </w:p>
    <w:p w14:paraId="50D01508" w14:textId="4EC01ED1" w:rsidR="00287C42" w:rsidRDefault="00734793">
      <w:pPr>
        <w:jc w:val="left"/>
      </w:pPr>
      <w:r>
        <w:t>No work shall proceed without the prior written approval of the Principal.</w:t>
      </w:r>
      <w:r w:rsidR="00287C42">
        <w:br w:type="page"/>
      </w:r>
    </w:p>
    <w:p w14:paraId="3C3E56A4" w14:textId="63CD4577" w:rsidR="006906A2" w:rsidRPr="00B0505F" w:rsidRDefault="007C6E5D" w:rsidP="00D540DE">
      <w:pPr>
        <w:pStyle w:val="Heading1"/>
      </w:pPr>
      <w:bookmarkStart w:id="179" w:name="_Toc463295362"/>
      <w:bookmarkStart w:id="180" w:name="_Toc463382920"/>
      <w:bookmarkStart w:id="181" w:name="_Toc463382979"/>
      <w:bookmarkStart w:id="182" w:name="_Toc71109295"/>
      <w:bookmarkStart w:id="183" w:name="_Toc71109376"/>
      <w:bookmarkStart w:id="184" w:name="_Ref71134763"/>
      <w:bookmarkStart w:id="185" w:name="_Ref71134784"/>
      <w:bookmarkStart w:id="186" w:name="_Ref71208898"/>
      <w:bookmarkStart w:id="187" w:name="_Ref71208940"/>
      <w:bookmarkStart w:id="188" w:name="_Ref71982048"/>
      <w:bookmarkStart w:id="189" w:name="_Ref71982063"/>
      <w:r>
        <w:lastRenderedPageBreak/>
        <w:t xml:space="preserve"> </w:t>
      </w:r>
      <w:bookmarkStart w:id="190" w:name="_Toc182217860"/>
      <w:r w:rsidR="00210D98">
        <w:t>PROPOSAL</w:t>
      </w:r>
      <w:r w:rsidR="00D57662">
        <w:t xml:space="preserve"> </w:t>
      </w:r>
      <w:r w:rsidR="00B0505F" w:rsidRPr="00B0505F">
        <w:t>FORMS TO BE SUBMITTED</w:t>
      </w:r>
      <w:bookmarkEnd w:id="179"/>
      <w:bookmarkEnd w:id="180"/>
      <w:bookmarkEnd w:id="181"/>
      <w:bookmarkEnd w:id="182"/>
      <w:bookmarkEnd w:id="183"/>
      <w:bookmarkEnd w:id="184"/>
      <w:bookmarkEnd w:id="185"/>
      <w:bookmarkEnd w:id="186"/>
      <w:bookmarkEnd w:id="187"/>
      <w:bookmarkEnd w:id="188"/>
      <w:bookmarkEnd w:id="189"/>
      <w:bookmarkEnd w:id="190"/>
    </w:p>
    <w:p w14:paraId="370FB7D6" w14:textId="0D90F808" w:rsidR="005A6ABC" w:rsidRDefault="00A0579A" w:rsidP="00D540DE">
      <w:pPr>
        <w:pStyle w:val="Heading2"/>
      </w:pPr>
      <w:bookmarkStart w:id="191" w:name="_Toc460776831"/>
      <w:bookmarkStart w:id="192" w:name="_Toc71109377"/>
      <w:bookmarkStart w:id="193" w:name="_Toc182217861"/>
      <w:r w:rsidRPr="008F66FC">
        <w:t>Instructions</w:t>
      </w:r>
      <w:bookmarkEnd w:id="191"/>
      <w:bookmarkEnd w:id="192"/>
      <w:bookmarkEnd w:id="193"/>
    </w:p>
    <w:p w14:paraId="3D13C595" w14:textId="793C3CBD" w:rsidR="000048F8" w:rsidRPr="005113B0" w:rsidRDefault="005A6ABC" w:rsidP="00B56406">
      <w:pPr>
        <w:pStyle w:val="ListParagraph"/>
        <w:numPr>
          <w:ilvl w:val="1"/>
          <w:numId w:val="8"/>
        </w:numPr>
      </w:pPr>
      <w:r w:rsidRPr="005113B0">
        <w:t xml:space="preserve">New </w:t>
      </w:r>
      <w:r w:rsidR="00E24DD1" w:rsidRPr="005113B0">
        <w:t>Respondent</w:t>
      </w:r>
      <w:r w:rsidR="00A0579A" w:rsidRPr="005113B0">
        <w:t xml:space="preserve">s must complete </w:t>
      </w:r>
      <w:r w:rsidR="000048F8" w:rsidRPr="005113B0">
        <w:t>a</w:t>
      </w:r>
      <w:r w:rsidR="00330FCE" w:rsidRPr="005113B0">
        <w:t>nd submit all of the following:</w:t>
      </w:r>
    </w:p>
    <w:tbl>
      <w:tblPr>
        <w:tblStyle w:val="TableGrid"/>
        <w:tblpPr w:leftFromText="180" w:rightFromText="180" w:vertAnchor="text" w:horzAnchor="margin" w:tblpXSpec="center" w:tblpY="101"/>
        <w:tblW w:w="0" w:type="auto"/>
        <w:tblLook w:val="04A0" w:firstRow="1" w:lastRow="0" w:firstColumn="1" w:lastColumn="0" w:noHBand="0" w:noVBand="1"/>
      </w:tblPr>
      <w:tblGrid>
        <w:gridCol w:w="7470"/>
      </w:tblGrid>
      <w:tr w:rsidR="00330FCE" w:rsidRPr="00330FCE" w14:paraId="6F84DB05" w14:textId="77777777" w:rsidTr="00330FCE">
        <w:tc>
          <w:tcPr>
            <w:tcW w:w="7470" w:type="dxa"/>
            <w:shd w:val="clear" w:color="auto" w:fill="000000" w:themeFill="text1"/>
          </w:tcPr>
          <w:p w14:paraId="372DB4FB" w14:textId="77777777" w:rsidR="00330FCE" w:rsidRPr="00330FCE" w:rsidRDefault="00330FCE" w:rsidP="00330FCE">
            <w:pPr>
              <w:rPr>
                <w:color w:val="FFFFFF" w:themeColor="background1"/>
              </w:rPr>
            </w:pPr>
            <w:r w:rsidRPr="00330FCE">
              <w:rPr>
                <w:color w:val="FFFFFF" w:themeColor="background1"/>
              </w:rPr>
              <w:t>Document required:</w:t>
            </w:r>
          </w:p>
        </w:tc>
      </w:tr>
      <w:tr w:rsidR="00330FCE" w14:paraId="0251F2BD" w14:textId="77777777" w:rsidTr="00B44E94">
        <w:tc>
          <w:tcPr>
            <w:tcW w:w="7470" w:type="dxa"/>
            <w:shd w:val="clear" w:color="auto" w:fill="FFFFFF" w:themeFill="background1"/>
          </w:tcPr>
          <w:p w14:paraId="56D346DA" w14:textId="2F864336" w:rsidR="00330FCE" w:rsidRPr="00B44E94" w:rsidRDefault="00330FCE" w:rsidP="00330FCE">
            <w:r w:rsidRPr="00B44E94">
              <w:t xml:space="preserve">A1 </w:t>
            </w:r>
            <w:r w:rsidR="00EF7022" w:rsidRPr="00DA3D08">
              <w:t>–</w:t>
            </w:r>
            <w:r w:rsidRPr="00B44E94">
              <w:t xml:space="preserve"> </w:t>
            </w:r>
            <w:r w:rsidR="00EF7022" w:rsidRPr="00B44E94">
              <w:t>Respondent Profile</w:t>
            </w:r>
          </w:p>
        </w:tc>
      </w:tr>
      <w:tr w:rsidR="00330FCE" w14:paraId="70375C61" w14:textId="77777777" w:rsidTr="00B44E94">
        <w:tc>
          <w:tcPr>
            <w:tcW w:w="7470" w:type="dxa"/>
            <w:shd w:val="clear" w:color="auto" w:fill="FFFFFF" w:themeFill="background1"/>
          </w:tcPr>
          <w:p w14:paraId="1CD9F276" w14:textId="6A7583FC" w:rsidR="00330FCE" w:rsidRPr="00B44E94" w:rsidRDefault="00330FCE" w:rsidP="00E51E37">
            <w:r w:rsidRPr="00B44E94">
              <w:t>A2</w:t>
            </w:r>
            <w:r w:rsidR="00B44E94" w:rsidRPr="00B44E94">
              <w:t xml:space="preserve"> – Completed Schedule of Rates</w:t>
            </w:r>
          </w:p>
        </w:tc>
      </w:tr>
      <w:tr w:rsidR="00330FCE" w14:paraId="249372F2" w14:textId="77777777" w:rsidTr="00B44E94">
        <w:tc>
          <w:tcPr>
            <w:tcW w:w="7470" w:type="dxa"/>
            <w:shd w:val="clear" w:color="auto" w:fill="FFFFFF" w:themeFill="background1"/>
          </w:tcPr>
          <w:p w14:paraId="16DFD8F8" w14:textId="7C1D2807" w:rsidR="00330FCE" w:rsidRPr="00B44E94" w:rsidRDefault="00330FCE" w:rsidP="00B44E94">
            <w:r w:rsidRPr="00B44E94">
              <w:t>A3</w:t>
            </w:r>
            <w:r w:rsidR="00191C7A" w:rsidRPr="00B44E94">
              <w:t xml:space="preserve"> – </w:t>
            </w:r>
            <w:r w:rsidR="00B44E94" w:rsidRPr="00B44E94">
              <w:t xml:space="preserve">Statement of Departures </w:t>
            </w:r>
            <w:r w:rsidR="00AB2A68">
              <w:t>from Contract Term and Conditions</w:t>
            </w:r>
          </w:p>
        </w:tc>
      </w:tr>
      <w:tr w:rsidR="00330FCE" w14:paraId="616FABA5" w14:textId="77777777" w:rsidTr="00B44E94">
        <w:tc>
          <w:tcPr>
            <w:tcW w:w="7470" w:type="dxa"/>
            <w:shd w:val="clear" w:color="auto" w:fill="FFFFFF" w:themeFill="background1"/>
          </w:tcPr>
          <w:p w14:paraId="47AD6104" w14:textId="0CC146DE" w:rsidR="00330FCE" w:rsidRPr="00B44E94" w:rsidRDefault="00330FCE" w:rsidP="00E51E37">
            <w:r w:rsidRPr="00B44E94">
              <w:t>A</w:t>
            </w:r>
            <w:r w:rsidR="00B44E94" w:rsidRPr="00B44E94">
              <w:t>4 –  Conflict of Interest</w:t>
            </w:r>
            <w:r w:rsidR="00AB2A68">
              <w:t xml:space="preserve"> Declaration</w:t>
            </w:r>
          </w:p>
        </w:tc>
      </w:tr>
      <w:tr w:rsidR="00330FCE" w14:paraId="1594B18B" w14:textId="77777777" w:rsidTr="00B44E94">
        <w:tc>
          <w:tcPr>
            <w:tcW w:w="7470" w:type="dxa"/>
            <w:shd w:val="clear" w:color="auto" w:fill="FFFFFF" w:themeFill="background1"/>
          </w:tcPr>
          <w:p w14:paraId="1418C6F0" w14:textId="44EB8EDD" w:rsidR="00330FCE" w:rsidRPr="00B44E94" w:rsidRDefault="00330FCE" w:rsidP="00B44E94">
            <w:r w:rsidRPr="00B44E94">
              <w:t xml:space="preserve">A5 –  </w:t>
            </w:r>
            <w:r w:rsidR="00B44E94" w:rsidRPr="00B44E94">
              <w:t xml:space="preserve">Selected Categories </w:t>
            </w:r>
          </w:p>
        </w:tc>
      </w:tr>
      <w:tr w:rsidR="00330FCE" w14:paraId="385D400D" w14:textId="77777777" w:rsidTr="00B44E94">
        <w:tc>
          <w:tcPr>
            <w:tcW w:w="7470" w:type="dxa"/>
            <w:shd w:val="clear" w:color="auto" w:fill="FFFFFF" w:themeFill="background1"/>
          </w:tcPr>
          <w:p w14:paraId="046BD87F" w14:textId="125CA904" w:rsidR="00330FCE" w:rsidRPr="00B44E94" w:rsidRDefault="00330FCE" w:rsidP="00E51E37">
            <w:r w:rsidRPr="00B44E94">
              <w:t xml:space="preserve">A6 – </w:t>
            </w:r>
            <w:r w:rsidR="00191C7A" w:rsidRPr="00B44E94">
              <w:t>Client references</w:t>
            </w:r>
          </w:p>
        </w:tc>
      </w:tr>
      <w:tr w:rsidR="00191C7A" w14:paraId="61E94853" w14:textId="77777777" w:rsidTr="00330FCE">
        <w:tc>
          <w:tcPr>
            <w:tcW w:w="7470" w:type="dxa"/>
          </w:tcPr>
          <w:p w14:paraId="52D21E82" w14:textId="0774383C" w:rsidR="00191C7A" w:rsidRPr="007F11C2" w:rsidRDefault="00191C7A" w:rsidP="00330FCE">
            <w:r w:rsidRPr="007F11C2">
              <w:t xml:space="preserve">A7 – Key Personnel </w:t>
            </w:r>
            <w:r w:rsidR="007A07CC" w:rsidRPr="007F11C2">
              <w:t>C</w:t>
            </w:r>
            <w:r w:rsidR="007A07CC">
              <w:t xml:space="preserve">urriculum </w:t>
            </w:r>
            <w:r w:rsidRPr="007F11C2">
              <w:t>V</w:t>
            </w:r>
            <w:r w:rsidR="007A07CC">
              <w:t>itae (CV)</w:t>
            </w:r>
          </w:p>
        </w:tc>
      </w:tr>
      <w:tr w:rsidR="0004515D" w14:paraId="4209C69A" w14:textId="77777777" w:rsidTr="00330FCE">
        <w:tc>
          <w:tcPr>
            <w:tcW w:w="7470" w:type="dxa"/>
          </w:tcPr>
          <w:p w14:paraId="1F2AA507" w14:textId="68450B80" w:rsidR="0004515D" w:rsidRPr="007F11C2" w:rsidRDefault="0004515D" w:rsidP="0004515D">
            <w:r>
              <w:t>A8</w:t>
            </w:r>
            <w:r w:rsidRPr="007F11C2">
              <w:t xml:space="preserve"> – </w:t>
            </w:r>
            <w:r w:rsidR="00B24791">
              <w:t xml:space="preserve">Respondent’s Declaration </w:t>
            </w:r>
          </w:p>
        </w:tc>
      </w:tr>
      <w:tr w:rsidR="00330FCE" w14:paraId="7AE8A5FD" w14:textId="77777777" w:rsidTr="00A56791">
        <w:trPr>
          <w:trHeight w:val="43"/>
        </w:trPr>
        <w:tc>
          <w:tcPr>
            <w:tcW w:w="7470" w:type="dxa"/>
          </w:tcPr>
          <w:p w14:paraId="6C6F0A3D" w14:textId="77777777" w:rsidR="00330FCE" w:rsidRPr="00191C7A" w:rsidRDefault="00330FCE" w:rsidP="00330FCE">
            <w:r w:rsidRPr="00191C7A">
              <w:t>Business or Work Profile – maximum number of pages permitted is six (6) A4-sized pages</w:t>
            </w:r>
          </w:p>
        </w:tc>
      </w:tr>
    </w:tbl>
    <w:p w14:paraId="560B8291" w14:textId="77777777" w:rsidR="00330FCE" w:rsidRDefault="00330FCE" w:rsidP="00330FCE">
      <w:pPr>
        <w:pStyle w:val="ListParagraph"/>
        <w:ind w:left="1080"/>
      </w:pPr>
    </w:p>
    <w:p w14:paraId="4A34E767" w14:textId="77777777" w:rsidR="00330FCE" w:rsidRDefault="00330FCE" w:rsidP="00330FCE">
      <w:pPr>
        <w:ind w:left="720"/>
      </w:pPr>
    </w:p>
    <w:p w14:paraId="6A9E2412" w14:textId="77777777" w:rsidR="00330FCE" w:rsidRDefault="00330FCE" w:rsidP="00330FCE">
      <w:pPr>
        <w:ind w:left="720"/>
      </w:pPr>
    </w:p>
    <w:p w14:paraId="4FDAB595" w14:textId="77777777" w:rsidR="00330FCE" w:rsidRDefault="00330FCE" w:rsidP="00330FCE">
      <w:pPr>
        <w:ind w:left="720"/>
      </w:pPr>
    </w:p>
    <w:p w14:paraId="1474F650" w14:textId="77777777" w:rsidR="00330FCE" w:rsidRDefault="00330FCE" w:rsidP="00330FCE">
      <w:pPr>
        <w:ind w:left="720"/>
      </w:pPr>
    </w:p>
    <w:p w14:paraId="661A2517" w14:textId="77777777" w:rsidR="00330FCE" w:rsidRDefault="00330FCE" w:rsidP="00330FCE">
      <w:pPr>
        <w:ind w:left="720"/>
      </w:pPr>
    </w:p>
    <w:p w14:paraId="70BC1093" w14:textId="4B9A8053" w:rsidR="005A6ABC" w:rsidRDefault="005A6ABC" w:rsidP="005A6ABC">
      <w:pPr>
        <w:pStyle w:val="ListParagraph"/>
        <w:ind w:left="1080"/>
      </w:pPr>
    </w:p>
    <w:p w14:paraId="0139D263" w14:textId="77777777" w:rsidR="00A56791" w:rsidRDefault="00A56791" w:rsidP="005A6ABC">
      <w:pPr>
        <w:pStyle w:val="ListParagraph"/>
        <w:ind w:left="1080"/>
      </w:pPr>
    </w:p>
    <w:p w14:paraId="59548A74" w14:textId="6AB0818B" w:rsidR="005A6ABC" w:rsidRPr="006327C9" w:rsidRDefault="00D365AF" w:rsidP="00CC7536">
      <w:pPr>
        <w:pStyle w:val="ListParagraph"/>
        <w:numPr>
          <w:ilvl w:val="1"/>
          <w:numId w:val="8"/>
        </w:numPr>
      </w:pPr>
      <w:r>
        <w:t xml:space="preserve">Previous </w:t>
      </w:r>
      <w:r w:rsidR="005A6ABC" w:rsidRPr="006327C9">
        <w:t xml:space="preserve">Panel Members </w:t>
      </w:r>
      <w:r w:rsidR="00DA4680">
        <w:t xml:space="preserve">who are reapplying </w:t>
      </w:r>
      <w:r w:rsidR="00DC5281">
        <w:t xml:space="preserve">for </w:t>
      </w:r>
      <w:r w:rsidR="00DA4680">
        <w:t xml:space="preserve">the </w:t>
      </w:r>
      <w:r w:rsidR="00BC5641">
        <w:t>initial</w:t>
      </w:r>
      <w:r w:rsidR="00DA4680">
        <w:t xml:space="preserve"> selected categories </w:t>
      </w:r>
      <w:r w:rsidR="005A6ABC" w:rsidRPr="006327C9">
        <w:t>must complete and submit all of the following:</w:t>
      </w:r>
    </w:p>
    <w:tbl>
      <w:tblPr>
        <w:tblStyle w:val="TableGrid"/>
        <w:tblpPr w:leftFromText="180" w:rightFromText="180" w:vertAnchor="text" w:horzAnchor="margin" w:tblpXSpec="center" w:tblpY="101"/>
        <w:tblW w:w="0" w:type="auto"/>
        <w:tblLook w:val="04A0" w:firstRow="1" w:lastRow="0" w:firstColumn="1" w:lastColumn="0" w:noHBand="0" w:noVBand="1"/>
      </w:tblPr>
      <w:tblGrid>
        <w:gridCol w:w="7470"/>
      </w:tblGrid>
      <w:tr w:rsidR="005A6ABC" w:rsidRPr="00330FCE" w14:paraId="77CFF9B8" w14:textId="77777777" w:rsidTr="00DC5281">
        <w:tc>
          <w:tcPr>
            <w:tcW w:w="7470" w:type="dxa"/>
            <w:shd w:val="clear" w:color="auto" w:fill="000000" w:themeFill="text1"/>
          </w:tcPr>
          <w:p w14:paraId="1B506F71" w14:textId="77777777" w:rsidR="005A6ABC" w:rsidRPr="00330FCE" w:rsidRDefault="005A6ABC" w:rsidP="006F6142">
            <w:pPr>
              <w:rPr>
                <w:color w:val="FFFFFF" w:themeColor="background1"/>
              </w:rPr>
            </w:pPr>
            <w:r w:rsidRPr="00330FCE">
              <w:rPr>
                <w:color w:val="FFFFFF" w:themeColor="background1"/>
              </w:rPr>
              <w:t>Document required:</w:t>
            </w:r>
          </w:p>
        </w:tc>
      </w:tr>
      <w:tr w:rsidR="005A6ABC" w14:paraId="628128E5" w14:textId="77777777" w:rsidTr="00DC5281">
        <w:tc>
          <w:tcPr>
            <w:tcW w:w="7470" w:type="dxa"/>
          </w:tcPr>
          <w:p w14:paraId="00AC067A" w14:textId="77777777" w:rsidR="005A6ABC" w:rsidRPr="00A02F4E" w:rsidRDefault="005A6ABC" w:rsidP="006F6142">
            <w:r w:rsidRPr="00A02F4E">
              <w:t xml:space="preserve">A1 </w:t>
            </w:r>
            <w:r w:rsidRPr="00DA3D08">
              <w:t>–</w:t>
            </w:r>
            <w:r w:rsidRPr="00A02F4E">
              <w:t xml:space="preserve"> Respondent Profile</w:t>
            </w:r>
          </w:p>
        </w:tc>
      </w:tr>
      <w:tr w:rsidR="005A6ABC" w14:paraId="09010ED3" w14:textId="77777777" w:rsidTr="00DC5281">
        <w:tc>
          <w:tcPr>
            <w:tcW w:w="7470" w:type="dxa"/>
            <w:shd w:val="clear" w:color="auto" w:fill="FFFFFF" w:themeFill="background1"/>
          </w:tcPr>
          <w:p w14:paraId="100ACA56" w14:textId="6282D12D" w:rsidR="005A6ABC" w:rsidRPr="00A02F4E" w:rsidRDefault="005A6ABC" w:rsidP="006F6142">
            <w:r w:rsidRPr="00A02F4E">
              <w:t>A2</w:t>
            </w:r>
            <w:r w:rsidR="00A02F4E">
              <w:t xml:space="preserve"> – Completed Schedule of Rates</w:t>
            </w:r>
          </w:p>
        </w:tc>
      </w:tr>
      <w:tr w:rsidR="005A6ABC" w14:paraId="5BA3B316" w14:textId="77777777" w:rsidTr="00DC5281">
        <w:tc>
          <w:tcPr>
            <w:tcW w:w="7470" w:type="dxa"/>
            <w:shd w:val="clear" w:color="auto" w:fill="FFFFFF" w:themeFill="background1"/>
          </w:tcPr>
          <w:p w14:paraId="08A2765E" w14:textId="270C4524" w:rsidR="005A6ABC" w:rsidRPr="00A02F4E" w:rsidRDefault="005A6ABC" w:rsidP="00A02F4E">
            <w:r w:rsidRPr="00A02F4E">
              <w:t xml:space="preserve">A3 – </w:t>
            </w:r>
            <w:r w:rsidR="00A02F4E">
              <w:t>Statement of Departures</w:t>
            </w:r>
            <w:r w:rsidRPr="00A02F4E">
              <w:t xml:space="preserve"> </w:t>
            </w:r>
            <w:r w:rsidR="007A07CC">
              <w:t xml:space="preserve">from Contract Term and Conditions </w:t>
            </w:r>
          </w:p>
        </w:tc>
      </w:tr>
      <w:tr w:rsidR="005A6ABC" w14:paraId="348992C5" w14:textId="77777777" w:rsidTr="00DC5281">
        <w:tc>
          <w:tcPr>
            <w:tcW w:w="7470" w:type="dxa"/>
            <w:shd w:val="clear" w:color="auto" w:fill="FFFFFF" w:themeFill="background1"/>
          </w:tcPr>
          <w:p w14:paraId="321A4303" w14:textId="2AC73C5A" w:rsidR="005A6ABC" w:rsidRPr="00A02F4E" w:rsidRDefault="005A6ABC" w:rsidP="00A02F4E">
            <w:r w:rsidRPr="00A02F4E">
              <w:t>A</w:t>
            </w:r>
            <w:r w:rsidR="00A02F4E">
              <w:t>4 – Conflict of Interest</w:t>
            </w:r>
            <w:r w:rsidR="007A07CC">
              <w:t xml:space="preserve"> Declaration</w:t>
            </w:r>
          </w:p>
        </w:tc>
      </w:tr>
      <w:tr w:rsidR="005A6ABC" w14:paraId="03823FC8" w14:textId="77777777" w:rsidTr="00DC5281">
        <w:tc>
          <w:tcPr>
            <w:tcW w:w="7470" w:type="dxa"/>
            <w:shd w:val="clear" w:color="auto" w:fill="FFFFFF" w:themeFill="background1"/>
          </w:tcPr>
          <w:p w14:paraId="1CD070C0" w14:textId="6EAE14DE" w:rsidR="005A6ABC" w:rsidRPr="00A02F4E" w:rsidRDefault="00A02F4E" w:rsidP="00A02F4E">
            <w:r>
              <w:t>A5 – Selected Categories</w:t>
            </w:r>
          </w:p>
        </w:tc>
      </w:tr>
      <w:tr w:rsidR="00A02F4E" w14:paraId="4F31ED4D" w14:textId="77777777" w:rsidTr="00A56791">
        <w:trPr>
          <w:trHeight w:val="43"/>
        </w:trPr>
        <w:tc>
          <w:tcPr>
            <w:tcW w:w="7470" w:type="dxa"/>
            <w:shd w:val="clear" w:color="auto" w:fill="FFFFFF" w:themeFill="background1"/>
          </w:tcPr>
          <w:p w14:paraId="462D3408" w14:textId="40701A96" w:rsidR="00A02F4E" w:rsidRPr="007F11C2" w:rsidRDefault="00A02F4E" w:rsidP="00A02F4E">
            <w:r>
              <w:t>A8</w:t>
            </w:r>
            <w:r w:rsidRPr="007F11C2">
              <w:t xml:space="preserve"> – </w:t>
            </w:r>
            <w:r>
              <w:t xml:space="preserve">Respondent’s Declaration </w:t>
            </w:r>
          </w:p>
        </w:tc>
      </w:tr>
    </w:tbl>
    <w:p w14:paraId="76C4C704" w14:textId="77777777" w:rsidR="005A6ABC" w:rsidRDefault="005A6ABC" w:rsidP="005A6ABC">
      <w:pPr>
        <w:pStyle w:val="ListParagraph"/>
        <w:ind w:left="1080"/>
      </w:pPr>
    </w:p>
    <w:p w14:paraId="7613D30B" w14:textId="77777777" w:rsidR="005A6ABC" w:rsidRDefault="005A6ABC" w:rsidP="005A6ABC">
      <w:pPr>
        <w:ind w:left="720"/>
      </w:pPr>
    </w:p>
    <w:p w14:paraId="71945118" w14:textId="77777777" w:rsidR="005A6ABC" w:rsidRDefault="005A6ABC" w:rsidP="005A6ABC">
      <w:pPr>
        <w:ind w:left="720"/>
      </w:pPr>
    </w:p>
    <w:p w14:paraId="61CB968B" w14:textId="03D75609" w:rsidR="00A02F4E" w:rsidRDefault="00A02F4E" w:rsidP="00DC5281"/>
    <w:p w14:paraId="770C3BFB" w14:textId="77777777" w:rsidR="00DC5281" w:rsidRPr="00733E30" w:rsidRDefault="00DC5281" w:rsidP="00DC5281"/>
    <w:p w14:paraId="3E81DF57" w14:textId="49A6A61B" w:rsidR="00DC5281" w:rsidRPr="00986E97" w:rsidRDefault="00733E30" w:rsidP="00DC5281">
      <w:pPr>
        <w:pStyle w:val="ListParagraph"/>
        <w:numPr>
          <w:ilvl w:val="1"/>
          <w:numId w:val="8"/>
        </w:numPr>
        <w:rPr>
          <w:u w:val="single"/>
        </w:rPr>
      </w:pPr>
      <w:r w:rsidRPr="00733E30">
        <w:t>If you are a</w:t>
      </w:r>
      <w:r w:rsidR="00D365AF">
        <w:t xml:space="preserve"> </w:t>
      </w:r>
      <w:r w:rsidR="00623CE3">
        <w:t>previous</w:t>
      </w:r>
      <w:r w:rsidR="00623CE3" w:rsidRPr="00733E30">
        <w:t xml:space="preserve"> panel</w:t>
      </w:r>
      <w:r w:rsidRPr="00733E30">
        <w:t xml:space="preserve"> m</w:t>
      </w:r>
      <w:r w:rsidR="00DA4680">
        <w:t xml:space="preserve">ember who is reapplying </w:t>
      </w:r>
      <w:r w:rsidR="00DC5281">
        <w:t>for</w:t>
      </w:r>
      <w:r w:rsidR="00DA4680">
        <w:t xml:space="preserve"> </w:t>
      </w:r>
      <w:r w:rsidR="00BC5641">
        <w:t xml:space="preserve">new </w:t>
      </w:r>
      <w:r w:rsidR="00DA4680">
        <w:t xml:space="preserve">selected categories, </w:t>
      </w:r>
      <w:r w:rsidR="00DA4680" w:rsidRPr="00DA3D08">
        <w:rPr>
          <w:u w:val="single"/>
        </w:rPr>
        <w:t xml:space="preserve">you must complete and submit </w:t>
      </w:r>
      <w:r w:rsidR="00A252BF" w:rsidRPr="00DA3D08">
        <w:rPr>
          <w:u w:val="single"/>
        </w:rPr>
        <w:t xml:space="preserve">all the documents in Instruction 1 above. </w:t>
      </w:r>
    </w:p>
    <w:p w14:paraId="40CEF3F0" w14:textId="66D94417" w:rsidR="00733E30" w:rsidRDefault="00733E30" w:rsidP="00733E30"/>
    <w:p w14:paraId="3816207D" w14:textId="4A79573C" w:rsidR="00623CE3" w:rsidRDefault="00623CE3" w:rsidP="00733E30"/>
    <w:p w14:paraId="2C14842C" w14:textId="0E65D419" w:rsidR="00623CE3" w:rsidRDefault="00623CE3" w:rsidP="00733E30"/>
    <w:p w14:paraId="73868E4F" w14:textId="3A09194E" w:rsidR="00623CE3" w:rsidRDefault="00623CE3" w:rsidP="00733E30"/>
    <w:p w14:paraId="2CC222D4" w14:textId="5F620307" w:rsidR="00623CE3" w:rsidRDefault="00623CE3" w:rsidP="00733E30"/>
    <w:p w14:paraId="4E1B0421" w14:textId="77777777" w:rsidR="00623CE3" w:rsidRPr="00733E30" w:rsidRDefault="00623CE3" w:rsidP="00733E30"/>
    <w:p w14:paraId="51BFE0FB" w14:textId="6BA9AAA7" w:rsidR="006E2B73" w:rsidRDefault="006E2B73" w:rsidP="0040155A"/>
    <w:p w14:paraId="6704B084" w14:textId="77777777" w:rsidR="006E2B73" w:rsidRDefault="006E2B73" w:rsidP="0040155A"/>
    <w:p w14:paraId="3F369D8A" w14:textId="77777777" w:rsidR="00A56791" w:rsidRDefault="00A56791" w:rsidP="0040155A"/>
    <w:bookmarkStart w:id="194" w:name="_Toc182217862"/>
    <w:bookmarkStart w:id="195" w:name="_Toc463295363"/>
    <w:bookmarkStart w:id="196" w:name="_Toc463382921"/>
    <w:bookmarkStart w:id="197" w:name="_Toc463382980"/>
    <w:bookmarkStart w:id="198" w:name="_Toc71109378"/>
    <w:p w14:paraId="6EE684E6" w14:textId="7AE435C9" w:rsidR="00B6542C" w:rsidRDefault="00EB1FFF" w:rsidP="00D540DE">
      <w:pPr>
        <w:pStyle w:val="Heading2"/>
      </w:pPr>
      <w:r>
        <w:rPr>
          <w:noProof/>
          <w:lang w:val="en-US"/>
        </w:rPr>
        <w:lastRenderedPageBreak/>
        <mc:AlternateContent>
          <mc:Choice Requires="wps">
            <w:drawing>
              <wp:anchor distT="0" distB="0" distL="114300" distR="114300" simplePos="0" relativeHeight="251665408" behindDoc="0" locked="0" layoutInCell="1" allowOverlap="1" wp14:anchorId="1D8C6664" wp14:editId="2F4D23D1">
                <wp:simplePos x="0" y="0"/>
                <wp:positionH relativeFrom="margin">
                  <wp:align>left</wp:align>
                </wp:positionH>
                <wp:positionV relativeFrom="paragraph">
                  <wp:posOffset>253706</wp:posOffset>
                </wp:positionV>
                <wp:extent cx="5736590" cy="1590951"/>
                <wp:effectExtent l="0" t="0" r="16510" b="28575"/>
                <wp:wrapNone/>
                <wp:docPr id="462" name="Text Box 161" descr="border around supplier tips" title="bord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6590" cy="1590951"/>
                        </a:xfrm>
                        <a:prstGeom prst="rect">
                          <a:avLst/>
                        </a:prstGeom>
                        <a:ln>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solidFill>
                                <a:srgbClr val="FFFFFF"/>
                              </a:solidFill>
                            </a14:hiddenFill>
                          </a:ext>
                        </a:extLst>
                      </wps:spPr>
                      <wps:style>
                        <a:lnRef idx="2">
                          <a:schemeClr val="accent2"/>
                        </a:lnRef>
                        <a:fillRef idx="1">
                          <a:schemeClr val="lt1"/>
                        </a:fillRef>
                        <a:effectRef idx="0">
                          <a:schemeClr val="accent2"/>
                        </a:effectRef>
                        <a:fontRef idx="minor">
                          <a:schemeClr val="dk1"/>
                        </a:fontRef>
                      </wps:style>
                      <wps:txbx>
                        <w:txbxContent>
                          <w:p w14:paraId="1F6EB980" w14:textId="77777777" w:rsidR="00662248" w:rsidRPr="002F6B6C" w:rsidRDefault="00662248" w:rsidP="00B6542C">
                            <w:pPr>
                              <w:spacing w:before="144"/>
                              <w:ind w:left="552"/>
                              <w:rPr>
                                <w:b/>
                                <w:color w:val="4D4D4F"/>
                                <w:sz w:val="24"/>
                                <w:szCs w:val="24"/>
                              </w:rPr>
                            </w:pPr>
                            <w:r>
                              <w:rPr>
                                <w:b/>
                                <w:color w:val="4D4D4F"/>
                                <w:sz w:val="24"/>
                                <w:szCs w:val="24"/>
                              </w:rPr>
                              <w:t>RESPONDENT</w:t>
                            </w:r>
                            <w:r w:rsidRPr="002F6B6C">
                              <w:rPr>
                                <w:b/>
                                <w:color w:val="4D4D4F"/>
                                <w:sz w:val="24"/>
                                <w:szCs w:val="24"/>
                              </w:rPr>
                              <w:t xml:space="preserve"> TIPS:</w:t>
                            </w:r>
                            <w:r>
                              <w:rPr>
                                <w:b/>
                                <w:color w:val="4D4D4F"/>
                                <w:sz w:val="24"/>
                                <w:szCs w:val="24"/>
                              </w:rPr>
                              <w:t xml:space="preserve"> </w:t>
                            </w:r>
                          </w:p>
                          <w:p w14:paraId="75CF195F" w14:textId="77777777" w:rsidR="00662248" w:rsidRPr="007F58D0" w:rsidRDefault="00662248" w:rsidP="00B6542C">
                            <w:pPr>
                              <w:spacing w:before="113" w:line="235" w:lineRule="auto"/>
                              <w:ind w:left="426" w:right="145" w:hanging="284"/>
                              <w:rPr>
                                <w:color w:val="4D4D4F"/>
                              </w:rPr>
                            </w:pPr>
                            <w:r w:rsidRPr="007F58D0">
                              <w:rPr>
                                <w:bCs/>
                                <w:color w:val="4D4D4F"/>
                              </w:rPr>
                              <w:t>•</w:t>
                            </w:r>
                            <w:r w:rsidRPr="007F58D0">
                              <w:rPr>
                                <w:bCs/>
                                <w:color w:val="4D4D4F"/>
                              </w:rPr>
                              <w:tab/>
                              <w:t xml:space="preserve">This section gives the </w:t>
                            </w:r>
                            <w:r>
                              <w:rPr>
                                <w:bCs/>
                                <w:color w:val="4D4D4F"/>
                              </w:rPr>
                              <w:t xml:space="preserve">Principal </w:t>
                            </w:r>
                            <w:r w:rsidRPr="007F58D0">
                              <w:rPr>
                                <w:bCs/>
                                <w:color w:val="4D4D4F"/>
                              </w:rPr>
                              <w:t xml:space="preserve">basic information about your organisation and identifies your Point of Contact for the </w:t>
                            </w:r>
                            <w:r>
                              <w:rPr>
                                <w:bCs/>
                                <w:color w:val="4D4D4F"/>
                              </w:rPr>
                              <w:t>RFP</w:t>
                            </w:r>
                            <w:r w:rsidRPr="007F58D0">
                              <w:rPr>
                                <w:bCs/>
                                <w:color w:val="4D4D4F"/>
                              </w:rPr>
                              <w:t xml:space="preserve"> process. </w:t>
                            </w:r>
                          </w:p>
                          <w:p w14:paraId="250D425B" w14:textId="77777777" w:rsidR="00662248" w:rsidRPr="007F58D0" w:rsidRDefault="00662248" w:rsidP="00B6542C">
                            <w:pPr>
                              <w:spacing w:before="113" w:line="235" w:lineRule="auto"/>
                              <w:ind w:left="426" w:right="145" w:hanging="284"/>
                              <w:rPr>
                                <w:color w:val="4D4D4F"/>
                              </w:rPr>
                            </w:pPr>
                            <w:r w:rsidRPr="007F58D0">
                              <w:rPr>
                                <w:bCs/>
                                <w:color w:val="4D4D4F"/>
                              </w:rPr>
                              <w:t>•</w:t>
                            </w:r>
                            <w:r w:rsidRPr="007F58D0">
                              <w:rPr>
                                <w:bCs/>
                                <w:color w:val="4D4D4F"/>
                              </w:rPr>
                              <w:tab/>
                              <w:t xml:space="preserve">If an item is not applicable e.g. you do not have a registered office, complete the box by stating </w:t>
                            </w:r>
                            <w:r w:rsidRPr="007F58D0">
                              <w:rPr>
                                <w:bCs/>
                                <w:color w:val="4D4D4F"/>
                              </w:rPr>
                              <w:br/>
                              <w:t>‘not applicable’.</w:t>
                            </w:r>
                          </w:p>
                          <w:p w14:paraId="7D7D5F10" w14:textId="7AA12428" w:rsidR="00662248" w:rsidRDefault="00662248" w:rsidP="00EB1FFF">
                            <w:pPr>
                              <w:spacing w:before="60" w:after="60"/>
                            </w:pPr>
                            <w:r>
                              <w:rPr>
                                <w:bCs/>
                                <w:color w:val="4D4D4F"/>
                              </w:rPr>
                              <w:t xml:space="preserve">   </w:t>
                            </w:r>
                            <w:r w:rsidRPr="004E4967">
                              <w:rPr>
                                <w:bCs/>
                                <w:color w:val="4D4D4F"/>
                              </w:rPr>
                              <w:t xml:space="preserve">•   </w:t>
                            </w:r>
                            <w:r w:rsidRPr="004E4967">
                              <w:t>Sub-contractors or joint ventures are not permitted.</w:t>
                            </w:r>
                          </w:p>
                          <w:p w14:paraId="08B765D1" w14:textId="7ADFF9C1" w:rsidR="00662248" w:rsidRDefault="00662248" w:rsidP="00B6542C">
                            <w:pPr>
                              <w:spacing w:before="113" w:line="235" w:lineRule="auto"/>
                              <w:ind w:left="426" w:right="145" w:hanging="284"/>
                            </w:pPr>
                          </w:p>
                        </w:txbxContent>
                      </wps:txbx>
                      <wps:bodyPr rot="0" vert="horz" wrap="square" lIns="0" tIns="0" rIns="0" bIns="0" anchor="t" anchorCtr="0" upright="1">
                        <a:noAutofit/>
                      </wps:bodyPr>
                    </wps:wsp>
                  </a:graphicData>
                </a:graphic>
                <wp14:sizeRelV relativeFrom="margin">
                  <wp14:pctHeight>0</wp14:pctHeight>
                </wp14:sizeRelV>
              </wp:anchor>
            </w:drawing>
          </mc:Choice>
          <mc:Fallback>
            <w:pict>
              <v:shapetype w14:anchorId="1D8C6664" id="_x0000_t202" coordsize="21600,21600" o:spt="202" path="m,l,21600r21600,l21600,xe">
                <v:stroke joinstyle="miter"/>
                <v:path gradientshapeok="t" o:connecttype="rect"/>
              </v:shapetype>
              <v:shape id="Text Box 161" o:spid="_x0000_s1026" type="#_x0000_t202" alt="Title: border - Description: border around supplier tips" style="position:absolute;left:0;text-align:left;margin-left:0;margin-top:20pt;width:451.7pt;height:125.25pt;z-index:25166540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" fillcolor="white [3201]" strokecolor="#c0504d [3205]" strokeweight="2pt">
                <v:textbox inset="0,0,0,0">
                  <w:txbxContent>
                    <w:p w14:paraId="1F6EB980" w14:textId="77777777" w:rsidR="00662248" w:rsidRPr="002F6B6C" w:rsidRDefault="00662248" w:rsidP="00B6542C">
                      <w:pPr>
                        <w:spacing w:before="144"/>
                        <w:ind w:left="552"/>
                        <w:rPr>
                          <w:b/>
                          <w:color w:val="4D4D4F"/>
                          <w:sz w:val="24"/>
                          <w:szCs w:val="24"/>
                        </w:rPr>
                      </w:pPr>
                      <w:r>
                        <w:rPr>
                          <w:b/>
                          <w:color w:val="4D4D4F"/>
                          <w:sz w:val="24"/>
                          <w:szCs w:val="24"/>
                        </w:rPr>
                        <w:t>RESPONDENT</w:t>
                      </w:r>
                      <w:r w:rsidRPr="002F6B6C">
                        <w:rPr>
                          <w:b/>
                          <w:color w:val="4D4D4F"/>
                          <w:sz w:val="24"/>
                          <w:szCs w:val="24"/>
                        </w:rPr>
                        <w:t xml:space="preserve"> TIPS:</w:t>
                      </w:r>
                      <w:r>
                        <w:rPr>
                          <w:b/>
                          <w:color w:val="4D4D4F"/>
                          <w:sz w:val="24"/>
                          <w:szCs w:val="24"/>
                        </w:rPr>
                        <w:t xml:space="preserve"> </w:t>
                      </w:r>
                    </w:p>
                    <w:p w14:paraId="75CF195F" w14:textId="77777777" w:rsidR="00662248" w:rsidRPr="007F58D0" w:rsidRDefault="00662248" w:rsidP="00B6542C">
                      <w:pPr>
                        <w:spacing w:before="113" w:line="235" w:lineRule="auto"/>
                        <w:ind w:left="426" w:right="145" w:hanging="284"/>
                        <w:rPr>
                          <w:color w:val="4D4D4F"/>
                        </w:rPr>
                      </w:pPr>
                      <w:r w:rsidRPr="007F58D0">
                        <w:rPr>
                          <w:bCs/>
                          <w:color w:val="4D4D4F"/>
                        </w:rPr>
                        <w:t>•</w:t>
                      </w:r>
                      <w:r w:rsidRPr="007F58D0">
                        <w:rPr>
                          <w:bCs/>
                          <w:color w:val="4D4D4F"/>
                        </w:rPr>
                        <w:tab/>
                        <w:t xml:space="preserve">This section gives the </w:t>
                      </w:r>
                      <w:r>
                        <w:rPr>
                          <w:bCs/>
                          <w:color w:val="4D4D4F"/>
                        </w:rPr>
                        <w:t xml:space="preserve">Principal </w:t>
                      </w:r>
                      <w:r w:rsidRPr="007F58D0">
                        <w:rPr>
                          <w:bCs/>
                          <w:color w:val="4D4D4F"/>
                        </w:rPr>
                        <w:t xml:space="preserve">basic information about your organisation and identifies your Point of Contact for the </w:t>
                      </w:r>
                      <w:r>
                        <w:rPr>
                          <w:bCs/>
                          <w:color w:val="4D4D4F"/>
                        </w:rPr>
                        <w:t>RFP</w:t>
                      </w:r>
                      <w:r w:rsidRPr="007F58D0">
                        <w:rPr>
                          <w:bCs/>
                          <w:color w:val="4D4D4F"/>
                        </w:rPr>
                        <w:t xml:space="preserve"> process. </w:t>
                      </w:r>
                    </w:p>
                    <w:p w14:paraId="250D425B" w14:textId="77777777" w:rsidR="00662248" w:rsidRPr="007F58D0" w:rsidRDefault="00662248" w:rsidP="00B6542C">
                      <w:pPr>
                        <w:spacing w:before="113" w:line="235" w:lineRule="auto"/>
                        <w:ind w:left="426" w:right="145" w:hanging="284"/>
                        <w:rPr>
                          <w:color w:val="4D4D4F"/>
                        </w:rPr>
                      </w:pPr>
                      <w:r w:rsidRPr="007F58D0">
                        <w:rPr>
                          <w:bCs/>
                          <w:color w:val="4D4D4F"/>
                        </w:rPr>
                        <w:t>•</w:t>
                      </w:r>
                      <w:r w:rsidRPr="007F58D0">
                        <w:rPr>
                          <w:bCs/>
                          <w:color w:val="4D4D4F"/>
                        </w:rPr>
                        <w:tab/>
                        <w:t xml:space="preserve">If an item is not applicable e.g. you do not have a registered office, complete the box by stating </w:t>
                      </w:r>
                      <w:r w:rsidRPr="007F58D0">
                        <w:rPr>
                          <w:bCs/>
                          <w:color w:val="4D4D4F"/>
                        </w:rPr>
                        <w:br/>
                        <w:t>‘not applicable’.</w:t>
                      </w:r>
                    </w:p>
                    <w:p w14:paraId="7D7D5F10" w14:textId="7AA12428" w:rsidR="00662248" w:rsidRDefault="00662248" w:rsidP="00EB1FFF">
                      <w:pPr>
                        <w:spacing w:before="60" w:after="60"/>
                      </w:pPr>
                      <w:r>
                        <w:rPr>
                          <w:bCs/>
                          <w:color w:val="4D4D4F"/>
                        </w:rPr>
                        <w:t xml:space="preserve">   </w:t>
                      </w:r>
                      <w:r w:rsidRPr="004E4967">
                        <w:rPr>
                          <w:bCs/>
                          <w:color w:val="4D4D4F"/>
                        </w:rPr>
                        <w:t xml:space="preserve">•   </w:t>
                      </w:r>
                      <w:r w:rsidRPr="004E4967">
                        <w:t>Sub-contractors or joint ventures are not permitted.</w:t>
                      </w:r>
                    </w:p>
                    <w:p w14:paraId="08B765D1" w14:textId="7ADFF9C1" w:rsidR="00662248" w:rsidRDefault="00662248" w:rsidP="00B6542C">
                      <w:pPr>
                        <w:spacing w:before="113" w:line="235" w:lineRule="auto"/>
                        <w:ind w:left="426" w:right="145" w:hanging="284"/>
                      </w:pPr>
                    </w:p>
                  </w:txbxContent>
                </v:textbox>
                <w10:wrap anchorx="margin"/>
              </v:shape>
            </w:pict>
          </mc:Fallback>
        </mc:AlternateContent>
      </w:r>
      <w:r w:rsidR="008C6DEC">
        <w:t xml:space="preserve">A1 – </w:t>
      </w:r>
      <w:r w:rsidR="006925EA">
        <w:t>Respon</w:t>
      </w:r>
      <w:r w:rsidR="00B6542C">
        <w:t>dent Profile</w:t>
      </w:r>
      <w:bookmarkEnd w:id="194"/>
    </w:p>
    <w:bookmarkEnd w:id="195"/>
    <w:bookmarkEnd w:id="196"/>
    <w:bookmarkEnd w:id="197"/>
    <w:bookmarkEnd w:id="198"/>
    <w:p w14:paraId="0FD0348B" w14:textId="3E69C62B" w:rsidR="00B6542C" w:rsidRDefault="00B6542C" w:rsidP="00B6542C">
      <w:pPr>
        <w:spacing w:line="336" w:lineRule="auto"/>
        <w:rPr>
          <w:b/>
          <w:bCs/>
          <w:color w:val="193D64"/>
          <w:sz w:val="12"/>
          <w:szCs w:val="12"/>
        </w:rPr>
      </w:pPr>
    </w:p>
    <w:p w14:paraId="60C2B404" w14:textId="6CFC711C" w:rsidR="00B6542C" w:rsidRDefault="00B6542C" w:rsidP="00B6542C">
      <w:pPr>
        <w:spacing w:line="336" w:lineRule="auto"/>
        <w:rPr>
          <w:b/>
          <w:bCs/>
          <w:color w:val="193D64"/>
          <w:sz w:val="12"/>
          <w:szCs w:val="12"/>
        </w:rPr>
      </w:pPr>
    </w:p>
    <w:p w14:paraId="2B8C2706" w14:textId="792C9C85" w:rsidR="00B6542C" w:rsidRDefault="00B6542C" w:rsidP="00B6542C">
      <w:pPr>
        <w:spacing w:line="336" w:lineRule="auto"/>
        <w:rPr>
          <w:b/>
          <w:bCs/>
          <w:color w:val="193D64"/>
          <w:sz w:val="12"/>
          <w:szCs w:val="12"/>
        </w:rPr>
      </w:pPr>
    </w:p>
    <w:p w14:paraId="3F7D8F5B" w14:textId="2BC3FFE7" w:rsidR="00B6542C" w:rsidRDefault="00B6542C" w:rsidP="00B6542C">
      <w:pPr>
        <w:spacing w:line="336" w:lineRule="auto"/>
        <w:rPr>
          <w:b/>
          <w:bCs/>
          <w:color w:val="193D64"/>
          <w:sz w:val="12"/>
          <w:szCs w:val="12"/>
        </w:rPr>
      </w:pPr>
    </w:p>
    <w:p w14:paraId="193D0495" w14:textId="22560302" w:rsidR="00B6542C" w:rsidRDefault="00B6542C" w:rsidP="00B6542C">
      <w:pPr>
        <w:spacing w:line="336" w:lineRule="auto"/>
        <w:rPr>
          <w:b/>
          <w:bCs/>
          <w:color w:val="193D64"/>
          <w:sz w:val="12"/>
          <w:szCs w:val="12"/>
        </w:rPr>
      </w:pPr>
    </w:p>
    <w:p w14:paraId="58BE32ED" w14:textId="69835EC4" w:rsidR="00B6542C" w:rsidRDefault="00B6542C" w:rsidP="00B6542C">
      <w:pPr>
        <w:spacing w:line="336" w:lineRule="auto"/>
        <w:rPr>
          <w:b/>
          <w:bCs/>
          <w:color w:val="193D64"/>
          <w:sz w:val="12"/>
          <w:szCs w:val="12"/>
        </w:rPr>
      </w:pPr>
    </w:p>
    <w:p w14:paraId="6FD78627" w14:textId="77777777" w:rsidR="00B6542C" w:rsidRPr="008B3714" w:rsidRDefault="00B6542C" w:rsidP="00B6542C">
      <w:pPr>
        <w:spacing w:line="336" w:lineRule="auto"/>
        <w:rPr>
          <w:b/>
          <w:bCs/>
          <w:color w:val="193D64"/>
          <w:sz w:val="12"/>
          <w:szCs w:val="12"/>
        </w:rPr>
      </w:pPr>
    </w:p>
    <w:p w14:paraId="6772A808" w14:textId="77777777" w:rsidR="00B6542C" w:rsidRDefault="00B6542C" w:rsidP="00B6542C">
      <w:pPr>
        <w:pStyle w:val="Quote"/>
        <w:ind w:left="0"/>
      </w:pPr>
    </w:p>
    <w:p w14:paraId="39E5334D" w14:textId="77777777" w:rsidR="00B6542C" w:rsidRPr="00980307" w:rsidRDefault="00B6542C" w:rsidP="00B6542C">
      <w:pPr>
        <w:widowControl w:val="0"/>
        <w:autoSpaceDE w:val="0"/>
        <w:autoSpaceDN w:val="0"/>
        <w:spacing w:before="100" w:after="0" w:line="240" w:lineRule="auto"/>
        <w:jc w:val="left"/>
        <w:rPr>
          <w:b/>
          <w:color w:val="C0504D" w:themeColor="accent2"/>
          <w:sz w:val="30"/>
        </w:rPr>
      </w:pPr>
      <w:r w:rsidRPr="00980307">
        <w:rPr>
          <w:b/>
          <w:color w:val="C0504D" w:themeColor="accent2"/>
          <w:sz w:val="30"/>
        </w:rPr>
        <w:t>Our Profile</w:t>
      </w:r>
    </w:p>
    <w:p w14:paraId="28EDF454" w14:textId="77777777" w:rsidR="00B6542C" w:rsidRDefault="00B6542C" w:rsidP="00B6542C">
      <w:pPr>
        <w:pStyle w:val="BodyText"/>
      </w:pPr>
      <w:r>
        <w:rPr>
          <w:noProof/>
          <w:lang w:val="en-US"/>
        </w:rPr>
        <mc:AlternateContent>
          <mc:Choice Requires="wps">
            <w:drawing>
              <wp:anchor distT="0" distB="0" distL="114300" distR="114300" simplePos="0" relativeHeight="251663360" behindDoc="0" locked="0" layoutInCell="1" allowOverlap="1" wp14:anchorId="2681EF62" wp14:editId="61C93D32">
                <wp:simplePos x="0" y="0"/>
                <wp:positionH relativeFrom="margin">
                  <wp:align>left</wp:align>
                </wp:positionH>
                <wp:positionV relativeFrom="paragraph">
                  <wp:posOffset>39370</wp:posOffset>
                </wp:positionV>
                <wp:extent cx="5776595" cy="215900"/>
                <wp:effectExtent l="0" t="0" r="14605" b="12700"/>
                <wp:wrapNone/>
                <wp:docPr id="46"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776595" cy="215900"/>
                        </a:xfrm>
                        <a:prstGeom prst="rect">
                          <a:avLst/>
                        </a:prstGeom>
                        <a:solidFill>
                          <a:schemeClr val="accent2"/>
                        </a:solidFill>
                        <a:ln>
                          <a:solidFill>
                            <a:schemeClr val="accent2"/>
                          </a:solidFill>
                        </a:ln>
                        <a:extLst/>
                      </wps:spPr>
                      <wps:txbx>
                        <w:txbxContent>
                          <w:p w14:paraId="04F05744" w14:textId="77777777" w:rsidR="00662248" w:rsidRDefault="00662248" w:rsidP="00B6542C">
                            <w:pPr>
                              <w:shd w:val="clear" w:color="auto" w:fill="C0504D" w:themeFill="accent2"/>
                              <w:tabs>
                                <w:tab w:val="left" w:pos="3523"/>
                              </w:tabs>
                              <w:spacing w:before="31"/>
                              <w:ind w:left="80"/>
                              <w:rPr>
                                <w:b/>
                                <w:sz w:val="24"/>
                              </w:rPr>
                            </w:pPr>
                            <w:r>
                              <w:rPr>
                                <w:b/>
                                <w:color w:val="FFFFFF"/>
                                <w:sz w:val="24"/>
                              </w:rPr>
                              <w:t>Item</w:t>
                            </w:r>
                            <w:r>
                              <w:rPr>
                                <w:b/>
                                <w:color w:val="FFFFFF"/>
                                <w:sz w:val="24"/>
                              </w:rPr>
                              <w:tab/>
                              <w:t>Detail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81EF62" id="Text Box 47" o:spid="_x0000_s1027" type="#_x0000_t202" style="position:absolute;left:0;text-align:left;margin-left:0;margin-top:3.1pt;width:454.85pt;height:17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" fillcolor="#c0504d [3205]" strokecolor="#c0504d [3205]">
                <v:path arrowok="t"/>
                <v:textbox inset="0,0,0,0">
                  <w:txbxContent>
                    <w:p w14:paraId="04F05744" w14:textId="77777777" w:rsidR="00662248" w:rsidRDefault="00662248" w:rsidP="00B6542C">
                      <w:pPr>
                        <w:shd w:val="clear" w:color="auto" w:fill="C0504D" w:themeFill="accent2"/>
                        <w:tabs>
                          <w:tab w:val="left" w:pos="3523"/>
                        </w:tabs>
                        <w:spacing w:before="31"/>
                        <w:ind w:left="80"/>
                        <w:rPr>
                          <w:b/>
                          <w:sz w:val="24"/>
                        </w:rPr>
                      </w:pPr>
                      <w:r>
                        <w:rPr>
                          <w:b/>
                          <w:color w:val="FFFFFF"/>
                          <w:sz w:val="24"/>
                        </w:rPr>
                        <w:t>Item</w:t>
                      </w:r>
                      <w:r>
                        <w:rPr>
                          <w:b/>
                          <w:color w:val="FFFFFF"/>
                          <w:sz w:val="24"/>
                        </w:rPr>
                        <w:tab/>
                        <w:t>Detail</w:t>
                      </w:r>
                    </w:p>
                  </w:txbxContent>
                </v:textbox>
                <w10:wrap anchorx="margin"/>
              </v:shape>
            </w:pict>
          </mc:Fallback>
        </mc:AlternateContent>
      </w:r>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left w:w="0" w:type="dxa"/>
          <w:right w:w="0" w:type="dxa"/>
        </w:tblCellMar>
        <w:tblLook w:val="01E0" w:firstRow="1" w:lastRow="1" w:firstColumn="1" w:lastColumn="1" w:noHBand="0" w:noVBand="0"/>
      </w:tblPr>
      <w:tblGrid>
        <w:gridCol w:w="3655"/>
        <w:gridCol w:w="6409"/>
      </w:tblGrid>
      <w:tr w:rsidR="00B6542C" w14:paraId="6E911B69" w14:textId="77777777" w:rsidTr="00B6542C">
        <w:trPr>
          <w:trHeight w:val="396"/>
        </w:trPr>
        <w:tc>
          <w:tcPr>
            <w:tcW w:w="1816" w:type="pct"/>
            <w:tcBorders>
              <w:left w:val="nil"/>
              <w:right w:val="single" w:sz="48" w:space="0" w:color="FFFFFF"/>
            </w:tcBorders>
            <w:shd w:val="clear" w:color="auto" w:fill="A7A9AC"/>
          </w:tcPr>
          <w:p w14:paraId="4BC30ECF" w14:textId="77777777" w:rsidR="00B6542C" w:rsidRDefault="00B6542C" w:rsidP="00B6542C">
            <w:pPr>
              <w:pStyle w:val="TableParagraph"/>
              <w:spacing w:before="60"/>
              <w:rPr>
                <w:b/>
                <w:sz w:val="24"/>
              </w:rPr>
            </w:pPr>
            <w:r>
              <w:rPr>
                <w:b/>
                <w:color w:val="FFFFFF"/>
                <w:sz w:val="24"/>
              </w:rPr>
              <w:t>Trading name:</w:t>
            </w:r>
          </w:p>
        </w:tc>
        <w:tc>
          <w:tcPr>
            <w:tcW w:w="3184" w:type="pct"/>
            <w:tcBorders>
              <w:left w:val="single" w:sz="48" w:space="0" w:color="FFFFFF"/>
              <w:bottom w:val="single" w:sz="2" w:space="0" w:color="4D4D4F"/>
              <w:right w:val="nil"/>
            </w:tcBorders>
            <w:shd w:val="clear" w:color="auto" w:fill="auto"/>
          </w:tcPr>
          <w:p w14:paraId="151C024E" w14:textId="77777777" w:rsidR="00B6542C" w:rsidRPr="006D4F13" w:rsidRDefault="00B6542C" w:rsidP="00B6542C">
            <w:pPr>
              <w:pStyle w:val="TableParagraph"/>
              <w:ind w:left="-4"/>
              <w:rPr>
                <w:color w:val="4D4D4F"/>
                <w:highlight w:val="cyan"/>
              </w:rPr>
            </w:pPr>
            <w:r w:rsidRPr="006D4F13">
              <w:rPr>
                <w:color w:val="4D4D4F"/>
                <w:highlight w:val="cyan"/>
              </w:rPr>
              <w:t>[insert the name that you do business under]</w:t>
            </w:r>
          </w:p>
        </w:tc>
      </w:tr>
      <w:tr w:rsidR="00B6542C" w14:paraId="473909EA" w14:textId="77777777" w:rsidTr="00B6542C">
        <w:trPr>
          <w:trHeight w:val="396"/>
        </w:trPr>
        <w:tc>
          <w:tcPr>
            <w:tcW w:w="1816" w:type="pct"/>
            <w:tcBorders>
              <w:left w:val="nil"/>
              <w:right w:val="single" w:sz="48" w:space="0" w:color="FFFFFF"/>
            </w:tcBorders>
            <w:shd w:val="clear" w:color="auto" w:fill="A7A9AC"/>
          </w:tcPr>
          <w:p w14:paraId="4FD58A5F" w14:textId="77777777" w:rsidR="00B6542C" w:rsidRDefault="00B6542C" w:rsidP="00B6542C">
            <w:pPr>
              <w:pStyle w:val="TableParagraph"/>
              <w:spacing w:before="60"/>
              <w:rPr>
                <w:b/>
                <w:sz w:val="24"/>
              </w:rPr>
            </w:pPr>
            <w:r>
              <w:rPr>
                <w:b/>
                <w:color w:val="FFFFFF"/>
                <w:sz w:val="24"/>
              </w:rPr>
              <w:t>Full legal name (if different):</w:t>
            </w:r>
          </w:p>
        </w:tc>
        <w:tc>
          <w:tcPr>
            <w:tcW w:w="3184" w:type="pct"/>
            <w:tcBorders>
              <w:top w:val="single" w:sz="2" w:space="0" w:color="4D4D4F"/>
              <w:left w:val="single" w:sz="48" w:space="0" w:color="FFFFFF"/>
              <w:bottom w:val="single" w:sz="2" w:space="0" w:color="4D4D4F"/>
              <w:right w:val="nil"/>
            </w:tcBorders>
            <w:shd w:val="clear" w:color="auto" w:fill="auto"/>
          </w:tcPr>
          <w:p w14:paraId="4E2A48D6" w14:textId="77777777" w:rsidR="00B6542C" w:rsidRPr="006D4F13" w:rsidRDefault="00B6542C" w:rsidP="00B6542C">
            <w:pPr>
              <w:pStyle w:val="TableParagraph"/>
              <w:ind w:left="-4"/>
              <w:rPr>
                <w:color w:val="4D4D4F"/>
                <w:highlight w:val="cyan"/>
              </w:rPr>
            </w:pPr>
            <w:r w:rsidRPr="006D4F13">
              <w:rPr>
                <w:color w:val="4D4D4F"/>
                <w:highlight w:val="cyan"/>
              </w:rPr>
              <w:t>[if applicable]</w:t>
            </w:r>
          </w:p>
        </w:tc>
      </w:tr>
      <w:tr w:rsidR="00B6542C" w14:paraId="47F19B5A" w14:textId="77777777" w:rsidTr="00B6542C">
        <w:trPr>
          <w:trHeight w:val="396"/>
        </w:trPr>
        <w:tc>
          <w:tcPr>
            <w:tcW w:w="1816" w:type="pct"/>
            <w:tcBorders>
              <w:left w:val="nil"/>
              <w:right w:val="single" w:sz="48" w:space="0" w:color="FFFFFF"/>
            </w:tcBorders>
            <w:shd w:val="clear" w:color="auto" w:fill="A7A9AC"/>
          </w:tcPr>
          <w:p w14:paraId="723E3D7B" w14:textId="77777777" w:rsidR="00B6542C" w:rsidRDefault="00B6542C" w:rsidP="00B6542C">
            <w:pPr>
              <w:pStyle w:val="TableParagraph"/>
              <w:spacing w:before="60"/>
              <w:rPr>
                <w:b/>
                <w:sz w:val="24"/>
              </w:rPr>
            </w:pPr>
            <w:r>
              <w:rPr>
                <w:b/>
                <w:color w:val="FFFFFF"/>
                <w:sz w:val="24"/>
              </w:rPr>
              <w:t>Physical address:</w:t>
            </w:r>
          </w:p>
        </w:tc>
        <w:tc>
          <w:tcPr>
            <w:tcW w:w="3184" w:type="pct"/>
            <w:tcBorders>
              <w:top w:val="single" w:sz="2" w:space="0" w:color="4D4D4F"/>
              <w:left w:val="single" w:sz="48" w:space="0" w:color="FFFFFF"/>
              <w:bottom w:val="single" w:sz="2" w:space="0" w:color="4D4D4F"/>
              <w:right w:val="nil"/>
            </w:tcBorders>
            <w:shd w:val="clear" w:color="auto" w:fill="auto"/>
          </w:tcPr>
          <w:p w14:paraId="58C991F7" w14:textId="77777777" w:rsidR="00B6542C" w:rsidRPr="006D4F13" w:rsidRDefault="00B6542C" w:rsidP="00B6542C">
            <w:pPr>
              <w:pStyle w:val="TableParagraph"/>
              <w:ind w:left="-4"/>
              <w:rPr>
                <w:color w:val="4D4D4F"/>
                <w:highlight w:val="cyan"/>
              </w:rPr>
            </w:pPr>
            <w:r w:rsidRPr="006D4F13">
              <w:rPr>
                <w:color w:val="4D4D4F"/>
                <w:highlight w:val="cyan"/>
              </w:rPr>
              <w:t>[put the address of your head office]</w:t>
            </w:r>
          </w:p>
        </w:tc>
      </w:tr>
      <w:tr w:rsidR="00B6542C" w14:paraId="63432DDF" w14:textId="77777777" w:rsidTr="00B6542C">
        <w:trPr>
          <w:trHeight w:val="396"/>
        </w:trPr>
        <w:tc>
          <w:tcPr>
            <w:tcW w:w="1816" w:type="pct"/>
            <w:tcBorders>
              <w:left w:val="nil"/>
              <w:right w:val="single" w:sz="48" w:space="0" w:color="FFFFFF"/>
            </w:tcBorders>
            <w:shd w:val="clear" w:color="auto" w:fill="A7A9AC"/>
          </w:tcPr>
          <w:p w14:paraId="1AE1B7BF" w14:textId="77777777" w:rsidR="00B6542C" w:rsidRDefault="00B6542C" w:rsidP="00B6542C">
            <w:pPr>
              <w:pStyle w:val="TableParagraph"/>
              <w:spacing w:before="60"/>
              <w:rPr>
                <w:b/>
                <w:sz w:val="24"/>
              </w:rPr>
            </w:pPr>
            <w:r>
              <w:rPr>
                <w:b/>
                <w:color w:val="FFFFFF"/>
                <w:sz w:val="24"/>
              </w:rPr>
              <w:t>Postal address:</w:t>
            </w:r>
          </w:p>
        </w:tc>
        <w:tc>
          <w:tcPr>
            <w:tcW w:w="3184" w:type="pct"/>
            <w:tcBorders>
              <w:top w:val="single" w:sz="2" w:space="0" w:color="4D4D4F"/>
              <w:left w:val="single" w:sz="48" w:space="0" w:color="FFFFFF"/>
              <w:bottom w:val="single" w:sz="2" w:space="0" w:color="4D4D4F"/>
              <w:right w:val="nil"/>
            </w:tcBorders>
            <w:shd w:val="clear" w:color="auto" w:fill="auto"/>
          </w:tcPr>
          <w:p w14:paraId="6052CB03" w14:textId="77777777" w:rsidR="00B6542C" w:rsidRPr="006D4F13" w:rsidRDefault="00B6542C" w:rsidP="00B6542C">
            <w:pPr>
              <w:pStyle w:val="TableParagraph"/>
              <w:ind w:left="-4"/>
              <w:rPr>
                <w:color w:val="4D4D4F"/>
                <w:highlight w:val="cyan"/>
              </w:rPr>
            </w:pPr>
            <w:r w:rsidRPr="006D4F13">
              <w:rPr>
                <w:color w:val="4D4D4F"/>
                <w:highlight w:val="cyan"/>
              </w:rPr>
              <w:t>[e.g. P.O Box address]</w:t>
            </w:r>
          </w:p>
        </w:tc>
      </w:tr>
      <w:tr w:rsidR="00B6542C" w14:paraId="7B025319" w14:textId="77777777" w:rsidTr="00B6542C">
        <w:trPr>
          <w:trHeight w:val="396"/>
        </w:trPr>
        <w:tc>
          <w:tcPr>
            <w:tcW w:w="1816" w:type="pct"/>
            <w:tcBorders>
              <w:left w:val="nil"/>
              <w:right w:val="single" w:sz="48" w:space="0" w:color="FFFFFF"/>
            </w:tcBorders>
            <w:shd w:val="clear" w:color="auto" w:fill="A7A9AC"/>
          </w:tcPr>
          <w:p w14:paraId="2343A08D" w14:textId="77777777" w:rsidR="00B6542C" w:rsidRDefault="00B6542C" w:rsidP="00B6542C">
            <w:pPr>
              <w:pStyle w:val="TableParagraph"/>
              <w:spacing w:before="60"/>
              <w:rPr>
                <w:b/>
                <w:sz w:val="24"/>
              </w:rPr>
            </w:pPr>
            <w:r>
              <w:rPr>
                <w:b/>
                <w:color w:val="FFFFFF"/>
                <w:sz w:val="24"/>
              </w:rPr>
              <w:t>Registered office:</w:t>
            </w:r>
          </w:p>
        </w:tc>
        <w:tc>
          <w:tcPr>
            <w:tcW w:w="3184" w:type="pct"/>
            <w:tcBorders>
              <w:top w:val="single" w:sz="2" w:space="0" w:color="4D4D4F"/>
              <w:left w:val="single" w:sz="48" w:space="0" w:color="FFFFFF"/>
              <w:bottom w:val="single" w:sz="2" w:space="0" w:color="4D4D4F"/>
              <w:right w:val="nil"/>
            </w:tcBorders>
            <w:shd w:val="clear" w:color="auto" w:fill="auto"/>
          </w:tcPr>
          <w:p w14:paraId="74730135" w14:textId="77777777" w:rsidR="00B6542C" w:rsidRPr="006D4F13" w:rsidRDefault="00B6542C" w:rsidP="00B6542C">
            <w:pPr>
              <w:pStyle w:val="TableParagraph"/>
              <w:ind w:left="-4"/>
              <w:rPr>
                <w:color w:val="4D4D4F"/>
                <w:highlight w:val="cyan"/>
              </w:rPr>
            </w:pPr>
            <w:r w:rsidRPr="006D4F13">
              <w:rPr>
                <w:color w:val="4D4D4F"/>
                <w:highlight w:val="cyan"/>
              </w:rPr>
              <w:t>[if you have a registered office insert the address here]</w:t>
            </w:r>
          </w:p>
        </w:tc>
      </w:tr>
      <w:tr w:rsidR="00B6542C" w14:paraId="6BB7E237" w14:textId="77777777" w:rsidTr="00B6542C">
        <w:trPr>
          <w:trHeight w:val="396"/>
        </w:trPr>
        <w:tc>
          <w:tcPr>
            <w:tcW w:w="1816" w:type="pct"/>
            <w:tcBorders>
              <w:left w:val="nil"/>
              <w:right w:val="single" w:sz="48" w:space="0" w:color="FFFFFF"/>
            </w:tcBorders>
            <w:shd w:val="clear" w:color="auto" w:fill="A7A9AC"/>
          </w:tcPr>
          <w:p w14:paraId="233AE83C" w14:textId="77777777" w:rsidR="00B6542C" w:rsidRDefault="00B6542C" w:rsidP="00B6542C">
            <w:pPr>
              <w:pStyle w:val="TableParagraph"/>
              <w:spacing w:before="60"/>
              <w:rPr>
                <w:b/>
                <w:sz w:val="24"/>
              </w:rPr>
            </w:pPr>
            <w:r>
              <w:rPr>
                <w:b/>
                <w:color w:val="FFFFFF"/>
                <w:sz w:val="24"/>
              </w:rPr>
              <w:t>Business website:</w:t>
            </w:r>
          </w:p>
        </w:tc>
        <w:tc>
          <w:tcPr>
            <w:tcW w:w="3184" w:type="pct"/>
            <w:tcBorders>
              <w:top w:val="single" w:sz="2" w:space="0" w:color="4D4D4F"/>
              <w:left w:val="single" w:sz="48" w:space="0" w:color="FFFFFF"/>
              <w:bottom w:val="single" w:sz="2" w:space="0" w:color="4D4D4F"/>
              <w:right w:val="nil"/>
            </w:tcBorders>
            <w:shd w:val="clear" w:color="auto" w:fill="auto"/>
          </w:tcPr>
          <w:p w14:paraId="25EC0CE8" w14:textId="77777777" w:rsidR="00B6542C" w:rsidRPr="006D4F13" w:rsidRDefault="00B6542C" w:rsidP="00B6542C">
            <w:pPr>
              <w:pStyle w:val="TableParagraph"/>
              <w:ind w:left="-4"/>
              <w:rPr>
                <w:color w:val="4D4D4F"/>
                <w:highlight w:val="cyan"/>
              </w:rPr>
            </w:pPr>
            <w:r w:rsidRPr="006D4F13">
              <w:rPr>
                <w:color w:val="4D4D4F"/>
                <w:highlight w:val="cyan"/>
              </w:rPr>
              <w:t>[url address]</w:t>
            </w:r>
          </w:p>
        </w:tc>
      </w:tr>
      <w:tr w:rsidR="00B6542C" w14:paraId="2BA54565" w14:textId="77777777" w:rsidTr="00B6542C">
        <w:trPr>
          <w:trHeight w:val="645"/>
        </w:trPr>
        <w:tc>
          <w:tcPr>
            <w:tcW w:w="1816" w:type="pct"/>
            <w:tcBorders>
              <w:left w:val="nil"/>
              <w:right w:val="single" w:sz="48" w:space="0" w:color="FFFFFF"/>
            </w:tcBorders>
            <w:shd w:val="clear" w:color="auto" w:fill="A7A9AC"/>
          </w:tcPr>
          <w:p w14:paraId="086E5231" w14:textId="77777777" w:rsidR="00B6542C" w:rsidRDefault="00B6542C" w:rsidP="00B6542C">
            <w:pPr>
              <w:pStyle w:val="TableParagraph"/>
              <w:spacing w:before="60"/>
              <w:rPr>
                <w:b/>
                <w:sz w:val="24"/>
              </w:rPr>
            </w:pPr>
            <w:r>
              <w:rPr>
                <w:b/>
                <w:color w:val="FFFFFF"/>
                <w:sz w:val="24"/>
              </w:rPr>
              <w:t>Type of entity (legal status):</w:t>
            </w:r>
          </w:p>
        </w:tc>
        <w:tc>
          <w:tcPr>
            <w:tcW w:w="3184" w:type="pct"/>
            <w:tcBorders>
              <w:top w:val="single" w:sz="2" w:space="0" w:color="4D4D4F"/>
              <w:left w:val="single" w:sz="48" w:space="0" w:color="FFFFFF"/>
              <w:bottom w:val="single" w:sz="2" w:space="0" w:color="4D4D4F"/>
              <w:right w:val="nil"/>
            </w:tcBorders>
            <w:shd w:val="clear" w:color="auto" w:fill="auto"/>
          </w:tcPr>
          <w:p w14:paraId="0B53DF2C" w14:textId="77777777" w:rsidR="00B6542C" w:rsidRPr="006D4F13" w:rsidRDefault="00B6542C" w:rsidP="00B6542C">
            <w:pPr>
              <w:pStyle w:val="TableParagraph"/>
              <w:spacing w:before="68" w:line="235" w:lineRule="auto"/>
              <w:ind w:left="-4"/>
              <w:rPr>
                <w:color w:val="4D4D4F"/>
                <w:highlight w:val="cyan"/>
              </w:rPr>
            </w:pPr>
            <w:r w:rsidRPr="006D4F13">
              <w:rPr>
                <w:color w:val="4D4D4F"/>
                <w:highlight w:val="cyan"/>
              </w:rPr>
              <w:t>[sole trader / partnership / limited liability company / other please specify]</w:t>
            </w:r>
          </w:p>
        </w:tc>
      </w:tr>
      <w:tr w:rsidR="00B6542C" w14:paraId="79E40B5E" w14:textId="77777777" w:rsidTr="00B6542C">
        <w:trPr>
          <w:trHeight w:val="396"/>
        </w:trPr>
        <w:tc>
          <w:tcPr>
            <w:tcW w:w="1816" w:type="pct"/>
            <w:tcBorders>
              <w:left w:val="nil"/>
              <w:right w:val="single" w:sz="48" w:space="0" w:color="FFFFFF"/>
            </w:tcBorders>
            <w:shd w:val="clear" w:color="auto" w:fill="A7A9AC"/>
          </w:tcPr>
          <w:p w14:paraId="7E64062F" w14:textId="77777777" w:rsidR="00B6542C" w:rsidRDefault="00B6542C" w:rsidP="00B6542C">
            <w:pPr>
              <w:pStyle w:val="TableParagraph"/>
              <w:spacing w:before="60"/>
              <w:rPr>
                <w:b/>
                <w:sz w:val="24"/>
              </w:rPr>
            </w:pPr>
            <w:r>
              <w:rPr>
                <w:b/>
                <w:color w:val="FFFFFF"/>
                <w:sz w:val="24"/>
              </w:rPr>
              <w:t>Company registration number:</w:t>
            </w:r>
          </w:p>
        </w:tc>
        <w:tc>
          <w:tcPr>
            <w:tcW w:w="3184" w:type="pct"/>
            <w:tcBorders>
              <w:top w:val="single" w:sz="2" w:space="0" w:color="4D4D4F"/>
              <w:left w:val="single" w:sz="48" w:space="0" w:color="FFFFFF"/>
              <w:bottom w:val="single" w:sz="2" w:space="0" w:color="4D4D4F"/>
              <w:right w:val="nil"/>
            </w:tcBorders>
            <w:shd w:val="clear" w:color="auto" w:fill="auto"/>
          </w:tcPr>
          <w:p w14:paraId="5E4E38C0" w14:textId="77777777" w:rsidR="00B6542C" w:rsidRPr="006D4F13" w:rsidRDefault="00B6542C" w:rsidP="00B6542C">
            <w:pPr>
              <w:pStyle w:val="TableParagraph"/>
              <w:ind w:left="-4"/>
              <w:rPr>
                <w:color w:val="4D4D4F"/>
                <w:highlight w:val="cyan"/>
              </w:rPr>
            </w:pPr>
            <w:r w:rsidRPr="006D4F13">
              <w:rPr>
                <w:color w:val="4D4D4F"/>
                <w:highlight w:val="cyan"/>
              </w:rPr>
              <w:t xml:space="preserve">[if your organisation has a </w:t>
            </w:r>
            <w:r>
              <w:rPr>
                <w:color w:val="4D4D4F"/>
                <w:highlight w:val="cyan"/>
              </w:rPr>
              <w:t xml:space="preserve">CI Company or </w:t>
            </w:r>
            <w:r w:rsidRPr="006D4F13">
              <w:rPr>
                <w:color w:val="4D4D4F"/>
                <w:highlight w:val="cyan"/>
              </w:rPr>
              <w:t>NZBN registration number insert it here]</w:t>
            </w:r>
          </w:p>
        </w:tc>
      </w:tr>
      <w:tr w:rsidR="00B6542C" w14:paraId="5D3C7ED2" w14:textId="77777777" w:rsidTr="00B6542C">
        <w:trPr>
          <w:trHeight w:val="645"/>
        </w:trPr>
        <w:tc>
          <w:tcPr>
            <w:tcW w:w="1816" w:type="pct"/>
            <w:tcBorders>
              <w:left w:val="nil"/>
              <w:right w:val="single" w:sz="48" w:space="0" w:color="FFFFFF"/>
            </w:tcBorders>
            <w:shd w:val="clear" w:color="auto" w:fill="A7A9AC"/>
          </w:tcPr>
          <w:p w14:paraId="3C950B63" w14:textId="77777777" w:rsidR="00B6542C" w:rsidRDefault="00B6542C" w:rsidP="00B6542C">
            <w:pPr>
              <w:pStyle w:val="TableParagraph"/>
              <w:spacing w:before="60"/>
              <w:rPr>
                <w:b/>
                <w:sz w:val="24"/>
              </w:rPr>
            </w:pPr>
            <w:r>
              <w:rPr>
                <w:b/>
                <w:color w:val="FFFFFF"/>
                <w:sz w:val="24"/>
              </w:rPr>
              <w:t>Country of residence:</w:t>
            </w:r>
          </w:p>
        </w:tc>
        <w:tc>
          <w:tcPr>
            <w:tcW w:w="3184" w:type="pct"/>
            <w:tcBorders>
              <w:top w:val="single" w:sz="2" w:space="0" w:color="4D4D4F"/>
              <w:left w:val="single" w:sz="48" w:space="0" w:color="FFFFFF"/>
              <w:bottom w:val="single" w:sz="2" w:space="0" w:color="4D4D4F"/>
              <w:right w:val="nil"/>
            </w:tcBorders>
            <w:shd w:val="clear" w:color="auto" w:fill="auto"/>
          </w:tcPr>
          <w:p w14:paraId="3CE2A0B8" w14:textId="77777777" w:rsidR="00B6542C" w:rsidRPr="006D4F13" w:rsidRDefault="00B6542C" w:rsidP="00B6542C">
            <w:pPr>
              <w:pStyle w:val="TableParagraph"/>
              <w:spacing w:before="68" w:line="235" w:lineRule="auto"/>
              <w:ind w:left="-4"/>
              <w:rPr>
                <w:color w:val="4D4D4F"/>
                <w:highlight w:val="cyan"/>
              </w:rPr>
            </w:pPr>
            <w:r w:rsidRPr="006D4F13">
              <w:rPr>
                <w:color w:val="4D4D4F"/>
                <w:highlight w:val="cyan"/>
              </w:rPr>
              <w:t>[insert country where you (if you are a sole trader) or your organisation is resident for tax purposes]</w:t>
            </w:r>
          </w:p>
        </w:tc>
      </w:tr>
      <w:tr w:rsidR="00B6542C" w14:paraId="3C5BBD82" w14:textId="77777777" w:rsidTr="00B6542C">
        <w:trPr>
          <w:trHeight w:val="399"/>
        </w:trPr>
        <w:tc>
          <w:tcPr>
            <w:tcW w:w="1816" w:type="pct"/>
            <w:tcBorders>
              <w:left w:val="nil"/>
              <w:bottom w:val="nil"/>
              <w:right w:val="single" w:sz="48" w:space="0" w:color="FFFFFF"/>
            </w:tcBorders>
            <w:shd w:val="clear" w:color="auto" w:fill="A7A9AC"/>
          </w:tcPr>
          <w:p w14:paraId="74DA1F2B" w14:textId="77777777" w:rsidR="00B6542C" w:rsidRDefault="00B6542C" w:rsidP="00B6542C">
            <w:pPr>
              <w:pStyle w:val="TableParagraph"/>
              <w:spacing w:before="60"/>
              <w:rPr>
                <w:b/>
                <w:sz w:val="24"/>
              </w:rPr>
            </w:pPr>
            <w:r>
              <w:rPr>
                <w:b/>
                <w:color w:val="FFFFFF"/>
                <w:sz w:val="24"/>
              </w:rPr>
              <w:t>VAT registration number:</w:t>
            </w:r>
          </w:p>
        </w:tc>
        <w:tc>
          <w:tcPr>
            <w:tcW w:w="3184" w:type="pct"/>
            <w:tcBorders>
              <w:top w:val="single" w:sz="2" w:space="0" w:color="4D4D4F"/>
              <w:left w:val="single" w:sz="48" w:space="0" w:color="FFFFFF"/>
              <w:bottom w:val="single" w:sz="2" w:space="0" w:color="4D4D4F"/>
              <w:right w:val="nil"/>
            </w:tcBorders>
            <w:shd w:val="clear" w:color="auto" w:fill="auto"/>
          </w:tcPr>
          <w:p w14:paraId="6EEAAF80" w14:textId="77777777" w:rsidR="00B6542C" w:rsidRPr="006D4F13" w:rsidRDefault="00B6542C" w:rsidP="00B6542C">
            <w:pPr>
              <w:pStyle w:val="TableParagraph"/>
              <w:ind w:left="-4"/>
              <w:rPr>
                <w:color w:val="4D4D4F"/>
                <w:highlight w:val="cyan"/>
              </w:rPr>
            </w:pPr>
            <w:r w:rsidRPr="006D4F13">
              <w:rPr>
                <w:color w:val="4D4D4F"/>
                <w:highlight w:val="cyan"/>
              </w:rPr>
              <w:t>[</w:t>
            </w:r>
            <w:r>
              <w:rPr>
                <w:color w:val="4D4D4F"/>
                <w:highlight w:val="cyan"/>
              </w:rPr>
              <w:t>CI-VAT</w:t>
            </w:r>
            <w:r w:rsidRPr="006D4F13">
              <w:rPr>
                <w:color w:val="4D4D4F"/>
                <w:highlight w:val="cyan"/>
              </w:rPr>
              <w:t xml:space="preserve"> </w:t>
            </w:r>
            <w:r>
              <w:rPr>
                <w:color w:val="4D4D4F"/>
                <w:highlight w:val="cyan"/>
              </w:rPr>
              <w:t>number</w:t>
            </w:r>
            <w:r w:rsidRPr="006D4F13">
              <w:rPr>
                <w:color w:val="4D4D4F"/>
                <w:highlight w:val="cyan"/>
              </w:rPr>
              <w:t>]</w:t>
            </w:r>
          </w:p>
        </w:tc>
      </w:tr>
    </w:tbl>
    <w:p w14:paraId="7687D012" w14:textId="1D10DF0A" w:rsidR="006906A2" w:rsidRDefault="006906A2">
      <w:pPr>
        <w:spacing w:after="0"/>
      </w:pPr>
    </w:p>
    <w:p w14:paraId="41308FF8" w14:textId="77777777" w:rsidR="00B6542C" w:rsidRPr="00980307" w:rsidRDefault="00B6542C" w:rsidP="00B6542C">
      <w:pPr>
        <w:widowControl w:val="0"/>
        <w:autoSpaceDE w:val="0"/>
        <w:autoSpaceDN w:val="0"/>
        <w:spacing w:before="100" w:after="0" w:line="240" w:lineRule="auto"/>
        <w:jc w:val="left"/>
        <w:rPr>
          <w:b/>
          <w:color w:val="C0504D" w:themeColor="accent2"/>
          <w:sz w:val="30"/>
        </w:rPr>
      </w:pPr>
      <w:r w:rsidRPr="00980307">
        <w:rPr>
          <w:b/>
          <w:color w:val="C0504D" w:themeColor="accent2"/>
          <w:sz w:val="30"/>
        </w:rPr>
        <w:t>Our Point of</w:t>
      </w:r>
      <w:r w:rsidRPr="00980307">
        <w:rPr>
          <w:b/>
          <w:color w:val="C0504D" w:themeColor="accent2"/>
          <w:spacing w:val="-2"/>
          <w:sz w:val="30"/>
        </w:rPr>
        <w:t xml:space="preserve"> </w:t>
      </w:r>
      <w:r w:rsidRPr="00980307">
        <w:rPr>
          <w:b/>
          <w:color w:val="C0504D" w:themeColor="accent2"/>
          <w:sz w:val="30"/>
        </w:rPr>
        <w:t>Contact</w:t>
      </w:r>
    </w:p>
    <w:p w14:paraId="7F0FFEA6" w14:textId="77777777" w:rsidR="00B6542C" w:rsidRDefault="00B6542C" w:rsidP="00B6542C">
      <w:pPr>
        <w:pStyle w:val="BodyText"/>
        <w:rPr>
          <w:b/>
        </w:rPr>
      </w:pPr>
      <w:r>
        <w:rPr>
          <w:noProof/>
          <w:lang w:val="en-US"/>
        </w:rPr>
        <mc:AlternateContent>
          <mc:Choice Requires="wps">
            <w:drawing>
              <wp:anchor distT="0" distB="0" distL="114300" distR="114300" simplePos="0" relativeHeight="251667456" behindDoc="0" locked="0" layoutInCell="1" allowOverlap="1" wp14:anchorId="43F23A3D" wp14:editId="3EB0FFE4">
                <wp:simplePos x="0" y="0"/>
                <wp:positionH relativeFrom="margin">
                  <wp:align>left</wp:align>
                </wp:positionH>
                <wp:positionV relativeFrom="paragraph">
                  <wp:posOffset>58420</wp:posOffset>
                </wp:positionV>
                <wp:extent cx="5783943" cy="215900"/>
                <wp:effectExtent l="0" t="0" r="26670" b="12700"/>
                <wp:wrapNone/>
                <wp:docPr id="45"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783943" cy="215900"/>
                        </a:xfrm>
                        <a:prstGeom prst="rect">
                          <a:avLst/>
                        </a:prstGeom>
                        <a:solidFill>
                          <a:schemeClr val="accent2"/>
                        </a:solidFill>
                        <a:ln>
                          <a:solidFill>
                            <a:schemeClr val="accent2"/>
                          </a:solidFill>
                        </a:ln>
                        <a:extLst/>
                      </wps:spPr>
                      <wps:txbx>
                        <w:txbxContent>
                          <w:p w14:paraId="1E1C2781" w14:textId="77777777" w:rsidR="00662248" w:rsidRDefault="00662248" w:rsidP="00B6542C">
                            <w:pPr>
                              <w:shd w:val="clear" w:color="auto" w:fill="C0504D" w:themeFill="accent2"/>
                              <w:tabs>
                                <w:tab w:val="left" w:pos="3523"/>
                              </w:tabs>
                              <w:spacing w:before="31"/>
                              <w:ind w:left="80"/>
                              <w:rPr>
                                <w:b/>
                                <w:sz w:val="24"/>
                              </w:rPr>
                            </w:pPr>
                            <w:r>
                              <w:rPr>
                                <w:b/>
                                <w:color w:val="FFFFFF"/>
                                <w:sz w:val="24"/>
                              </w:rPr>
                              <w:t>Item</w:t>
                            </w:r>
                            <w:r>
                              <w:rPr>
                                <w:b/>
                                <w:color w:val="FFFFFF"/>
                                <w:sz w:val="24"/>
                              </w:rPr>
                              <w:tab/>
                              <w:t>Detail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F23A3D" id="Text Box 46" o:spid="_x0000_s1028" type="#_x0000_t202" style="position:absolute;left:0;text-align:left;margin-left:0;margin-top:4.6pt;width:455.45pt;height:17pt;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" fillcolor="#c0504d [3205]" strokecolor="#c0504d [3205]">
                <v:path arrowok="t"/>
                <v:textbox inset="0,0,0,0">
                  <w:txbxContent>
                    <w:p w14:paraId="1E1C2781" w14:textId="77777777" w:rsidR="00662248" w:rsidRDefault="00662248" w:rsidP="00B6542C">
                      <w:pPr>
                        <w:shd w:val="clear" w:color="auto" w:fill="C0504D" w:themeFill="accent2"/>
                        <w:tabs>
                          <w:tab w:val="left" w:pos="3523"/>
                        </w:tabs>
                        <w:spacing w:before="31"/>
                        <w:ind w:left="80"/>
                        <w:rPr>
                          <w:b/>
                          <w:sz w:val="24"/>
                        </w:rPr>
                      </w:pPr>
                      <w:r>
                        <w:rPr>
                          <w:b/>
                          <w:color w:val="FFFFFF"/>
                          <w:sz w:val="24"/>
                        </w:rPr>
                        <w:t>Item</w:t>
                      </w:r>
                      <w:r>
                        <w:rPr>
                          <w:b/>
                          <w:color w:val="FFFFFF"/>
                          <w:sz w:val="24"/>
                        </w:rPr>
                        <w:tab/>
                        <w:t>Detail</w:t>
                      </w:r>
                    </w:p>
                  </w:txbxContent>
                </v:textbox>
                <w10:wrap anchorx="margin"/>
              </v:shape>
            </w:pict>
          </mc:Fallback>
        </mc:AlternateContent>
      </w:r>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left w:w="0" w:type="dxa"/>
          <w:right w:w="0" w:type="dxa"/>
        </w:tblCellMar>
        <w:tblLook w:val="01E0" w:firstRow="1" w:lastRow="1" w:firstColumn="1" w:lastColumn="1" w:noHBand="0" w:noVBand="0"/>
      </w:tblPr>
      <w:tblGrid>
        <w:gridCol w:w="3655"/>
        <w:gridCol w:w="6409"/>
      </w:tblGrid>
      <w:tr w:rsidR="00B6542C" w14:paraId="591BEB06" w14:textId="77777777" w:rsidTr="00B6542C">
        <w:trPr>
          <w:trHeight w:val="645"/>
        </w:trPr>
        <w:tc>
          <w:tcPr>
            <w:tcW w:w="1816" w:type="pct"/>
            <w:tcBorders>
              <w:left w:val="nil"/>
              <w:right w:val="single" w:sz="48" w:space="0" w:color="FFFFFF"/>
            </w:tcBorders>
            <w:shd w:val="clear" w:color="auto" w:fill="A7A9AC"/>
          </w:tcPr>
          <w:p w14:paraId="23A9132D" w14:textId="77777777" w:rsidR="00B6542C" w:rsidRDefault="00B6542C" w:rsidP="00B6542C">
            <w:pPr>
              <w:pStyle w:val="TableParagraph"/>
              <w:spacing w:before="60"/>
              <w:ind w:left="118"/>
              <w:rPr>
                <w:b/>
                <w:sz w:val="24"/>
              </w:rPr>
            </w:pPr>
            <w:r>
              <w:rPr>
                <w:b/>
                <w:color w:val="FFFFFF"/>
                <w:sz w:val="24"/>
              </w:rPr>
              <w:t>Contact person:</w:t>
            </w:r>
          </w:p>
        </w:tc>
        <w:tc>
          <w:tcPr>
            <w:tcW w:w="3184" w:type="pct"/>
            <w:tcBorders>
              <w:left w:val="single" w:sz="48" w:space="0" w:color="FFFFFF"/>
              <w:bottom w:val="single" w:sz="2" w:space="0" w:color="4D4D4F"/>
              <w:right w:val="nil"/>
            </w:tcBorders>
          </w:tcPr>
          <w:p w14:paraId="28517C57" w14:textId="77777777" w:rsidR="00B6542C" w:rsidRPr="006D4F13" w:rsidRDefault="00B6542C" w:rsidP="00B6542C">
            <w:pPr>
              <w:pStyle w:val="TableParagraph"/>
              <w:spacing w:before="68" w:line="235" w:lineRule="auto"/>
              <w:ind w:left="1" w:right="63"/>
              <w:rPr>
                <w:color w:val="4D4D4F"/>
                <w:highlight w:val="cyan"/>
              </w:rPr>
            </w:pPr>
            <w:r w:rsidRPr="006D4F13">
              <w:rPr>
                <w:color w:val="4D4D4F"/>
                <w:highlight w:val="cyan"/>
              </w:rPr>
              <w:t xml:space="preserve">[name of the person responsible for communicating with the </w:t>
            </w:r>
            <w:r>
              <w:rPr>
                <w:color w:val="4D4D4F"/>
                <w:highlight w:val="cyan"/>
              </w:rPr>
              <w:t>Principal</w:t>
            </w:r>
            <w:r w:rsidRPr="006D4F13">
              <w:rPr>
                <w:color w:val="4D4D4F"/>
                <w:highlight w:val="cyan"/>
              </w:rPr>
              <w:t>]</w:t>
            </w:r>
          </w:p>
        </w:tc>
      </w:tr>
      <w:tr w:rsidR="00B6542C" w14:paraId="57297CDD" w14:textId="77777777" w:rsidTr="00B6542C">
        <w:trPr>
          <w:trHeight w:val="396"/>
        </w:trPr>
        <w:tc>
          <w:tcPr>
            <w:tcW w:w="1816" w:type="pct"/>
            <w:tcBorders>
              <w:left w:val="nil"/>
              <w:right w:val="single" w:sz="48" w:space="0" w:color="FFFFFF"/>
            </w:tcBorders>
            <w:shd w:val="clear" w:color="auto" w:fill="A7A9AC"/>
          </w:tcPr>
          <w:p w14:paraId="1F1421B8" w14:textId="77777777" w:rsidR="00B6542C" w:rsidRDefault="00B6542C" w:rsidP="00B6542C">
            <w:pPr>
              <w:pStyle w:val="TableParagraph"/>
              <w:spacing w:before="60"/>
              <w:ind w:left="118"/>
              <w:rPr>
                <w:b/>
                <w:sz w:val="24"/>
              </w:rPr>
            </w:pPr>
            <w:r>
              <w:rPr>
                <w:b/>
                <w:color w:val="FFFFFF"/>
                <w:sz w:val="24"/>
              </w:rPr>
              <w:t>Position:</w:t>
            </w:r>
          </w:p>
        </w:tc>
        <w:tc>
          <w:tcPr>
            <w:tcW w:w="3184" w:type="pct"/>
            <w:tcBorders>
              <w:top w:val="single" w:sz="2" w:space="0" w:color="4D4D4F"/>
              <w:left w:val="single" w:sz="48" w:space="0" w:color="FFFFFF"/>
              <w:bottom w:val="single" w:sz="2" w:space="0" w:color="4D4D4F"/>
              <w:right w:val="nil"/>
            </w:tcBorders>
          </w:tcPr>
          <w:p w14:paraId="625E4FD5" w14:textId="77777777" w:rsidR="00B6542C" w:rsidRPr="006D4F13" w:rsidRDefault="00B6542C" w:rsidP="00B6542C">
            <w:pPr>
              <w:pStyle w:val="TableParagraph"/>
              <w:ind w:left="1"/>
              <w:rPr>
                <w:color w:val="4D4D4F"/>
                <w:highlight w:val="cyan"/>
              </w:rPr>
            </w:pPr>
            <w:r w:rsidRPr="006D4F13">
              <w:rPr>
                <w:color w:val="4D4D4F"/>
                <w:highlight w:val="cyan"/>
              </w:rPr>
              <w:t>[job title or position]</w:t>
            </w:r>
          </w:p>
        </w:tc>
      </w:tr>
      <w:tr w:rsidR="00B6542C" w14:paraId="728BC156" w14:textId="77777777" w:rsidTr="00B6542C">
        <w:trPr>
          <w:trHeight w:val="396"/>
        </w:trPr>
        <w:tc>
          <w:tcPr>
            <w:tcW w:w="1816" w:type="pct"/>
            <w:tcBorders>
              <w:left w:val="nil"/>
              <w:right w:val="single" w:sz="48" w:space="0" w:color="FFFFFF"/>
            </w:tcBorders>
            <w:shd w:val="clear" w:color="auto" w:fill="A7A9AC"/>
          </w:tcPr>
          <w:p w14:paraId="6DA805FF" w14:textId="77777777" w:rsidR="00B6542C" w:rsidRDefault="00B6542C" w:rsidP="00B6542C">
            <w:pPr>
              <w:pStyle w:val="TableParagraph"/>
              <w:spacing w:before="60"/>
              <w:ind w:left="118"/>
              <w:rPr>
                <w:b/>
                <w:sz w:val="24"/>
              </w:rPr>
            </w:pPr>
            <w:r>
              <w:rPr>
                <w:b/>
                <w:color w:val="FFFFFF"/>
                <w:sz w:val="24"/>
              </w:rPr>
              <w:t>Phone number:</w:t>
            </w:r>
          </w:p>
        </w:tc>
        <w:tc>
          <w:tcPr>
            <w:tcW w:w="3184" w:type="pct"/>
            <w:tcBorders>
              <w:top w:val="single" w:sz="2" w:space="0" w:color="4D4D4F"/>
              <w:left w:val="single" w:sz="48" w:space="0" w:color="FFFFFF"/>
              <w:bottom w:val="single" w:sz="2" w:space="0" w:color="4D4D4F"/>
              <w:right w:val="nil"/>
            </w:tcBorders>
          </w:tcPr>
          <w:p w14:paraId="61FAEE10" w14:textId="77777777" w:rsidR="00B6542C" w:rsidRPr="006D4F13" w:rsidRDefault="00B6542C" w:rsidP="00B6542C">
            <w:pPr>
              <w:pStyle w:val="TableParagraph"/>
              <w:ind w:left="1"/>
              <w:rPr>
                <w:color w:val="4D4D4F"/>
                <w:highlight w:val="cyan"/>
              </w:rPr>
            </w:pPr>
            <w:r w:rsidRPr="006D4F13">
              <w:rPr>
                <w:color w:val="4D4D4F"/>
                <w:highlight w:val="cyan"/>
              </w:rPr>
              <w:t>[landline]</w:t>
            </w:r>
          </w:p>
        </w:tc>
      </w:tr>
      <w:tr w:rsidR="00B6542C" w14:paraId="47FDDF4F" w14:textId="77777777" w:rsidTr="00B6542C">
        <w:trPr>
          <w:trHeight w:val="396"/>
        </w:trPr>
        <w:tc>
          <w:tcPr>
            <w:tcW w:w="1816" w:type="pct"/>
            <w:tcBorders>
              <w:left w:val="nil"/>
              <w:right w:val="single" w:sz="48" w:space="0" w:color="FFFFFF"/>
            </w:tcBorders>
            <w:shd w:val="clear" w:color="auto" w:fill="A7A9AC"/>
          </w:tcPr>
          <w:p w14:paraId="76850529" w14:textId="77777777" w:rsidR="00B6542C" w:rsidRDefault="00B6542C" w:rsidP="00B6542C">
            <w:pPr>
              <w:pStyle w:val="TableParagraph"/>
              <w:spacing w:before="60"/>
              <w:ind w:left="118"/>
              <w:rPr>
                <w:b/>
                <w:sz w:val="24"/>
              </w:rPr>
            </w:pPr>
            <w:r>
              <w:rPr>
                <w:b/>
                <w:color w:val="FFFFFF"/>
                <w:sz w:val="24"/>
              </w:rPr>
              <w:t>Mobile number:</w:t>
            </w:r>
          </w:p>
        </w:tc>
        <w:tc>
          <w:tcPr>
            <w:tcW w:w="3184" w:type="pct"/>
            <w:tcBorders>
              <w:top w:val="single" w:sz="2" w:space="0" w:color="4D4D4F"/>
              <w:left w:val="single" w:sz="48" w:space="0" w:color="FFFFFF"/>
              <w:bottom w:val="single" w:sz="2" w:space="0" w:color="4D4D4F"/>
              <w:right w:val="nil"/>
            </w:tcBorders>
          </w:tcPr>
          <w:p w14:paraId="6823FF16" w14:textId="77777777" w:rsidR="00B6542C" w:rsidRPr="006D4F13" w:rsidRDefault="00B6542C" w:rsidP="00B6542C">
            <w:pPr>
              <w:pStyle w:val="TableParagraph"/>
              <w:ind w:left="1"/>
              <w:rPr>
                <w:color w:val="4D4D4F"/>
                <w:highlight w:val="cyan"/>
              </w:rPr>
            </w:pPr>
            <w:r w:rsidRPr="006D4F13">
              <w:rPr>
                <w:color w:val="4D4D4F"/>
                <w:highlight w:val="cyan"/>
              </w:rPr>
              <w:t>[mobile]</w:t>
            </w:r>
          </w:p>
        </w:tc>
      </w:tr>
      <w:tr w:rsidR="00B6542C" w14:paraId="64058CAA" w14:textId="77777777" w:rsidTr="00B6542C">
        <w:trPr>
          <w:trHeight w:val="396"/>
        </w:trPr>
        <w:tc>
          <w:tcPr>
            <w:tcW w:w="1816" w:type="pct"/>
            <w:tcBorders>
              <w:left w:val="nil"/>
              <w:right w:val="single" w:sz="48" w:space="0" w:color="FFFFFF"/>
            </w:tcBorders>
            <w:shd w:val="clear" w:color="auto" w:fill="A7A9AC"/>
          </w:tcPr>
          <w:p w14:paraId="716CBE40" w14:textId="77777777" w:rsidR="00B6542C" w:rsidRDefault="00B6542C" w:rsidP="00B6542C">
            <w:pPr>
              <w:pStyle w:val="TableParagraph"/>
              <w:spacing w:before="60"/>
              <w:ind w:left="118"/>
              <w:rPr>
                <w:b/>
                <w:sz w:val="24"/>
              </w:rPr>
            </w:pPr>
            <w:r>
              <w:rPr>
                <w:b/>
                <w:color w:val="FFFFFF"/>
                <w:sz w:val="24"/>
              </w:rPr>
              <w:t>Email address:</w:t>
            </w:r>
          </w:p>
        </w:tc>
        <w:tc>
          <w:tcPr>
            <w:tcW w:w="3184" w:type="pct"/>
            <w:tcBorders>
              <w:top w:val="single" w:sz="2" w:space="0" w:color="4D4D4F"/>
              <w:left w:val="single" w:sz="48" w:space="0" w:color="FFFFFF"/>
              <w:bottom w:val="single" w:sz="2" w:space="0" w:color="4D4D4F"/>
              <w:right w:val="nil"/>
            </w:tcBorders>
            <w:shd w:val="clear" w:color="auto" w:fill="auto"/>
          </w:tcPr>
          <w:p w14:paraId="73CB944F" w14:textId="77777777" w:rsidR="00B6542C" w:rsidRPr="004A5D34" w:rsidRDefault="00B6542C" w:rsidP="00B6542C">
            <w:pPr>
              <w:pStyle w:val="TableParagraph"/>
              <w:ind w:left="1"/>
              <w:rPr>
                <w:color w:val="4D4D4F"/>
                <w:shd w:val="clear" w:color="auto" w:fill="ADE0EC"/>
              </w:rPr>
            </w:pPr>
            <w:r w:rsidRPr="006D4F13">
              <w:rPr>
                <w:color w:val="4D4D4F"/>
                <w:highlight w:val="cyan"/>
                <w:shd w:val="clear" w:color="auto" w:fill="ADE0EC"/>
              </w:rPr>
              <w:t>[work email]</w:t>
            </w:r>
          </w:p>
        </w:tc>
      </w:tr>
    </w:tbl>
    <w:p w14:paraId="2B4933DD" w14:textId="7219ABF1" w:rsidR="00B6542C" w:rsidRDefault="00B6542C">
      <w:pPr>
        <w:spacing w:after="0"/>
      </w:pPr>
    </w:p>
    <w:p w14:paraId="5DE640CC" w14:textId="31C52526" w:rsidR="00B74CC8" w:rsidRDefault="00B74CC8">
      <w:pPr>
        <w:spacing w:after="0"/>
      </w:pPr>
    </w:p>
    <w:p w14:paraId="732EE557" w14:textId="5DA4C32F" w:rsidR="00B74CC8" w:rsidRDefault="00B74CC8">
      <w:pPr>
        <w:spacing w:after="0"/>
      </w:pPr>
    </w:p>
    <w:p w14:paraId="14E0DB9C" w14:textId="77777777" w:rsidR="00B74CC8" w:rsidRDefault="00B74CC8">
      <w:pPr>
        <w:spacing w:after="0"/>
      </w:pPr>
    </w:p>
    <w:p w14:paraId="373FE4B4" w14:textId="77777777" w:rsidR="00B6542C" w:rsidRPr="00980307" w:rsidRDefault="00B6542C" w:rsidP="00B6542C">
      <w:pPr>
        <w:widowControl w:val="0"/>
        <w:autoSpaceDE w:val="0"/>
        <w:autoSpaceDN w:val="0"/>
        <w:spacing w:before="100" w:after="0" w:line="240" w:lineRule="auto"/>
        <w:jc w:val="left"/>
        <w:rPr>
          <w:b/>
          <w:color w:val="C0504D" w:themeColor="accent2"/>
          <w:sz w:val="30"/>
        </w:rPr>
      </w:pPr>
      <w:r w:rsidRPr="00980307">
        <w:rPr>
          <w:b/>
          <w:color w:val="C0504D" w:themeColor="accent2"/>
          <w:sz w:val="30"/>
        </w:rPr>
        <w:lastRenderedPageBreak/>
        <w:t xml:space="preserve">Our </w:t>
      </w:r>
      <w:r>
        <w:rPr>
          <w:b/>
          <w:color w:val="C0504D" w:themeColor="accent2"/>
          <w:sz w:val="30"/>
        </w:rPr>
        <w:t>Professional Indemnity Insurance Details</w:t>
      </w:r>
    </w:p>
    <w:p w14:paraId="29359493" w14:textId="77777777" w:rsidR="00B6542C" w:rsidRDefault="00B6542C" w:rsidP="00B6542C">
      <w:pPr>
        <w:pStyle w:val="BodyText"/>
        <w:rPr>
          <w:b/>
        </w:rPr>
      </w:pPr>
      <w:r>
        <w:rPr>
          <w:noProof/>
          <w:lang w:val="en-US"/>
        </w:rPr>
        <mc:AlternateContent>
          <mc:Choice Requires="wps">
            <w:drawing>
              <wp:anchor distT="0" distB="0" distL="114300" distR="114300" simplePos="0" relativeHeight="251669504" behindDoc="0" locked="0" layoutInCell="1" allowOverlap="1" wp14:anchorId="194007DD" wp14:editId="487A787C">
                <wp:simplePos x="0" y="0"/>
                <wp:positionH relativeFrom="margin">
                  <wp:align>left</wp:align>
                </wp:positionH>
                <wp:positionV relativeFrom="paragraph">
                  <wp:posOffset>58420</wp:posOffset>
                </wp:positionV>
                <wp:extent cx="5783943" cy="215900"/>
                <wp:effectExtent l="0" t="0" r="26670" b="12700"/>
                <wp:wrapNone/>
                <wp:docPr id="5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783943" cy="215900"/>
                        </a:xfrm>
                        <a:prstGeom prst="rect">
                          <a:avLst/>
                        </a:prstGeom>
                        <a:solidFill>
                          <a:schemeClr val="accent2"/>
                        </a:solidFill>
                        <a:ln>
                          <a:solidFill>
                            <a:schemeClr val="accent2"/>
                          </a:solidFill>
                        </a:ln>
                        <a:extLst/>
                      </wps:spPr>
                      <wps:txbx>
                        <w:txbxContent>
                          <w:p w14:paraId="7D5A1FEB" w14:textId="77777777" w:rsidR="00662248" w:rsidRDefault="00662248" w:rsidP="00B6542C">
                            <w:pPr>
                              <w:shd w:val="clear" w:color="auto" w:fill="C0504D" w:themeFill="accent2"/>
                              <w:tabs>
                                <w:tab w:val="left" w:pos="3523"/>
                              </w:tabs>
                              <w:spacing w:before="31"/>
                              <w:ind w:left="80"/>
                              <w:rPr>
                                <w:b/>
                                <w:sz w:val="24"/>
                              </w:rPr>
                            </w:pPr>
                            <w:r>
                              <w:rPr>
                                <w:b/>
                                <w:color w:val="FFFFFF"/>
                                <w:sz w:val="24"/>
                              </w:rPr>
                              <w:t>Item</w:t>
                            </w:r>
                            <w:r>
                              <w:rPr>
                                <w:b/>
                                <w:color w:val="FFFFFF"/>
                                <w:sz w:val="24"/>
                              </w:rPr>
                              <w:tab/>
                              <w:t>Detail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4007DD" id="_x0000_s1029" type="#_x0000_t202" style="position:absolute;left:0;text-align:left;margin-left:0;margin-top:4.6pt;width:455.45pt;height:17pt;z-index:2516695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" fillcolor="#c0504d [3205]" strokecolor="#c0504d [3205]">
                <v:path arrowok="t"/>
                <v:textbox inset="0,0,0,0">
                  <w:txbxContent>
                    <w:p w14:paraId="7D5A1FEB" w14:textId="77777777" w:rsidR="00662248" w:rsidRDefault="00662248" w:rsidP="00B6542C">
                      <w:pPr>
                        <w:shd w:val="clear" w:color="auto" w:fill="C0504D" w:themeFill="accent2"/>
                        <w:tabs>
                          <w:tab w:val="left" w:pos="3523"/>
                        </w:tabs>
                        <w:spacing w:before="31"/>
                        <w:ind w:left="80"/>
                        <w:rPr>
                          <w:b/>
                          <w:sz w:val="24"/>
                        </w:rPr>
                      </w:pPr>
                      <w:r>
                        <w:rPr>
                          <w:b/>
                          <w:color w:val="FFFFFF"/>
                          <w:sz w:val="24"/>
                        </w:rPr>
                        <w:t>Item</w:t>
                      </w:r>
                      <w:r>
                        <w:rPr>
                          <w:b/>
                          <w:color w:val="FFFFFF"/>
                          <w:sz w:val="24"/>
                        </w:rPr>
                        <w:tab/>
                        <w:t>Detail</w:t>
                      </w:r>
                    </w:p>
                  </w:txbxContent>
                </v:textbox>
                <w10:wrap anchorx="margin"/>
              </v:shape>
            </w:pict>
          </mc:Fallback>
        </mc:AlternateContent>
      </w:r>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left w:w="0" w:type="dxa"/>
          <w:right w:w="0" w:type="dxa"/>
        </w:tblCellMar>
        <w:tblLook w:val="01E0" w:firstRow="1" w:lastRow="1" w:firstColumn="1" w:lastColumn="1" w:noHBand="0" w:noVBand="0"/>
      </w:tblPr>
      <w:tblGrid>
        <w:gridCol w:w="3655"/>
        <w:gridCol w:w="6409"/>
      </w:tblGrid>
      <w:tr w:rsidR="00B6542C" w14:paraId="73469543" w14:textId="77777777" w:rsidTr="00B6542C">
        <w:trPr>
          <w:trHeight w:val="645"/>
        </w:trPr>
        <w:tc>
          <w:tcPr>
            <w:tcW w:w="1816" w:type="pct"/>
            <w:tcBorders>
              <w:left w:val="nil"/>
              <w:right w:val="single" w:sz="48" w:space="0" w:color="FFFFFF"/>
            </w:tcBorders>
            <w:shd w:val="clear" w:color="auto" w:fill="A7A9AC"/>
          </w:tcPr>
          <w:p w14:paraId="07919450" w14:textId="77777777" w:rsidR="00B6542C" w:rsidRDefault="00B6542C" w:rsidP="00B6542C">
            <w:pPr>
              <w:pStyle w:val="TableParagraph"/>
              <w:spacing w:before="60"/>
              <w:ind w:left="118"/>
              <w:rPr>
                <w:b/>
                <w:sz w:val="24"/>
              </w:rPr>
            </w:pPr>
            <w:r>
              <w:rPr>
                <w:b/>
                <w:color w:val="FFFFFF"/>
                <w:sz w:val="24"/>
              </w:rPr>
              <w:t>Insurer:</w:t>
            </w:r>
          </w:p>
        </w:tc>
        <w:tc>
          <w:tcPr>
            <w:tcW w:w="3184" w:type="pct"/>
            <w:tcBorders>
              <w:left w:val="single" w:sz="48" w:space="0" w:color="FFFFFF"/>
              <w:bottom w:val="single" w:sz="2" w:space="0" w:color="4D4D4F"/>
              <w:right w:val="nil"/>
            </w:tcBorders>
          </w:tcPr>
          <w:p w14:paraId="76F36A6B" w14:textId="77777777" w:rsidR="00B6542C" w:rsidRPr="006D4F13" w:rsidRDefault="00B6542C" w:rsidP="00B6542C">
            <w:pPr>
              <w:pStyle w:val="TableParagraph"/>
              <w:spacing w:before="68" w:line="235" w:lineRule="auto"/>
              <w:ind w:left="1" w:right="63"/>
              <w:rPr>
                <w:color w:val="4D4D4F"/>
                <w:highlight w:val="cyan"/>
              </w:rPr>
            </w:pPr>
            <w:r w:rsidRPr="006D4F13">
              <w:rPr>
                <w:color w:val="4D4D4F"/>
                <w:highlight w:val="cyan"/>
              </w:rPr>
              <w:t xml:space="preserve">[name of </w:t>
            </w:r>
            <w:r>
              <w:rPr>
                <w:color w:val="4D4D4F"/>
                <w:highlight w:val="cyan"/>
              </w:rPr>
              <w:t>current insurer</w:t>
            </w:r>
            <w:r w:rsidRPr="006D4F13">
              <w:rPr>
                <w:color w:val="4D4D4F"/>
                <w:highlight w:val="cyan"/>
              </w:rPr>
              <w:t>]</w:t>
            </w:r>
          </w:p>
        </w:tc>
      </w:tr>
      <w:tr w:rsidR="00B6542C" w14:paraId="66B1B062" w14:textId="77777777" w:rsidTr="00B6542C">
        <w:trPr>
          <w:trHeight w:val="396"/>
        </w:trPr>
        <w:tc>
          <w:tcPr>
            <w:tcW w:w="1816" w:type="pct"/>
            <w:tcBorders>
              <w:left w:val="nil"/>
              <w:right w:val="single" w:sz="48" w:space="0" w:color="FFFFFF"/>
            </w:tcBorders>
            <w:shd w:val="clear" w:color="auto" w:fill="A7A9AC"/>
          </w:tcPr>
          <w:p w14:paraId="75D9180F" w14:textId="77777777" w:rsidR="00B6542C" w:rsidRDefault="00B6542C" w:rsidP="00B6542C">
            <w:pPr>
              <w:pStyle w:val="TableParagraph"/>
              <w:spacing w:before="60"/>
              <w:ind w:left="118"/>
              <w:rPr>
                <w:b/>
                <w:sz w:val="24"/>
              </w:rPr>
            </w:pPr>
            <w:r>
              <w:rPr>
                <w:b/>
                <w:color w:val="FFFFFF"/>
                <w:sz w:val="24"/>
              </w:rPr>
              <w:t>Limit of indemnity:</w:t>
            </w:r>
          </w:p>
        </w:tc>
        <w:tc>
          <w:tcPr>
            <w:tcW w:w="3184" w:type="pct"/>
            <w:tcBorders>
              <w:top w:val="single" w:sz="2" w:space="0" w:color="4D4D4F"/>
              <w:left w:val="single" w:sz="48" w:space="0" w:color="FFFFFF"/>
              <w:bottom w:val="single" w:sz="2" w:space="0" w:color="4D4D4F"/>
              <w:right w:val="nil"/>
            </w:tcBorders>
          </w:tcPr>
          <w:p w14:paraId="247CE6DF" w14:textId="77777777" w:rsidR="00B6542C" w:rsidRPr="006D4F13" w:rsidRDefault="00B6542C" w:rsidP="00B6542C">
            <w:pPr>
              <w:pStyle w:val="TableParagraph"/>
              <w:ind w:left="1"/>
              <w:rPr>
                <w:color w:val="4D4D4F"/>
                <w:highlight w:val="cyan"/>
              </w:rPr>
            </w:pPr>
            <w:r w:rsidRPr="006D4F13">
              <w:rPr>
                <w:color w:val="4D4D4F"/>
                <w:highlight w:val="cyan"/>
              </w:rPr>
              <w:t>[</w:t>
            </w:r>
            <w:r>
              <w:rPr>
                <w:color w:val="4D4D4F"/>
                <w:highlight w:val="cyan"/>
              </w:rPr>
              <w:t>state the amount]</w:t>
            </w:r>
          </w:p>
        </w:tc>
      </w:tr>
      <w:tr w:rsidR="00B6542C" w14:paraId="58EE8C96" w14:textId="77777777" w:rsidTr="00B6542C">
        <w:trPr>
          <w:trHeight w:val="396"/>
        </w:trPr>
        <w:tc>
          <w:tcPr>
            <w:tcW w:w="1816" w:type="pct"/>
            <w:tcBorders>
              <w:left w:val="nil"/>
              <w:right w:val="single" w:sz="48" w:space="0" w:color="FFFFFF"/>
            </w:tcBorders>
            <w:shd w:val="clear" w:color="auto" w:fill="A7A9AC"/>
          </w:tcPr>
          <w:p w14:paraId="49C8825B" w14:textId="77777777" w:rsidR="00B6542C" w:rsidRDefault="00B6542C" w:rsidP="00B6542C">
            <w:pPr>
              <w:pStyle w:val="TableParagraph"/>
              <w:spacing w:before="60"/>
              <w:ind w:left="118"/>
              <w:rPr>
                <w:b/>
                <w:sz w:val="24"/>
              </w:rPr>
            </w:pPr>
            <w:r>
              <w:rPr>
                <w:b/>
                <w:color w:val="FFFFFF"/>
                <w:sz w:val="24"/>
              </w:rPr>
              <w:t>Conditions:</w:t>
            </w:r>
          </w:p>
        </w:tc>
        <w:tc>
          <w:tcPr>
            <w:tcW w:w="3184" w:type="pct"/>
            <w:tcBorders>
              <w:top w:val="single" w:sz="2" w:space="0" w:color="4D4D4F"/>
              <w:left w:val="single" w:sz="48" w:space="0" w:color="FFFFFF"/>
              <w:bottom w:val="single" w:sz="2" w:space="0" w:color="4D4D4F"/>
              <w:right w:val="nil"/>
            </w:tcBorders>
          </w:tcPr>
          <w:p w14:paraId="2C3DC656" w14:textId="77777777" w:rsidR="00B6542C" w:rsidRPr="006D4F13" w:rsidRDefault="00B6542C" w:rsidP="00B6542C">
            <w:pPr>
              <w:pStyle w:val="TableParagraph"/>
              <w:ind w:left="1"/>
              <w:rPr>
                <w:color w:val="4D4D4F"/>
                <w:highlight w:val="cyan"/>
              </w:rPr>
            </w:pPr>
            <w:r w:rsidRPr="006D4F13">
              <w:rPr>
                <w:color w:val="4D4D4F"/>
                <w:highlight w:val="cyan"/>
              </w:rPr>
              <w:t>[</w:t>
            </w:r>
            <w:r>
              <w:rPr>
                <w:color w:val="4D4D4F"/>
                <w:highlight w:val="cyan"/>
              </w:rPr>
              <w:t>state the conditions</w:t>
            </w:r>
            <w:r w:rsidRPr="006D4F13">
              <w:rPr>
                <w:color w:val="4D4D4F"/>
                <w:highlight w:val="cyan"/>
              </w:rPr>
              <w:t>]</w:t>
            </w:r>
          </w:p>
        </w:tc>
      </w:tr>
    </w:tbl>
    <w:p w14:paraId="4CDBAC50" w14:textId="738D5D4E" w:rsidR="00B6542C" w:rsidRDefault="00B6542C" w:rsidP="00B6542C">
      <w:pPr>
        <w:spacing w:after="160" w:line="259" w:lineRule="auto"/>
        <w:jc w:val="left"/>
        <w:rPr>
          <w:b/>
          <w:sz w:val="30"/>
        </w:rPr>
      </w:pPr>
    </w:p>
    <w:p w14:paraId="72859B5B" w14:textId="59C4E0E7" w:rsidR="00B6542C" w:rsidRDefault="00B90CE5" w:rsidP="00D540DE">
      <w:pPr>
        <w:pStyle w:val="Heading2"/>
      </w:pPr>
      <w:bookmarkStart w:id="199" w:name="_Toc182217863"/>
      <w:r>
        <w:t xml:space="preserve">A2 – </w:t>
      </w:r>
      <w:bookmarkStart w:id="200" w:name="_Toc463295408"/>
      <w:r w:rsidR="00A75FF1" w:rsidRPr="004E4967">
        <w:t xml:space="preserve">Completed Schedule of </w:t>
      </w:r>
      <w:bookmarkEnd w:id="200"/>
      <w:r w:rsidR="00A75FF1" w:rsidRPr="004E4967">
        <w:t>Rates</w:t>
      </w:r>
      <w:bookmarkEnd w:id="199"/>
    </w:p>
    <w:p w14:paraId="7C6DEC3B" w14:textId="6768D347" w:rsidR="00B6542C" w:rsidRPr="00B6542C" w:rsidRDefault="00B6542C" w:rsidP="00B6542C">
      <w:r>
        <w:rPr>
          <w:noProof/>
          <w:lang w:val="en-US"/>
        </w:rPr>
        <mc:AlternateContent>
          <mc:Choice Requires="wps">
            <w:drawing>
              <wp:anchor distT="0" distB="0" distL="114300" distR="114300" simplePos="0" relativeHeight="251671552" behindDoc="0" locked="0" layoutInCell="1" allowOverlap="1" wp14:anchorId="15F4953F" wp14:editId="72036C16">
                <wp:simplePos x="0" y="0"/>
                <wp:positionH relativeFrom="margin">
                  <wp:align>left</wp:align>
                </wp:positionH>
                <wp:positionV relativeFrom="paragraph">
                  <wp:posOffset>78683</wp:posOffset>
                </wp:positionV>
                <wp:extent cx="5827594" cy="4203511"/>
                <wp:effectExtent l="0" t="0" r="20955" b="26035"/>
                <wp:wrapNone/>
                <wp:docPr id="23" name="Text Box 161" descr="border around supplier tips" title="bord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7594" cy="4203511"/>
                        </a:xfrm>
                        <a:prstGeom prst="rect">
                          <a:avLst/>
                        </a:prstGeom>
                        <a:ln>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solidFill>
                                <a:srgbClr val="FFFFFF"/>
                              </a:solidFill>
                            </a14:hiddenFill>
                          </a:ext>
                        </a:extLst>
                      </wps:spPr>
                      <wps:style>
                        <a:lnRef idx="2">
                          <a:schemeClr val="accent2"/>
                        </a:lnRef>
                        <a:fillRef idx="1">
                          <a:schemeClr val="lt1"/>
                        </a:fillRef>
                        <a:effectRef idx="0">
                          <a:schemeClr val="accent2"/>
                        </a:effectRef>
                        <a:fontRef idx="minor">
                          <a:schemeClr val="dk1"/>
                        </a:fontRef>
                      </wps:style>
                      <wps:txbx>
                        <w:txbxContent>
                          <w:p w14:paraId="62129B8D" w14:textId="77777777" w:rsidR="00662248" w:rsidRPr="002F6B6C" w:rsidRDefault="00662248" w:rsidP="00B6542C">
                            <w:pPr>
                              <w:spacing w:before="144"/>
                              <w:ind w:left="552"/>
                              <w:rPr>
                                <w:b/>
                                <w:color w:val="4D4D4F"/>
                                <w:sz w:val="24"/>
                                <w:szCs w:val="24"/>
                              </w:rPr>
                            </w:pPr>
                            <w:r>
                              <w:rPr>
                                <w:b/>
                                <w:color w:val="4D4D4F"/>
                                <w:sz w:val="24"/>
                                <w:szCs w:val="24"/>
                              </w:rPr>
                              <w:t>RESPONDENT</w:t>
                            </w:r>
                            <w:r w:rsidRPr="002F6B6C">
                              <w:rPr>
                                <w:b/>
                                <w:color w:val="4D4D4F"/>
                                <w:sz w:val="24"/>
                                <w:szCs w:val="24"/>
                              </w:rPr>
                              <w:t xml:space="preserve"> TIPS:</w:t>
                            </w:r>
                            <w:r>
                              <w:rPr>
                                <w:b/>
                                <w:color w:val="4D4D4F"/>
                                <w:sz w:val="24"/>
                                <w:szCs w:val="24"/>
                              </w:rPr>
                              <w:t xml:space="preserve"> </w:t>
                            </w:r>
                          </w:p>
                          <w:p w14:paraId="40FF6FED" w14:textId="362D35AA" w:rsidR="00662248" w:rsidRDefault="00662248" w:rsidP="00BC02EB">
                            <w:pPr>
                              <w:spacing w:after="0" w:line="235" w:lineRule="auto"/>
                              <w:ind w:left="426" w:right="145" w:hanging="284"/>
                              <w:rPr>
                                <w:bCs/>
                                <w:color w:val="4D4D4F"/>
                              </w:rPr>
                            </w:pPr>
                            <w:r w:rsidRPr="007F58D0">
                              <w:rPr>
                                <w:bCs/>
                                <w:color w:val="4D4D4F"/>
                              </w:rPr>
                              <w:t>•</w:t>
                            </w:r>
                            <w:r w:rsidRPr="007F58D0">
                              <w:rPr>
                                <w:bCs/>
                                <w:color w:val="4D4D4F"/>
                              </w:rPr>
                              <w:tab/>
                            </w:r>
                            <w:r>
                              <w:rPr>
                                <w:bCs/>
                                <w:color w:val="4D4D4F"/>
                              </w:rPr>
                              <w:t>S</w:t>
                            </w:r>
                            <w:r w:rsidRPr="00980307">
                              <w:rPr>
                                <w:bCs/>
                                <w:color w:val="4D4D4F"/>
                              </w:rPr>
                              <w:t>ubmit your financial information and pricing using the following pricing schedule. Please note, you can use as many rows as required.</w:t>
                            </w:r>
                          </w:p>
                          <w:p w14:paraId="17ACC46B" w14:textId="77777777" w:rsidR="00662248" w:rsidRDefault="00662248" w:rsidP="00BC02EB">
                            <w:pPr>
                              <w:spacing w:after="0" w:line="235" w:lineRule="auto"/>
                              <w:ind w:left="426" w:right="145" w:hanging="284"/>
                              <w:rPr>
                                <w:bCs/>
                                <w:color w:val="4D4D4F"/>
                              </w:rPr>
                            </w:pPr>
                          </w:p>
                          <w:p w14:paraId="667A198A" w14:textId="4B4A87A5" w:rsidR="00662248" w:rsidRDefault="00662248" w:rsidP="00BC02EB">
                            <w:pPr>
                              <w:spacing w:after="0" w:line="235" w:lineRule="auto"/>
                              <w:ind w:left="426" w:right="147" w:hanging="284"/>
                            </w:pPr>
                            <w:r w:rsidRPr="007F58D0">
                              <w:rPr>
                                <w:bCs/>
                                <w:color w:val="4D4D4F"/>
                              </w:rPr>
                              <w:t>•</w:t>
                            </w:r>
                            <w:r w:rsidRPr="007F58D0">
                              <w:rPr>
                                <w:bCs/>
                                <w:color w:val="4D4D4F"/>
                              </w:rPr>
                              <w:tab/>
                            </w:r>
                            <w:r>
                              <w:t>Hourly and day rates are your maximum charge-out fees. The rates must include all costs associated with the following:</w:t>
                            </w:r>
                          </w:p>
                          <w:p w14:paraId="329506A3" w14:textId="431767F0" w:rsidR="00662248" w:rsidRDefault="00662248" w:rsidP="00BC02EB">
                            <w:pPr>
                              <w:pStyle w:val="ListParagraph"/>
                              <w:numPr>
                                <w:ilvl w:val="0"/>
                                <w:numId w:val="30"/>
                              </w:numPr>
                              <w:spacing w:after="0" w:line="235" w:lineRule="auto"/>
                              <w:ind w:right="147"/>
                              <w:rPr>
                                <w:bCs/>
                                <w:color w:val="4D4D4F"/>
                              </w:rPr>
                            </w:pPr>
                            <w:r>
                              <w:rPr>
                                <w:bCs/>
                                <w:color w:val="4D4D4F"/>
                              </w:rPr>
                              <w:t xml:space="preserve">Working on Rarotonga or in the case of an international respondent, work from your usual place of residence/business. </w:t>
                            </w:r>
                          </w:p>
                          <w:p w14:paraId="4BA4847C" w14:textId="083E01D7" w:rsidR="00662248" w:rsidRDefault="00662248" w:rsidP="00BC02EB">
                            <w:pPr>
                              <w:pStyle w:val="ListParagraph"/>
                              <w:numPr>
                                <w:ilvl w:val="0"/>
                                <w:numId w:val="30"/>
                              </w:numPr>
                              <w:spacing w:after="0" w:line="235" w:lineRule="auto"/>
                              <w:ind w:right="147"/>
                              <w:rPr>
                                <w:bCs/>
                                <w:color w:val="4D4D4F"/>
                              </w:rPr>
                            </w:pPr>
                            <w:r>
                              <w:rPr>
                                <w:bCs/>
                                <w:color w:val="4D4D4F"/>
                              </w:rPr>
                              <w:t xml:space="preserve">Maintaining ongoing communications and attending face-to-face or online meetings as required. </w:t>
                            </w:r>
                          </w:p>
                          <w:p w14:paraId="14A417D8" w14:textId="2EA904C4" w:rsidR="00662248" w:rsidRDefault="00662248" w:rsidP="00BC02EB">
                            <w:pPr>
                              <w:pStyle w:val="ListParagraph"/>
                              <w:numPr>
                                <w:ilvl w:val="0"/>
                                <w:numId w:val="30"/>
                              </w:numPr>
                              <w:spacing w:after="0" w:line="235" w:lineRule="auto"/>
                              <w:ind w:right="147"/>
                              <w:rPr>
                                <w:bCs/>
                                <w:color w:val="4D4D4F"/>
                              </w:rPr>
                            </w:pPr>
                            <w:r>
                              <w:rPr>
                                <w:bCs/>
                                <w:color w:val="4D4D4F"/>
                              </w:rPr>
                              <w:t xml:space="preserve">Hardware and software licenses applicable to the specialisation, </w:t>
                            </w:r>
                          </w:p>
                          <w:p w14:paraId="5C8F1716" w14:textId="50DEDD46" w:rsidR="00662248" w:rsidRDefault="00662248" w:rsidP="00BC02EB">
                            <w:pPr>
                              <w:pStyle w:val="ListParagraph"/>
                              <w:numPr>
                                <w:ilvl w:val="0"/>
                                <w:numId w:val="30"/>
                              </w:numPr>
                              <w:spacing w:after="0" w:line="235" w:lineRule="auto"/>
                              <w:ind w:right="147"/>
                              <w:rPr>
                                <w:bCs/>
                                <w:color w:val="4D4D4F"/>
                              </w:rPr>
                            </w:pPr>
                            <w:r>
                              <w:rPr>
                                <w:bCs/>
                                <w:color w:val="4D4D4F"/>
                              </w:rPr>
                              <w:t>Professional indemnity premiums and fees relating to maintaining professional registrations where applicable.</w:t>
                            </w:r>
                          </w:p>
                          <w:p w14:paraId="523C26D9" w14:textId="029E7853" w:rsidR="00662248" w:rsidRDefault="00662248" w:rsidP="00BC02EB">
                            <w:pPr>
                              <w:pStyle w:val="ListParagraph"/>
                              <w:numPr>
                                <w:ilvl w:val="0"/>
                                <w:numId w:val="30"/>
                              </w:numPr>
                              <w:spacing w:after="0" w:line="235" w:lineRule="auto"/>
                              <w:ind w:right="147"/>
                              <w:rPr>
                                <w:bCs/>
                                <w:color w:val="4D4D4F"/>
                              </w:rPr>
                            </w:pPr>
                            <w:r>
                              <w:rPr>
                                <w:bCs/>
                                <w:color w:val="4D4D4F"/>
                              </w:rPr>
                              <w:t>Business registration and applicable charges</w:t>
                            </w:r>
                          </w:p>
                          <w:p w14:paraId="147AC91C" w14:textId="2B47B907" w:rsidR="00662248" w:rsidRDefault="00662248" w:rsidP="00F04C16">
                            <w:pPr>
                              <w:spacing w:after="0" w:line="235" w:lineRule="auto"/>
                              <w:ind w:right="147"/>
                              <w:rPr>
                                <w:bCs/>
                                <w:color w:val="4D4D4F"/>
                              </w:rPr>
                            </w:pPr>
                          </w:p>
                          <w:p w14:paraId="361FCDC2" w14:textId="7345FA34" w:rsidR="00662248" w:rsidRDefault="00662248" w:rsidP="00F04C16">
                            <w:pPr>
                              <w:spacing w:after="0" w:line="235" w:lineRule="auto"/>
                              <w:ind w:left="426" w:right="145" w:hanging="284"/>
                              <w:rPr>
                                <w:bCs/>
                                <w:color w:val="4D4D4F"/>
                              </w:rPr>
                            </w:pPr>
                            <w:r w:rsidRPr="007F58D0">
                              <w:rPr>
                                <w:bCs/>
                                <w:color w:val="4D4D4F"/>
                              </w:rPr>
                              <w:t>•</w:t>
                            </w:r>
                            <w:r w:rsidRPr="007F58D0">
                              <w:rPr>
                                <w:bCs/>
                                <w:color w:val="4D4D4F"/>
                              </w:rPr>
                              <w:tab/>
                            </w:r>
                            <w:r>
                              <w:rPr>
                                <w:bCs/>
                                <w:color w:val="4D4D4F"/>
                              </w:rPr>
                              <w:t xml:space="preserve">Costs associated with international and outer island travel (i.e. airfares, accommodation, and daily subsistence allowances) should not be included. All related cots shall be at the rate determined by UNDP and international travel at economy rate. </w:t>
                            </w:r>
                          </w:p>
                          <w:p w14:paraId="6551177C" w14:textId="77777777" w:rsidR="00662248" w:rsidRPr="00F04C16" w:rsidRDefault="00662248" w:rsidP="00F04C16">
                            <w:pPr>
                              <w:spacing w:after="0" w:line="235" w:lineRule="auto"/>
                              <w:ind w:right="147"/>
                              <w:rPr>
                                <w:bCs/>
                                <w:color w:val="4D4D4F"/>
                              </w:rPr>
                            </w:pPr>
                          </w:p>
                          <w:p w14:paraId="7532AE81" w14:textId="041D35C0" w:rsidR="00662248" w:rsidRDefault="00662248" w:rsidP="00BC02EB">
                            <w:pPr>
                              <w:spacing w:after="0" w:line="235" w:lineRule="auto"/>
                              <w:ind w:left="426" w:right="145" w:hanging="284"/>
                            </w:pPr>
                            <w:r w:rsidRPr="007F58D0">
                              <w:rPr>
                                <w:bCs/>
                                <w:color w:val="4D4D4F"/>
                              </w:rPr>
                              <w:t>•</w:t>
                            </w:r>
                            <w:r w:rsidRPr="007F58D0">
                              <w:rPr>
                                <w:bCs/>
                                <w:color w:val="4D4D4F"/>
                              </w:rPr>
                              <w:tab/>
                            </w:r>
                            <w:r w:rsidRPr="00980307">
                              <w:rPr>
                                <w:bCs/>
                                <w:color w:val="4D4D4F"/>
                              </w:rPr>
                              <w:t>All amounts are to be in New Zealand dollars and to be exclusive of CI Value Added Tax.</w:t>
                            </w:r>
                            <w:r>
                              <w:t xml:space="preserve"> </w:t>
                            </w:r>
                          </w:p>
                          <w:p w14:paraId="6FA3BEF2" w14:textId="571C6BB8" w:rsidR="00662248" w:rsidRDefault="00662248" w:rsidP="00F04C16">
                            <w:pPr>
                              <w:spacing w:after="0" w:line="235" w:lineRule="auto"/>
                              <w:ind w:right="145"/>
                            </w:pPr>
                          </w:p>
                          <w:p w14:paraId="785D51F9" w14:textId="06E422D1" w:rsidR="00662248" w:rsidRDefault="00662248" w:rsidP="00F04C16">
                            <w:pPr>
                              <w:spacing w:after="0" w:line="235" w:lineRule="auto"/>
                              <w:ind w:right="145"/>
                            </w:pPr>
                          </w:p>
                          <w:p w14:paraId="79184EEA" w14:textId="77777777" w:rsidR="00662248" w:rsidRPr="00980307" w:rsidRDefault="00662248" w:rsidP="00F04C16">
                            <w:pPr>
                              <w:spacing w:after="0" w:line="235" w:lineRule="auto"/>
                              <w:ind w:right="145"/>
                              <w:rPr>
                                <w:bCs/>
                                <w:color w:val="4D4D4F"/>
                              </w:rPr>
                            </w:pPr>
                          </w:p>
                          <w:p w14:paraId="7F996BCA" w14:textId="291C74CF" w:rsidR="00662248" w:rsidRPr="00980307" w:rsidRDefault="00662248" w:rsidP="00BC02EB">
                            <w:pPr>
                              <w:spacing w:before="113" w:line="235" w:lineRule="auto"/>
                              <w:ind w:right="145"/>
                              <w:rPr>
                                <w:bCs/>
                                <w:color w:val="4D4D4F"/>
                              </w:rPr>
                            </w:pPr>
                            <w:r>
                              <w:t xml:space="preserve"> </w:t>
                            </w:r>
                          </w:p>
                          <w:p w14:paraId="3BC923E9" w14:textId="77777777" w:rsidR="00662248" w:rsidRPr="00980307" w:rsidRDefault="00662248" w:rsidP="00B6542C">
                            <w:pPr>
                              <w:spacing w:before="113" w:line="235" w:lineRule="auto"/>
                              <w:ind w:right="145"/>
                              <w:rPr>
                                <w:bCs/>
                                <w:color w:val="4D4D4F"/>
                              </w:rPr>
                            </w:pPr>
                          </w:p>
                          <w:p w14:paraId="2E73817B" w14:textId="77777777" w:rsidR="00662248" w:rsidRDefault="00662248" w:rsidP="00B6542C">
                            <w:pPr>
                              <w:spacing w:before="113" w:line="235" w:lineRule="auto"/>
                              <w:ind w:left="426" w:right="145" w:hanging="284"/>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5F4953F" id="_x0000_s1030" type="#_x0000_t202" alt="Title: border - Description: border around supplier tips" style="position:absolute;left:0;text-align:left;margin-left:0;margin-top:6.2pt;width:458.85pt;height:331pt;z-index:2516715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" fillcolor="white [3201]" strokecolor="#c0504d [3205]" strokeweight="2pt">
                <v:textbox inset="0,0,0,0">
                  <w:txbxContent>
                    <w:p w14:paraId="62129B8D" w14:textId="77777777" w:rsidR="00662248" w:rsidRPr="002F6B6C" w:rsidRDefault="00662248" w:rsidP="00B6542C">
                      <w:pPr>
                        <w:spacing w:before="144"/>
                        <w:ind w:left="552"/>
                        <w:rPr>
                          <w:b/>
                          <w:color w:val="4D4D4F"/>
                          <w:sz w:val="24"/>
                          <w:szCs w:val="24"/>
                        </w:rPr>
                      </w:pPr>
                      <w:r>
                        <w:rPr>
                          <w:b/>
                          <w:color w:val="4D4D4F"/>
                          <w:sz w:val="24"/>
                          <w:szCs w:val="24"/>
                        </w:rPr>
                        <w:t>RESPONDENT</w:t>
                      </w:r>
                      <w:r w:rsidRPr="002F6B6C">
                        <w:rPr>
                          <w:b/>
                          <w:color w:val="4D4D4F"/>
                          <w:sz w:val="24"/>
                          <w:szCs w:val="24"/>
                        </w:rPr>
                        <w:t xml:space="preserve"> TIPS:</w:t>
                      </w:r>
                      <w:r>
                        <w:rPr>
                          <w:b/>
                          <w:color w:val="4D4D4F"/>
                          <w:sz w:val="24"/>
                          <w:szCs w:val="24"/>
                        </w:rPr>
                        <w:t xml:space="preserve"> </w:t>
                      </w:r>
                    </w:p>
                    <w:p w14:paraId="40FF6FED" w14:textId="362D35AA" w:rsidR="00662248" w:rsidRDefault="00662248" w:rsidP="00BC02EB">
                      <w:pPr>
                        <w:spacing w:after="0" w:line="235" w:lineRule="auto"/>
                        <w:ind w:left="426" w:right="145" w:hanging="284"/>
                        <w:rPr>
                          <w:bCs/>
                          <w:color w:val="4D4D4F"/>
                        </w:rPr>
                      </w:pPr>
                      <w:r w:rsidRPr="007F58D0">
                        <w:rPr>
                          <w:bCs/>
                          <w:color w:val="4D4D4F"/>
                        </w:rPr>
                        <w:t>•</w:t>
                      </w:r>
                      <w:r w:rsidRPr="007F58D0">
                        <w:rPr>
                          <w:bCs/>
                          <w:color w:val="4D4D4F"/>
                        </w:rPr>
                        <w:tab/>
                      </w:r>
                      <w:r>
                        <w:rPr>
                          <w:bCs/>
                          <w:color w:val="4D4D4F"/>
                        </w:rPr>
                        <w:t>S</w:t>
                      </w:r>
                      <w:r w:rsidRPr="00980307">
                        <w:rPr>
                          <w:bCs/>
                          <w:color w:val="4D4D4F"/>
                        </w:rPr>
                        <w:t>ubmit your financial information and pricing using the following pricing schedule. Please note, you can use as many rows as required.</w:t>
                      </w:r>
                    </w:p>
                    <w:p w14:paraId="17ACC46B" w14:textId="77777777" w:rsidR="00662248" w:rsidRDefault="00662248" w:rsidP="00BC02EB">
                      <w:pPr>
                        <w:spacing w:after="0" w:line="235" w:lineRule="auto"/>
                        <w:ind w:left="426" w:right="145" w:hanging="284"/>
                        <w:rPr>
                          <w:bCs/>
                          <w:color w:val="4D4D4F"/>
                        </w:rPr>
                      </w:pPr>
                    </w:p>
                    <w:p w14:paraId="667A198A" w14:textId="4B4A87A5" w:rsidR="00662248" w:rsidRDefault="00662248" w:rsidP="00BC02EB">
                      <w:pPr>
                        <w:spacing w:after="0" w:line="235" w:lineRule="auto"/>
                        <w:ind w:left="426" w:right="147" w:hanging="284"/>
                      </w:pPr>
                      <w:r w:rsidRPr="007F58D0">
                        <w:rPr>
                          <w:bCs/>
                          <w:color w:val="4D4D4F"/>
                        </w:rPr>
                        <w:t>•</w:t>
                      </w:r>
                      <w:r w:rsidRPr="007F58D0">
                        <w:rPr>
                          <w:bCs/>
                          <w:color w:val="4D4D4F"/>
                        </w:rPr>
                        <w:tab/>
                      </w:r>
                      <w:r>
                        <w:t>Hourly and day rates are your maximum charge-out fees. The rates must include all costs associated with the following:</w:t>
                      </w:r>
                    </w:p>
                    <w:p w14:paraId="329506A3" w14:textId="431767F0" w:rsidR="00662248" w:rsidRDefault="00662248" w:rsidP="00BC02EB">
                      <w:pPr>
                        <w:pStyle w:val="ListParagraph"/>
                        <w:numPr>
                          <w:ilvl w:val="0"/>
                          <w:numId w:val="30"/>
                        </w:numPr>
                        <w:spacing w:after="0" w:line="235" w:lineRule="auto"/>
                        <w:ind w:right="147"/>
                        <w:rPr>
                          <w:bCs/>
                          <w:color w:val="4D4D4F"/>
                        </w:rPr>
                      </w:pPr>
                      <w:r>
                        <w:rPr>
                          <w:bCs/>
                          <w:color w:val="4D4D4F"/>
                        </w:rPr>
                        <w:t xml:space="preserve">Working on Rarotonga or in the case of an international respondent, work from your usual place of residence/business. </w:t>
                      </w:r>
                    </w:p>
                    <w:p w14:paraId="4BA4847C" w14:textId="083E01D7" w:rsidR="00662248" w:rsidRDefault="00662248" w:rsidP="00BC02EB">
                      <w:pPr>
                        <w:pStyle w:val="ListParagraph"/>
                        <w:numPr>
                          <w:ilvl w:val="0"/>
                          <w:numId w:val="30"/>
                        </w:numPr>
                        <w:spacing w:after="0" w:line="235" w:lineRule="auto"/>
                        <w:ind w:right="147"/>
                        <w:rPr>
                          <w:bCs/>
                          <w:color w:val="4D4D4F"/>
                        </w:rPr>
                      </w:pPr>
                      <w:r>
                        <w:rPr>
                          <w:bCs/>
                          <w:color w:val="4D4D4F"/>
                        </w:rPr>
                        <w:t xml:space="preserve">Maintaining ongoing communications and attending face-to-face or online meetings as required. </w:t>
                      </w:r>
                    </w:p>
                    <w:p w14:paraId="14A417D8" w14:textId="2EA904C4" w:rsidR="00662248" w:rsidRDefault="00662248" w:rsidP="00BC02EB">
                      <w:pPr>
                        <w:pStyle w:val="ListParagraph"/>
                        <w:numPr>
                          <w:ilvl w:val="0"/>
                          <w:numId w:val="30"/>
                        </w:numPr>
                        <w:spacing w:after="0" w:line="235" w:lineRule="auto"/>
                        <w:ind w:right="147"/>
                        <w:rPr>
                          <w:bCs/>
                          <w:color w:val="4D4D4F"/>
                        </w:rPr>
                      </w:pPr>
                      <w:r>
                        <w:rPr>
                          <w:bCs/>
                          <w:color w:val="4D4D4F"/>
                        </w:rPr>
                        <w:t xml:space="preserve">Hardware and software licenses applicable to the specialisation, </w:t>
                      </w:r>
                    </w:p>
                    <w:p w14:paraId="5C8F1716" w14:textId="50DEDD46" w:rsidR="00662248" w:rsidRDefault="00662248" w:rsidP="00BC02EB">
                      <w:pPr>
                        <w:pStyle w:val="ListParagraph"/>
                        <w:numPr>
                          <w:ilvl w:val="0"/>
                          <w:numId w:val="30"/>
                        </w:numPr>
                        <w:spacing w:after="0" w:line="235" w:lineRule="auto"/>
                        <w:ind w:right="147"/>
                        <w:rPr>
                          <w:bCs/>
                          <w:color w:val="4D4D4F"/>
                        </w:rPr>
                      </w:pPr>
                      <w:r>
                        <w:rPr>
                          <w:bCs/>
                          <w:color w:val="4D4D4F"/>
                        </w:rPr>
                        <w:t>Professional indemnity premiums and fees relating to maintaining professional registrations where applicable.</w:t>
                      </w:r>
                    </w:p>
                    <w:p w14:paraId="523C26D9" w14:textId="029E7853" w:rsidR="00662248" w:rsidRDefault="00662248" w:rsidP="00BC02EB">
                      <w:pPr>
                        <w:pStyle w:val="ListParagraph"/>
                        <w:numPr>
                          <w:ilvl w:val="0"/>
                          <w:numId w:val="30"/>
                        </w:numPr>
                        <w:spacing w:after="0" w:line="235" w:lineRule="auto"/>
                        <w:ind w:right="147"/>
                        <w:rPr>
                          <w:bCs/>
                          <w:color w:val="4D4D4F"/>
                        </w:rPr>
                      </w:pPr>
                      <w:r>
                        <w:rPr>
                          <w:bCs/>
                          <w:color w:val="4D4D4F"/>
                        </w:rPr>
                        <w:t>Business registration and applicable charges</w:t>
                      </w:r>
                    </w:p>
                    <w:p w14:paraId="147AC91C" w14:textId="2B47B907" w:rsidR="00662248" w:rsidRDefault="00662248" w:rsidP="00F04C16">
                      <w:pPr>
                        <w:spacing w:after="0" w:line="235" w:lineRule="auto"/>
                        <w:ind w:right="147"/>
                        <w:rPr>
                          <w:bCs/>
                          <w:color w:val="4D4D4F"/>
                        </w:rPr>
                      </w:pPr>
                    </w:p>
                    <w:p w14:paraId="361FCDC2" w14:textId="7345FA34" w:rsidR="00662248" w:rsidRDefault="00662248" w:rsidP="00F04C16">
                      <w:pPr>
                        <w:spacing w:after="0" w:line="235" w:lineRule="auto"/>
                        <w:ind w:left="426" w:right="145" w:hanging="284"/>
                        <w:rPr>
                          <w:bCs/>
                          <w:color w:val="4D4D4F"/>
                        </w:rPr>
                      </w:pPr>
                      <w:r w:rsidRPr="007F58D0">
                        <w:rPr>
                          <w:bCs/>
                          <w:color w:val="4D4D4F"/>
                        </w:rPr>
                        <w:t>•</w:t>
                      </w:r>
                      <w:r w:rsidRPr="007F58D0">
                        <w:rPr>
                          <w:bCs/>
                          <w:color w:val="4D4D4F"/>
                        </w:rPr>
                        <w:tab/>
                      </w:r>
                      <w:r>
                        <w:rPr>
                          <w:bCs/>
                          <w:color w:val="4D4D4F"/>
                        </w:rPr>
                        <w:t xml:space="preserve">Costs associated with international and outer island travel (i.e. airfares, accommodation, and daily subsistence allowances) should not be included. All related cots shall be at the rate determined by UNDP and international travel at economy rate. </w:t>
                      </w:r>
                    </w:p>
                    <w:p w14:paraId="6551177C" w14:textId="77777777" w:rsidR="00662248" w:rsidRPr="00F04C16" w:rsidRDefault="00662248" w:rsidP="00F04C16">
                      <w:pPr>
                        <w:spacing w:after="0" w:line="235" w:lineRule="auto"/>
                        <w:ind w:right="147"/>
                        <w:rPr>
                          <w:bCs/>
                          <w:color w:val="4D4D4F"/>
                        </w:rPr>
                      </w:pPr>
                    </w:p>
                    <w:p w14:paraId="7532AE81" w14:textId="041D35C0" w:rsidR="00662248" w:rsidRDefault="00662248" w:rsidP="00BC02EB">
                      <w:pPr>
                        <w:spacing w:after="0" w:line="235" w:lineRule="auto"/>
                        <w:ind w:left="426" w:right="145" w:hanging="284"/>
                      </w:pPr>
                      <w:r w:rsidRPr="007F58D0">
                        <w:rPr>
                          <w:bCs/>
                          <w:color w:val="4D4D4F"/>
                        </w:rPr>
                        <w:t>•</w:t>
                      </w:r>
                      <w:r w:rsidRPr="007F58D0">
                        <w:rPr>
                          <w:bCs/>
                          <w:color w:val="4D4D4F"/>
                        </w:rPr>
                        <w:tab/>
                      </w:r>
                      <w:r w:rsidRPr="00980307">
                        <w:rPr>
                          <w:bCs/>
                          <w:color w:val="4D4D4F"/>
                        </w:rPr>
                        <w:t>All amounts are to be in New Zealand dollars and to be exclusive of CI Value Added Tax.</w:t>
                      </w:r>
                      <w:r>
                        <w:t xml:space="preserve"> </w:t>
                      </w:r>
                    </w:p>
                    <w:p w14:paraId="6FA3BEF2" w14:textId="571C6BB8" w:rsidR="00662248" w:rsidRDefault="00662248" w:rsidP="00F04C16">
                      <w:pPr>
                        <w:spacing w:after="0" w:line="235" w:lineRule="auto"/>
                        <w:ind w:right="145"/>
                      </w:pPr>
                    </w:p>
                    <w:p w14:paraId="785D51F9" w14:textId="06E422D1" w:rsidR="00662248" w:rsidRDefault="00662248" w:rsidP="00F04C16">
                      <w:pPr>
                        <w:spacing w:after="0" w:line="235" w:lineRule="auto"/>
                        <w:ind w:right="145"/>
                      </w:pPr>
                    </w:p>
                    <w:p w14:paraId="79184EEA" w14:textId="77777777" w:rsidR="00662248" w:rsidRPr="00980307" w:rsidRDefault="00662248" w:rsidP="00F04C16">
                      <w:pPr>
                        <w:spacing w:after="0" w:line="235" w:lineRule="auto"/>
                        <w:ind w:right="145"/>
                        <w:rPr>
                          <w:bCs/>
                          <w:color w:val="4D4D4F"/>
                        </w:rPr>
                      </w:pPr>
                    </w:p>
                    <w:p w14:paraId="7F996BCA" w14:textId="291C74CF" w:rsidR="00662248" w:rsidRPr="00980307" w:rsidRDefault="00662248" w:rsidP="00BC02EB">
                      <w:pPr>
                        <w:spacing w:before="113" w:line="235" w:lineRule="auto"/>
                        <w:ind w:right="145"/>
                        <w:rPr>
                          <w:bCs/>
                          <w:color w:val="4D4D4F"/>
                        </w:rPr>
                      </w:pPr>
                      <w:r>
                        <w:t xml:space="preserve"> </w:t>
                      </w:r>
                    </w:p>
                    <w:p w14:paraId="3BC923E9" w14:textId="77777777" w:rsidR="00662248" w:rsidRPr="00980307" w:rsidRDefault="00662248" w:rsidP="00B6542C">
                      <w:pPr>
                        <w:spacing w:before="113" w:line="235" w:lineRule="auto"/>
                        <w:ind w:right="145"/>
                        <w:rPr>
                          <w:bCs/>
                          <w:color w:val="4D4D4F"/>
                        </w:rPr>
                      </w:pPr>
                    </w:p>
                    <w:p w14:paraId="2E73817B" w14:textId="77777777" w:rsidR="00662248" w:rsidRDefault="00662248" w:rsidP="00B6542C">
                      <w:pPr>
                        <w:spacing w:before="113" w:line="235" w:lineRule="auto"/>
                        <w:ind w:left="426" w:right="145" w:hanging="284"/>
                      </w:pPr>
                    </w:p>
                  </w:txbxContent>
                </v:textbox>
                <w10:wrap anchorx="margin"/>
              </v:shape>
            </w:pict>
          </mc:Fallback>
        </mc:AlternateContent>
      </w:r>
    </w:p>
    <w:p w14:paraId="4B7D442E" w14:textId="70220EDF" w:rsidR="00B6542C" w:rsidRDefault="00B6542C" w:rsidP="00B6542C"/>
    <w:p w14:paraId="7FD4C3A0" w14:textId="3B1F92FF" w:rsidR="00B6542C" w:rsidRPr="00B6542C" w:rsidRDefault="00B6542C" w:rsidP="00B6542C"/>
    <w:p w14:paraId="2E690C60" w14:textId="39E70193" w:rsidR="00B6542C" w:rsidRDefault="00B6542C" w:rsidP="00B6542C">
      <w:pPr>
        <w:widowControl w:val="0"/>
        <w:autoSpaceDE w:val="0"/>
        <w:autoSpaceDN w:val="0"/>
        <w:spacing w:before="100" w:after="0" w:line="240" w:lineRule="auto"/>
        <w:jc w:val="left"/>
        <w:rPr>
          <w:b/>
          <w:color w:val="C0504D" w:themeColor="accent2"/>
          <w:sz w:val="30"/>
        </w:rPr>
      </w:pPr>
    </w:p>
    <w:p w14:paraId="2657E369" w14:textId="77777777" w:rsidR="00B6542C" w:rsidRDefault="00B6542C" w:rsidP="00B6542C">
      <w:pPr>
        <w:widowControl w:val="0"/>
        <w:autoSpaceDE w:val="0"/>
        <w:autoSpaceDN w:val="0"/>
        <w:spacing w:before="100" w:after="0" w:line="240" w:lineRule="auto"/>
        <w:jc w:val="left"/>
        <w:rPr>
          <w:b/>
          <w:color w:val="C0504D" w:themeColor="accent2"/>
          <w:sz w:val="30"/>
        </w:rPr>
      </w:pPr>
    </w:p>
    <w:p w14:paraId="38DD2B9B" w14:textId="77777777" w:rsidR="00B6542C" w:rsidRDefault="00B6542C" w:rsidP="00B6542C">
      <w:pPr>
        <w:widowControl w:val="0"/>
        <w:autoSpaceDE w:val="0"/>
        <w:autoSpaceDN w:val="0"/>
        <w:spacing w:before="100" w:after="0" w:line="240" w:lineRule="auto"/>
        <w:jc w:val="left"/>
        <w:rPr>
          <w:b/>
          <w:color w:val="C0504D" w:themeColor="accent2"/>
          <w:sz w:val="30"/>
        </w:rPr>
      </w:pPr>
    </w:p>
    <w:p w14:paraId="356B8995" w14:textId="77777777" w:rsidR="00BC02EB" w:rsidRDefault="00BC02EB" w:rsidP="00B6542C">
      <w:pPr>
        <w:widowControl w:val="0"/>
        <w:autoSpaceDE w:val="0"/>
        <w:autoSpaceDN w:val="0"/>
        <w:spacing w:before="100" w:after="0" w:line="240" w:lineRule="auto"/>
        <w:jc w:val="left"/>
        <w:rPr>
          <w:b/>
          <w:color w:val="C0504D" w:themeColor="accent2"/>
          <w:sz w:val="30"/>
        </w:rPr>
      </w:pPr>
    </w:p>
    <w:p w14:paraId="7CE4FCEE" w14:textId="77777777" w:rsidR="00BC02EB" w:rsidRDefault="00BC02EB" w:rsidP="00B6542C">
      <w:pPr>
        <w:widowControl w:val="0"/>
        <w:autoSpaceDE w:val="0"/>
        <w:autoSpaceDN w:val="0"/>
        <w:spacing w:before="100" w:after="0" w:line="240" w:lineRule="auto"/>
        <w:jc w:val="left"/>
        <w:rPr>
          <w:b/>
          <w:color w:val="C0504D" w:themeColor="accent2"/>
          <w:sz w:val="30"/>
        </w:rPr>
      </w:pPr>
    </w:p>
    <w:p w14:paraId="153A6CF3" w14:textId="77777777" w:rsidR="00BC02EB" w:rsidRDefault="00BC02EB" w:rsidP="00B6542C">
      <w:pPr>
        <w:widowControl w:val="0"/>
        <w:autoSpaceDE w:val="0"/>
        <w:autoSpaceDN w:val="0"/>
        <w:spacing w:before="100" w:after="0" w:line="240" w:lineRule="auto"/>
        <w:jc w:val="left"/>
        <w:rPr>
          <w:b/>
          <w:color w:val="C0504D" w:themeColor="accent2"/>
          <w:sz w:val="30"/>
        </w:rPr>
      </w:pPr>
    </w:p>
    <w:p w14:paraId="75B3D2DB" w14:textId="77777777" w:rsidR="00BC02EB" w:rsidRDefault="00BC02EB" w:rsidP="00B6542C">
      <w:pPr>
        <w:widowControl w:val="0"/>
        <w:autoSpaceDE w:val="0"/>
        <w:autoSpaceDN w:val="0"/>
        <w:spacing w:before="100" w:after="0" w:line="240" w:lineRule="auto"/>
        <w:jc w:val="left"/>
        <w:rPr>
          <w:b/>
          <w:color w:val="C0504D" w:themeColor="accent2"/>
          <w:sz w:val="30"/>
        </w:rPr>
      </w:pPr>
    </w:p>
    <w:p w14:paraId="62AAF36B" w14:textId="77777777" w:rsidR="00BC02EB" w:rsidRDefault="00BC02EB" w:rsidP="00B6542C">
      <w:pPr>
        <w:widowControl w:val="0"/>
        <w:autoSpaceDE w:val="0"/>
        <w:autoSpaceDN w:val="0"/>
        <w:spacing w:before="100" w:after="0" w:line="240" w:lineRule="auto"/>
        <w:jc w:val="left"/>
        <w:rPr>
          <w:b/>
          <w:color w:val="C0504D" w:themeColor="accent2"/>
          <w:sz w:val="30"/>
        </w:rPr>
      </w:pPr>
    </w:p>
    <w:p w14:paraId="10E6AD01" w14:textId="3F7C7A1C" w:rsidR="00BC02EB" w:rsidRDefault="00BC02EB" w:rsidP="00F04C16"/>
    <w:p w14:paraId="25654D01" w14:textId="77777777" w:rsidR="00BC02EB" w:rsidRDefault="00BC02EB" w:rsidP="00F04C16"/>
    <w:p w14:paraId="12C54055" w14:textId="77777777" w:rsidR="00BC02EB" w:rsidRDefault="00BC02EB" w:rsidP="00B6542C">
      <w:pPr>
        <w:widowControl w:val="0"/>
        <w:autoSpaceDE w:val="0"/>
        <w:autoSpaceDN w:val="0"/>
        <w:spacing w:before="100" w:after="0" w:line="240" w:lineRule="auto"/>
        <w:jc w:val="left"/>
        <w:rPr>
          <w:b/>
          <w:color w:val="C0504D" w:themeColor="accent2"/>
          <w:sz w:val="30"/>
        </w:rPr>
      </w:pPr>
    </w:p>
    <w:p w14:paraId="496669F4" w14:textId="77777777" w:rsidR="00F04C16" w:rsidRDefault="00F04C16" w:rsidP="00B6542C">
      <w:pPr>
        <w:widowControl w:val="0"/>
        <w:autoSpaceDE w:val="0"/>
        <w:autoSpaceDN w:val="0"/>
        <w:spacing w:before="100" w:after="0" w:line="240" w:lineRule="auto"/>
        <w:jc w:val="left"/>
        <w:rPr>
          <w:b/>
          <w:color w:val="C0504D" w:themeColor="accent2"/>
          <w:sz w:val="30"/>
        </w:rPr>
      </w:pPr>
    </w:p>
    <w:p w14:paraId="34DCE68E" w14:textId="14FF1DC9" w:rsidR="000C2865" w:rsidRPr="00B74CC8" w:rsidRDefault="00B74CC8" w:rsidP="00B74CC8">
      <w:pPr>
        <w:widowControl w:val="0"/>
        <w:autoSpaceDE w:val="0"/>
        <w:autoSpaceDN w:val="0"/>
        <w:spacing w:before="100" w:after="0" w:line="240" w:lineRule="auto"/>
        <w:jc w:val="left"/>
        <w:rPr>
          <w:b/>
          <w:color w:val="C0504D" w:themeColor="accent2"/>
          <w:sz w:val="30"/>
        </w:rPr>
      </w:pPr>
      <w:r>
        <w:rPr>
          <w:b/>
          <w:color w:val="C0504D" w:themeColor="accent2"/>
          <w:sz w:val="30"/>
        </w:rPr>
        <w:t xml:space="preserve">Completed Schedule of Rates: </w:t>
      </w:r>
    </w:p>
    <w:tbl>
      <w:tblPr>
        <w:tblStyle w:val="GridTable1Light"/>
        <w:tblW w:w="5000" w:type="pct"/>
        <w:tblLook w:val="01E0" w:firstRow="1" w:lastRow="1" w:firstColumn="1" w:lastColumn="1" w:noHBand="0" w:noVBand="0"/>
      </w:tblPr>
      <w:tblGrid>
        <w:gridCol w:w="2405"/>
        <w:gridCol w:w="1844"/>
        <w:gridCol w:w="2694"/>
        <w:gridCol w:w="3111"/>
      </w:tblGrid>
      <w:tr w:rsidR="0003716E" w:rsidRPr="00567971" w14:paraId="7C153BBF" w14:textId="77777777" w:rsidTr="0003716E">
        <w:trPr>
          <w:cnfStyle w:val="100000000000" w:firstRow="1" w:lastRow="0" w:firstColumn="0" w:lastColumn="0" w:oddVBand="0" w:evenVBand="0" w:oddHBand="0" w:evenHBand="0" w:firstRowFirstColumn="0" w:firstRowLastColumn="0" w:lastRowFirstColumn="0" w:lastRowLastColumn="0"/>
          <w:trHeight w:val="469"/>
        </w:trPr>
        <w:tc>
          <w:tcPr>
            <w:cnfStyle w:val="001000000000" w:firstRow="0" w:lastRow="0" w:firstColumn="1" w:lastColumn="0" w:oddVBand="0" w:evenVBand="0" w:oddHBand="0" w:evenHBand="0" w:firstRowFirstColumn="0" w:firstRowLastColumn="0" w:lastRowFirstColumn="0" w:lastRowLastColumn="0"/>
            <w:tcW w:w="1196" w:type="pct"/>
            <w:shd w:val="clear" w:color="auto" w:fill="C0504D" w:themeFill="accent2"/>
          </w:tcPr>
          <w:p w14:paraId="4F14B95A" w14:textId="77777777" w:rsidR="0003716E" w:rsidRPr="0003716E" w:rsidRDefault="0003716E" w:rsidP="00176C49">
            <w:pPr>
              <w:pStyle w:val="BodyText"/>
              <w:keepNext/>
              <w:spacing w:after="0"/>
              <w:jc w:val="center"/>
              <w:rPr>
                <w:b w:val="0"/>
                <w:color w:val="FFFFFF" w:themeColor="background1"/>
                <w:sz w:val="24"/>
                <w:szCs w:val="24"/>
              </w:rPr>
            </w:pPr>
            <w:r w:rsidRPr="0003716E">
              <w:rPr>
                <w:b w:val="0"/>
                <w:color w:val="FFFFFF" w:themeColor="background1"/>
                <w:sz w:val="24"/>
                <w:szCs w:val="24"/>
              </w:rPr>
              <w:t>Specialisation</w:t>
            </w:r>
          </w:p>
          <w:p w14:paraId="72CE4D62" w14:textId="4E18A741" w:rsidR="0003716E" w:rsidRPr="0003716E" w:rsidRDefault="0003716E" w:rsidP="00176C49">
            <w:pPr>
              <w:pStyle w:val="BodyText"/>
              <w:keepNext/>
              <w:spacing w:after="0"/>
              <w:jc w:val="center"/>
              <w:rPr>
                <w:b w:val="0"/>
                <w:color w:val="FFFFFF" w:themeColor="background1"/>
                <w:sz w:val="24"/>
                <w:szCs w:val="24"/>
              </w:rPr>
            </w:pPr>
            <w:r w:rsidRPr="0003716E">
              <w:rPr>
                <w:b w:val="0"/>
                <w:color w:val="FFFFFF" w:themeColor="background1"/>
                <w:sz w:val="24"/>
                <w:szCs w:val="24"/>
              </w:rPr>
              <w:t>(i.e Architecture)</w:t>
            </w:r>
          </w:p>
        </w:tc>
        <w:tc>
          <w:tcPr>
            <w:tcW w:w="917" w:type="pct"/>
            <w:shd w:val="clear" w:color="auto" w:fill="C0504D" w:themeFill="accent2"/>
          </w:tcPr>
          <w:p w14:paraId="54D35630" w14:textId="50217B49" w:rsidR="0003716E" w:rsidRPr="0003716E" w:rsidRDefault="0003716E" w:rsidP="00176C49">
            <w:pPr>
              <w:pStyle w:val="BodyText"/>
              <w:keepNext/>
              <w:spacing w:after="0"/>
              <w:jc w:val="center"/>
              <w:cnfStyle w:val="100000000000" w:firstRow="1" w:lastRow="0" w:firstColumn="0" w:lastColumn="0" w:oddVBand="0" w:evenVBand="0" w:oddHBand="0" w:evenHBand="0" w:firstRowFirstColumn="0" w:firstRowLastColumn="0" w:lastRowFirstColumn="0" w:lastRowLastColumn="0"/>
              <w:rPr>
                <w:b w:val="0"/>
                <w:color w:val="FFFFFF" w:themeColor="background1"/>
                <w:sz w:val="24"/>
                <w:szCs w:val="24"/>
              </w:rPr>
            </w:pPr>
            <w:r w:rsidRPr="0003716E">
              <w:rPr>
                <w:b w:val="0"/>
                <w:color w:val="FFFFFF" w:themeColor="background1"/>
                <w:sz w:val="24"/>
                <w:szCs w:val="24"/>
              </w:rPr>
              <w:t>Panel Category</w:t>
            </w:r>
          </w:p>
          <w:p w14:paraId="0D1DC26D" w14:textId="7BB8E87F" w:rsidR="0003716E" w:rsidRPr="0003716E" w:rsidRDefault="0003716E" w:rsidP="00176C49">
            <w:pPr>
              <w:pStyle w:val="BodyText"/>
              <w:keepNext/>
              <w:spacing w:after="0"/>
              <w:jc w:val="center"/>
              <w:cnfStyle w:val="100000000000" w:firstRow="1" w:lastRow="0" w:firstColumn="0" w:lastColumn="0" w:oddVBand="0" w:evenVBand="0" w:oddHBand="0" w:evenHBand="0" w:firstRowFirstColumn="0" w:firstRowLastColumn="0" w:lastRowFirstColumn="0" w:lastRowLastColumn="0"/>
              <w:rPr>
                <w:b w:val="0"/>
                <w:color w:val="FFFFFF" w:themeColor="background1"/>
                <w:sz w:val="24"/>
                <w:szCs w:val="24"/>
              </w:rPr>
            </w:pPr>
            <w:r w:rsidRPr="0003716E">
              <w:rPr>
                <w:b w:val="0"/>
                <w:color w:val="FFFFFF" w:themeColor="background1"/>
                <w:sz w:val="24"/>
                <w:szCs w:val="24"/>
              </w:rPr>
              <w:t>(i.e A</w:t>
            </w:r>
            <w:r w:rsidR="006321CE">
              <w:rPr>
                <w:b w:val="0"/>
                <w:color w:val="FFFFFF" w:themeColor="background1"/>
                <w:sz w:val="24"/>
                <w:szCs w:val="24"/>
              </w:rPr>
              <w:t>R1</w:t>
            </w:r>
            <w:r w:rsidRPr="0003716E">
              <w:rPr>
                <w:b w:val="0"/>
                <w:color w:val="FFFFFF" w:themeColor="background1"/>
                <w:sz w:val="24"/>
                <w:szCs w:val="24"/>
              </w:rPr>
              <w:t>)</w:t>
            </w:r>
          </w:p>
        </w:tc>
        <w:tc>
          <w:tcPr>
            <w:tcW w:w="1340" w:type="pct"/>
            <w:shd w:val="clear" w:color="auto" w:fill="C0504D" w:themeFill="accent2"/>
          </w:tcPr>
          <w:p w14:paraId="63042825" w14:textId="2F838D97" w:rsidR="0003716E" w:rsidRPr="0003716E" w:rsidRDefault="0003716E" w:rsidP="00176C49">
            <w:pPr>
              <w:pStyle w:val="BodyText"/>
              <w:keepNext/>
              <w:spacing w:after="0"/>
              <w:jc w:val="center"/>
              <w:cnfStyle w:val="100000000000" w:firstRow="1" w:lastRow="0" w:firstColumn="0" w:lastColumn="0" w:oddVBand="0" w:evenVBand="0" w:oddHBand="0" w:evenHBand="0" w:firstRowFirstColumn="0" w:firstRowLastColumn="0" w:lastRowFirstColumn="0" w:lastRowLastColumn="0"/>
              <w:rPr>
                <w:b w:val="0"/>
                <w:color w:val="FFFFFF" w:themeColor="background1"/>
                <w:sz w:val="24"/>
                <w:szCs w:val="24"/>
              </w:rPr>
            </w:pPr>
            <w:r w:rsidRPr="0003716E">
              <w:rPr>
                <w:b w:val="0"/>
                <w:color w:val="FFFFFF" w:themeColor="background1"/>
                <w:sz w:val="24"/>
                <w:szCs w:val="24"/>
              </w:rPr>
              <w:t>Hourly Rate – NZD</w:t>
            </w:r>
          </w:p>
          <w:p w14:paraId="2C249C0C" w14:textId="03CAF14A" w:rsidR="0003716E" w:rsidRPr="0003716E" w:rsidRDefault="0003716E" w:rsidP="00176C49">
            <w:pPr>
              <w:pStyle w:val="BodyText"/>
              <w:keepNext/>
              <w:spacing w:after="0"/>
              <w:jc w:val="center"/>
              <w:cnfStyle w:val="100000000000" w:firstRow="1" w:lastRow="0" w:firstColumn="0" w:lastColumn="0" w:oddVBand="0" w:evenVBand="0" w:oddHBand="0" w:evenHBand="0" w:firstRowFirstColumn="0" w:firstRowLastColumn="0" w:lastRowFirstColumn="0" w:lastRowLastColumn="0"/>
              <w:rPr>
                <w:b w:val="0"/>
                <w:color w:val="FFFFFF" w:themeColor="background1"/>
                <w:sz w:val="24"/>
                <w:szCs w:val="24"/>
              </w:rPr>
            </w:pPr>
            <w:r w:rsidRPr="0003716E">
              <w:rPr>
                <w:b w:val="0"/>
                <w:color w:val="FFFFFF" w:themeColor="background1"/>
                <w:sz w:val="24"/>
                <w:szCs w:val="24"/>
              </w:rPr>
              <w:t>(exclusive of VAT)</w:t>
            </w:r>
          </w:p>
        </w:tc>
        <w:tc>
          <w:tcPr>
            <w:cnfStyle w:val="000100000000" w:firstRow="0" w:lastRow="0" w:firstColumn="0" w:lastColumn="1" w:oddVBand="0" w:evenVBand="0" w:oddHBand="0" w:evenHBand="0" w:firstRowFirstColumn="0" w:firstRowLastColumn="0" w:lastRowFirstColumn="0" w:lastRowLastColumn="0"/>
            <w:tcW w:w="1547" w:type="pct"/>
            <w:shd w:val="clear" w:color="auto" w:fill="C0504D" w:themeFill="accent2"/>
          </w:tcPr>
          <w:p w14:paraId="61F3EEB6" w14:textId="7BDB336C" w:rsidR="0003716E" w:rsidRPr="0003716E" w:rsidRDefault="0003716E" w:rsidP="00176C49">
            <w:pPr>
              <w:pStyle w:val="BodyText"/>
              <w:keepNext/>
              <w:spacing w:after="0"/>
              <w:jc w:val="center"/>
              <w:rPr>
                <w:b w:val="0"/>
                <w:color w:val="FFFFFF" w:themeColor="background1"/>
                <w:sz w:val="24"/>
                <w:szCs w:val="24"/>
              </w:rPr>
            </w:pPr>
            <w:r w:rsidRPr="0003716E">
              <w:rPr>
                <w:b w:val="0"/>
                <w:color w:val="FFFFFF" w:themeColor="background1"/>
                <w:sz w:val="24"/>
                <w:szCs w:val="24"/>
              </w:rPr>
              <w:t>Date of Rate – NZD</w:t>
            </w:r>
          </w:p>
          <w:p w14:paraId="6F7B94F2" w14:textId="1ED7F9DB" w:rsidR="0003716E" w:rsidRPr="0003716E" w:rsidRDefault="0003716E" w:rsidP="00176C49">
            <w:pPr>
              <w:pStyle w:val="BodyText"/>
              <w:keepNext/>
              <w:spacing w:after="0"/>
              <w:jc w:val="center"/>
              <w:rPr>
                <w:b w:val="0"/>
                <w:color w:val="FFFFFF" w:themeColor="background1"/>
                <w:sz w:val="24"/>
                <w:szCs w:val="24"/>
              </w:rPr>
            </w:pPr>
            <w:r w:rsidRPr="0003716E">
              <w:rPr>
                <w:b w:val="0"/>
                <w:color w:val="FFFFFF" w:themeColor="background1"/>
                <w:sz w:val="24"/>
                <w:szCs w:val="24"/>
              </w:rPr>
              <w:t>(exclusive of VAT)</w:t>
            </w:r>
          </w:p>
        </w:tc>
      </w:tr>
      <w:tr w:rsidR="00E93342" w:rsidRPr="0033731B" w14:paraId="0050CC7D" w14:textId="77777777" w:rsidTr="0003716E">
        <w:tc>
          <w:tcPr>
            <w:cnfStyle w:val="001000000000" w:firstRow="0" w:lastRow="0" w:firstColumn="1" w:lastColumn="0" w:oddVBand="0" w:evenVBand="0" w:oddHBand="0" w:evenHBand="0" w:firstRowFirstColumn="0" w:firstRowLastColumn="0" w:lastRowFirstColumn="0" w:lastRowLastColumn="0"/>
            <w:tcW w:w="1196" w:type="pct"/>
            <w:noWrap/>
          </w:tcPr>
          <w:p w14:paraId="55A204FF" w14:textId="745FAF8B" w:rsidR="00E93342" w:rsidRPr="00AA0B8B" w:rsidRDefault="00E93342" w:rsidP="00E93342">
            <w:pPr>
              <w:pStyle w:val="BodyText"/>
              <w:keepNext/>
              <w:jc w:val="left"/>
              <w:rPr>
                <w:sz w:val="18"/>
                <w:szCs w:val="18"/>
              </w:rPr>
            </w:pPr>
            <w:r w:rsidRPr="005C4BC1">
              <w:rPr>
                <w:rFonts w:ascii="Calibri" w:hAnsi="Calibri"/>
                <w:szCs w:val="20"/>
                <w:highlight w:val="cyan"/>
                <w:lang w:eastAsia="en-NZ"/>
              </w:rPr>
              <w:fldChar w:fldCharType="begin">
                <w:ffData>
                  <w:name w:val="Text30"/>
                  <w:enabled/>
                  <w:calcOnExit w:val="0"/>
                  <w:textInput/>
                </w:ffData>
              </w:fldChar>
            </w:r>
            <w:r w:rsidRPr="005C4BC1">
              <w:rPr>
                <w:rFonts w:ascii="Calibri" w:hAnsi="Calibri"/>
                <w:szCs w:val="20"/>
                <w:highlight w:val="cyan"/>
                <w:lang w:eastAsia="en-NZ"/>
              </w:rPr>
              <w:instrText xml:space="preserve"> FORMTEXT </w:instrText>
            </w:r>
            <w:r w:rsidRPr="005C4BC1">
              <w:rPr>
                <w:rFonts w:ascii="Calibri" w:hAnsi="Calibri"/>
                <w:szCs w:val="20"/>
                <w:highlight w:val="cyan"/>
                <w:lang w:eastAsia="en-NZ"/>
              </w:rPr>
            </w:r>
            <w:r w:rsidRPr="005C4BC1">
              <w:rPr>
                <w:rFonts w:ascii="Calibri" w:hAnsi="Calibri"/>
                <w:szCs w:val="20"/>
                <w:highlight w:val="cyan"/>
                <w:lang w:eastAsia="en-NZ"/>
              </w:rPr>
              <w:fldChar w:fldCharType="separate"/>
            </w:r>
            <w:r w:rsidRPr="005C4BC1">
              <w:rPr>
                <w:rFonts w:ascii="Calibri" w:hAnsi="Calibri"/>
                <w:szCs w:val="20"/>
                <w:highlight w:val="cyan"/>
                <w:lang w:eastAsia="en-NZ"/>
              </w:rPr>
              <w:t> </w:t>
            </w:r>
            <w:r w:rsidRPr="005C4BC1">
              <w:rPr>
                <w:rFonts w:ascii="Calibri" w:hAnsi="Calibri"/>
                <w:szCs w:val="20"/>
                <w:highlight w:val="cyan"/>
                <w:lang w:eastAsia="en-NZ"/>
              </w:rPr>
              <w:t> </w:t>
            </w:r>
            <w:r w:rsidRPr="005C4BC1">
              <w:rPr>
                <w:rFonts w:ascii="Calibri" w:hAnsi="Calibri"/>
                <w:szCs w:val="20"/>
                <w:highlight w:val="cyan"/>
                <w:lang w:eastAsia="en-NZ"/>
              </w:rPr>
              <w:t> </w:t>
            </w:r>
            <w:r w:rsidRPr="005C4BC1">
              <w:rPr>
                <w:rFonts w:ascii="Calibri" w:hAnsi="Calibri"/>
                <w:szCs w:val="20"/>
                <w:highlight w:val="cyan"/>
                <w:lang w:eastAsia="en-NZ"/>
              </w:rPr>
              <w:t> </w:t>
            </w:r>
            <w:r w:rsidRPr="005C4BC1">
              <w:rPr>
                <w:rFonts w:ascii="Calibri" w:hAnsi="Calibri"/>
                <w:szCs w:val="20"/>
                <w:highlight w:val="cyan"/>
                <w:lang w:eastAsia="en-NZ"/>
              </w:rPr>
              <w:t> </w:t>
            </w:r>
            <w:r w:rsidRPr="005C4BC1">
              <w:rPr>
                <w:rFonts w:ascii="Calibri" w:hAnsi="Calibri"/>
                <w:szCs w:val="20"/>
                <w:highlight w:val="cyan"/>
                <w:lang w:eastAsia="en-NZ"/>
              </w:rPr>
              <w:fldChar w:fldCharType="end"/>
            </w:r>
          </w:p>
        </w:tc>
        <w:tc>
          <w:tcPr>
            <w:tcW w:w="917" w:type="pct"/>
          </w:tcPr>
          <w:p w14:paraId="49AB3D7E" w14:textId="6028D7B8" w:rsidR="00E93342" w:rsidRPr="00CD51E5" w:rsidRDefault="00E93342" w:rsidP="00E93342">
            <w:pPr>
              <w:pStyle w:val="BodyText"/>
              <w:keepNext/>
              <w:jc w:val="left"/>
              <w:cnfStyle w:val="000000000000" w:firstRow="0" w:lastRow="0" w:firstColumn="0" w:lastColumn="0" w:oddVBand="0" w:evenVBand="0" w:oddHBand="0" w:evenHBand="0" w:firstRowFirstColumn="0" w:firstRowLastColumn="0" w:lastRowFirstColumn="0" w:lastRowLastColumn="0"/>
              <w:rPr>
                <w:rFonts w:ascii="Calibri" w:hAnsi="Calibri"/>
                <w:szCs w:val="20"/>
                <w:highlight w:val="cyan"/>
                <w:lang w:eastAsia="en-NZ"/>
              </w:rPr>
            </w:pPr>
            <w:r w:rsidRPr="00BC1F0E">
              <w:rPr>
                <w:rFonts w:ascii="Calibri" w:hAnsi="Calibri"/>
                <w:szCs w:val="20"/>
                <w:highlight w:val="cyan"/>
                <w:lang w:eastAsia="en-NZ"/>
              </w:rPr>
              <w:fldChar w:fldCharType="begin">
                <w:ffData>
                  <w:name w:val="Text30"/>
                  <w:enabled/>
                  <w:calcOnExit w:val="0"/>
                  <w:textInput/>
                </w:ffData>
              </w:fldChar>
            </w:r>
            <w:r w:rsidRPr="00BC1F0E">
              <w:rPr>
                <w:rFonts w:ascii="Calibri" w:hAnsi="Calibri"/>
                <w:szCs w:val="20"/>
                <w:highlight w:val="cyan"/>
                <w:lang w:eastAsia="en-NZ"/>
              </w:rPr>
              <w:instrText xml:space="preserve"> FORMTEXT </w:instrText>
            </w:r>
            <w:r w:rsidRPr="00BC1F0E">
              <w:rPr>
                <w:rFonts w:ascii="Calibri" w:hAnsi="Calibri"/>
                <w:szCs w:val="20"/>
                <w:highlight w:val="cyan"/>
                <w:lang w:eastAsia="en-NZ"/>
              </w:rPr>
            </w:r>
            <w:r w:rsidRPr="00BC1F0E">
              <w:rPr>
                <w:rFonts w:ascii="Calibri" w:hAnsi="Calibri"/>
                <w:szCs w:val="20"/>
                <w:highlight w:val="cyan"/>
                <w:lang w:eastAsia="en-NZ"/>
              </w:rPr>
              <w:fldChar w:fldCharType="separate"/>
            </w:r>
            <w:r w:rsidRPr="00BC1F0E">
              <w:rPr>
                <w:rFonts w:ascii="Calibri" w:hAnsi="Calibri"/>
                <w:szCs w:val="20"/>
                <w:highlight w:val="cyan"/>
                <w:lang w:eastAsia="en-NZ"/>
              </w:rPr>
              <w:t> </w:t>
            </w:r>
            <w:r w:rsidRPr="00BC1F0E">
              <w:rPr>
                <w:rFonts w:ascii="Calibri" w:hAnsi="Calibri"/>
                <w:szCs w:val="20"/>
                <w:highlight w:val="cyan"/>
                <w:lang w:eastAsia="en-NZ"/>
              </w:rPr>
              <w:t> </w:t>
            </w:r>
            <w:r w:rsidRPr="00BC1F0E">
              <w:rPr>
                <w:rFonts w:ascii="Calibri" w:hAnsi="Calibri"/>
                <w:szCs w:val="20"/>
                <w:highlight w:val="cyan"/>
                <w:lang w:eastAsia="en-NZ"/>
              </w:rPr>
              <w:t> </w:t>
            </w:r>
            <w:r w:rsidRPr="00BC1F0E">
              <w:rPr>
                <w:rFonts w:ascii="Calibri" w:hAnsi="Calibri"/>
                <w:szCs w:val="20"/>
                <w:highlight w:val="cyan"/>
                <w:lang w:eastAsia="en-NZ"/>
              </w:rPr>
              <w:t> </w:t>
            </w:r>
            <w:r w:rsidRPr="00BC1F0E">
              <w:rPr>
                <w:rFonts w:ascii="Calibri" w:hAnsi="Calibri"/>
                <w:szCs w:val="20"/>
                <w:highlight w:val="cyan"/>
                <w:lang w:eastAsia="en-NZ"/>
              </w:rPr>
              <w:t> </w:t>
            </w:r>
            <w:r w:rsidRPr="00BC1F0E">
              <w:rPr>
                <w:rFonts w:ascii="Calibri" w:hAnsi="Calibri"/>
                <w:szCs w:val="20"/>
                <w:highlight w:val="cyan"/>
                <w:lang w:eastAsia="en-NZ"/>
              </w:rPr>
              <w:fldChar w:fldCharType="end"/>
            </w:r>
          </w:p>
        </w:tc>
        <w:tc>
          <w:tcPr>
            <w:tcW w:w="1340" w:type="pct"/>
            <w:shd w:val="clear" w:color="auto" w:fill="auto"/>
          </w:tcPr>
          <w:p w14:paraId="2C7FE808" w14:textId="27301D14" w:rsidR="00E93342" w:rsidRPr="00176C49" w:rsidRDefault="00E93342" w:rsidP="00E93342">
            <w:pPr>
              <w:pStyle w:val="BodyText"/>
              <w:keepNext/>
              <w:cnfStyle w:val="000000000000" w:firstRow="0" w:lastRow="0" w:firstColumn="0" w:lastColumn="0" w:oddVBand="0" w:evenVBand="0" w:oddHBand="0" w:evenHBand="0" w:firstRowFirstColumn="0" w:firstRowLastColumn="0" w:lastRowFirstColumn="0" w:lastRowLastColumn="0"/>
              <w:rPr>
                <w:rFonts w:ascii="Calibri" w:hAnsi="Calibri"/>
                <w:szCs w:val="20"/>
                <w:lang w:eastAsia="en-NZ"/>
              </w:rPr>
            </w:pPr>
            <w:r w:rsidRPr="00176C49">
              <w:rPr>
                <w:rFonts w:ascii="Calibri" w:hAnsi="Calibri"/>
                <w:szCs w:val="20"/>
                <w:lang w:eastAsia="en-NZ"/>
              </w:rPr>
              <w:t>$</w:t>
            </w:r>
          </w:p>
        </w:tc>
        <w:tc>
          <w:tcPr>
            <w:cnfStyle w:val="000100000000" w:firstRow="0" w:lastRow="0" w:firstColumn="0" w:lastColumn="1" w:oddVBand="0" w:evenVBand="0" w:oddHBand="0" w:evenHBand="0" w:firstRowFirstColumn="0" w:firstRowLastColumn="0" w:lastRowFirstColumn="0" w:lastRowLastColumn="0"/>
            <w:tcW w:w="1547" w:type="pct"/>
            <w:shd w:val="clear" w:color="auto" w:fill="auto"/>
          </w:tcPr>
          <w:p w14:paraId="43A69928" w14:textId="35232A80" w:rsidR="00E93342" w:rsidRPr="00176C49" w:rsidRDefault="00E93342" w:rsidP="00E93342">
            <w:pPr>
              <w:pStyle w:val="BodyText"/>
              <w:keepNext/>
              <w:rPr>
                <w:rFonts w:ascii="Calibri" w:hAnsi="Calibri"/>
                <w:b w:val="0"/>
                <w:szCs w:val="20"/>
                <w:lang w:eastAsia="en-NZ"/>
              </w:rPr>
            </w:pPr>
            <w:bookmarkStart w:id="201" w:name="Text18"/>
            <w:r w:rsidRPr="00176C49">
              <w:rPr>
                <w:rFonts w:ascii="Calibri" w:hAnsi="Calibri"/>
                <w:b w:val="0"/>
                <w:szCs w:val="20"/>
                <w:lang w:eastAsia="en-NZ"/>
              </w:rPr>
              <w:t>$</w:t>
            </w:r>
            <w:bookmarkEnd w:id="201"/>
          </w:p>
        </w:tc>
      </w:tr>
      <w:tr w:rsidR="00E93342" w:rsidRPr="0033731B" w14:paraId="52A229F5" w14:textId="77777777" w:rsidTr="0003716E">
        <w:tc>
          <w:tcPr>
            <w:cnfStyle w:val="001000000000" w:firstRow="0" w:lastRow="0" w:firstColumn="1" w:lastColumn="0" w:oddVBand="0" w:evenVBand="0" w:oddHBand="0" w:evenHBand="0" w:firstRowFirstColumn="0" w:firstRowLastColumn="0" w:lastRowFirstColumn="0" w:lastRowLastColumn="0"/>
            <w:tcW w:w="1196" w:type="pct"/>
            <w:noWrap/>
          </w:tcPr>
          <w:p w14:paraId="36C199F3" w14:textId="15DE6993" w:rsidR="00E93342" w:rsidRPr="00AA0B8B" w:rsidRDefault="00E93342" w:rsidP="00E93342">
            <w:pPr>
              <w:pStyle w:val="BodyText"/>
              <w:jc w:val="left"/>
              <w:rPr>
                <w:sz w:val="18"/>
                <w:szCs w:val="18"/>
              </w:rPr>
            </w:pPr>
            <w:r w:rsidRPr="005C4BC1">
              <w:rPr>
                <w:rFonts w:ascii="Calibri" w:hAnsi="Calibri"/>
                <w:szCs w:val="20"/>
                <w:highlight w:val="cyan"/>
                <w:lang w:eastAsia="en-NZ"/>
              </w:rPr>
              <w:fldChar w:fldCharType="begin">
                <w:ffData>
                  <w:name w:val="Text30"/>
                  <w:enabled/>
                  <w:calcOnExit w:val="0"/>
                  <w:textInput/>
                </w:ffData>
              </w:fldChar>
            </w:r>
            <w:r w:rsidRPr="005C4BC1">
              <w:rPr>
                <w:rFonts w:ascii="Calibri" w:hAnsi="Calibri"/>
                <w:szCs w:val="20"/>
                <w:highlight w:val="cyan"/>
                <w:lang w:eastAsia="en-NZ"/>
              </w:rPr>
              <w:instrText xml:space="preserve"> FORMTEXT </w:instrText>
            </w:r>
            <w:r w:rsidRPr="005C4BC1">
              <w:rPr>
                <w:rFonts w:ascii="Calibri" w:hAnsi="Calibri"/>
                <w:szCs w:val="20"/>
                <w:highlight w:val="cyan"/>
                <w:lang w:eastAsia="en-NZ"/>
              </w:rPr>
            </w:r>
            <w:r w:rsidRPr="005C4BC1">
              <w:rPr>
                <w:rFonts w:ascii="Calibri" w:hAnsi="Calibri"/>
                <w:szCs w:val="20"/>
                <w:highlight w:val="cyan"/>
                <w:lang w:eastAsia="en-NZ"/>
              </w:rPr>
              <w:fldChar w:fldCharType="separate"/>
            </w:r>
            <w:r w:rsidRPr="005C4BC1">
              <w:rPr>
                <w:rFonts w:ascii="Calibri" w:hAnsi="Calibri"/>
                <w:szCs w:val="20"/>
                <w:highlight w:val="cyan"/>
                <w:lang w:eastAsia="en-NZ"/>
              </w:rPr>
              <w:t> </w:t>
            </w:r>
            <w:r w:rsidRPr="005C4BC1">
              <w:rPr>
                <w:rFonts w:ascii="Calibri" w:hAnsi="Calibri"/>
                <w:szCs w:val="20"/>
                <w:highlight w:val="cyan"/>
                <w:lang w:eastAsia="en-NZ"/>
              </w:rPr>
              <w:t> </w:t>
            </w:r>
            <w:r w:rsidRPr="005C4BC1">
              <w:rPr>
                <w:rFonts w:ascii="Calibri" w:hAnsi="Calibri"/>
                <w:szCs w:val="20"/>
                <w:highlight w:val="cyan"/>
                <w:lang w:eastAsia="en-NZ"/>
              </w:rPr>
              <w:t> </w:t>
            </w:r>
            <w:r w:rsidRPr="005C4BC1">
              <w:rPr>
                <w:rFonts w:ascii="Calibri" w:hAnsi="Calibri"/>
                <w:szCs w:val="20"/>
                <w:highlight w:val="cyan"/>
                <w:lang w:eastAsia="en-NZ"/>
              </w:rPr>
              <w:t> </w:t>
            </w:r>
            <w:r w:rsidRPr="005C4BC1">
              <w:rPr>
                <w:rFonts w:ascii="Calibri" w:hAnsi="Calibri"/>
                <w:szCs w:val="20"/>
                <w:highlight w:val="cyan"/>
                <w:lang w:eastAsia="en-NZ"/>
              </w:rPr>
              <w:t> </w:t>
            </w:r>
            <w:r w:rsidRPr="005C4BC1">
              <w:rPr>
                <w:rFonts w:ascii="Calibri" w:hAnsi="Calibri"/>
                <w:szCs w:val="20"/>
                <w:highlight w:val="cyan"/>
                <w:lang w:eastAsia="en-NZ"/>
              </w:rPr>
              <w:fldChar w:fldCharType="end"/>
            </w:r>
          </w:p>
        </w:tc>
        <w:tc>
          <w:tcPr>
            <w:tcW w:w="917" w:type="pct"/>
          </w:tcPr>
          <w:p w14:paraId="72030B8A" w14:textId="19E8A821" w:rsidR="00E93342" w:rsidRPr="00CD51E5" w:rsidRDefault="00E93342" w:rsidP="00E93342">
            <w:pPr>
              <w:pStyle w:val="BodyText"/>
              <w:jc w:val="left"/>
              <w:cnfStyle w:val="000000000000" w:firstRow="0" w:lastRow="0" w:firstColumn="0" w:lastColumn="0" w:oddVBand="0" w:evenVBand="0" w:oddHBand="0" w:evenHBand="0" w:firstRowFirstColumn="0" w:firstRowLastColumn="0" w:lastRowFirstColumn="0" w:lastRowLastColumn="0"/>
              <w:rPr>
                <w:rFonts w:ascii="Calibri" w:hAnsi="Calibri"/>
                <w:szCs w:val="20"/>
                <w:highlight w:val="cyan"/>
                <w:lang w:eastAsia="en-NZ"/>
              </w:rPr>
            </w:pPr>
            <w:r w:rsidRPr="00BC1F0E">
              <w:rPr>
                <w:rFonts w:ascii="Calibri" w:hAnsi="Calibri"/>
                <w:szCs w:val="20"/>
                <w:highlight w:val="cyan"/>
                <w:lang w:eastAsia="en-NZ"/>
              </w:rPr>
              <w:fldChar w:fldCharType="begin">
                <w:ffData>
                  <w:name w:val="Text30"/>
                  <w:enabled/>
                  <w:calcOnExit w:val="0"/>
                  <w:textInput/>
                </w:ffData>
              </w:fldChar>
            </w:r>
            <w:r w:rsidRPr="00BC1F0E">
              <w:rPr>
                <w:rFonts w:ascii="Calibri" w:hAnsi="Calibri"/>
                <w:szCs w:val="20"/>
                <w:highlight w:val="cyan"/>
                <w:lang w:eastAsia="en-NZ"/>
              </w:rPr>
              <w:instrText xml:space="preserve"> FORMTEXT </w:instrText>
            </w:r>
            <w:r w:rsidRPr="00BC1F0E">
              <w:rPr>
                <w:rFonts w:ascii="Calibri" w:hAnsi="Calibri"/>
                <w:szCs w:val="20"/>
                <w:highlight w:val="cyan"/>
                <w:lang w:eastAsia="en-NZ"/>
              </w:rPr>
            </w:r>
            <w:r w:rsidRPr="00BC1F0E">
              <w:rPr>
                <w:rFonts w:ascii="Calibri" w:hAnsi="Calibri"/>
                <w:szCs w:val="20"/>
                <w:highlight w:val="cyan"/>
                <w:lang w:eastAsia="en-NZ"/>
              </w:rPr>
              <w:fldChar w:fldCharType="separate"/>
            </w:r>
            <w:r w:rsidRPr="00BC1F0E">
              <w:rPr>
                <w:rFonts w:ascii="Calibri" w:hAnsi="Calibri"/>
                <w:szCs w:val="20"/>
                <w:highlight w:val="cyan"/>
                <w:lang w:eastAsia="en-NZ"/>
              </w:rPr>
              <w:t> </w:t>
            </w:r>
            <w:r w:rsidRPr="00BC1F0E">
              <w:rPr>
                <w:rFonts w:ascii="Calibri" w:hAnsi="Calibri"/>
                <w:szCs w:val="20"/>
                <w:highlight w:val="cyan"/>
                <w:lang w:eastAsia="en-NZ"/>
              </w:rPr>
              <w:t> </w:t>
            </w:r>
            <w:r w:rsidRPr="00BC1F0E">
              <w:rPr>
                <w:rFonts w:ascii="Calibri" w:hAnsi="Calibri"/>
                <w:szCs w:val="20"/>
                <w:highlight w:val="cyan"/>
                <w:lang w:eastAsia="en-NZ"/>
              </w:rPr>
              <w:t> </w:t>
            </w:r>
            <w:r w:rsidRPr="00BC1F0E">
              <w:rPr>
                <w:rFonts w:ascii="Calibri" w:hAnsi="Calibri"/>
                <w:szCs w:val="20"/>
                <w:highlight w:val="cyan"/>
                <w:lang w:eastAsia="en-NZ"/>
              </w:rPr>
              <w:t> </w:t>
            </w:r>
            <w:r w:rsidRPr="00BC1F0E">
              <w:rPr>
                <w:rFonts w:ascii="Calibri" w:hAnsi="Calibri"/>
                <w:szCs w:val="20"/>
                <w:highlight w:val="cyan"/>
                <w:lang w:eastAsia="en-NZ"/>
              </w:rPr>
              <w:t> </w:t>
            </w:r>
            <w:r w:rsidRPr="00BC1F0E">
              <w:rPr>
                <w:rFonts w:ascii="Calibri" w:hAnsi="Calibri"/>
                <w:szCs w:val="20"/>
                <w:highlight w:val="cyan"/>
                <w:lang w:eastAsia="en-NZ"/>
              </w:rPr>
              <w:fldChar w:fldCharType="end"/>
            </w:r>
          </w:p>
        </w:tc>
        <w:tc>
          <w:tcPr>
            <w:tcW w:w="1340" w:type="pct"/>
            <w:shd w:val="clear" w:color="auto" w:fill="auto"/>
          </w:tcPr>
          <w:p w14:paraId="7C2E3024" w14:textId="5A004AC9" w:rsidR="00E93342" w:rsidRPr="00176C49" w:rsidRDefault="00E93342" w:rsidP="00E93342">
            <w:pPr>
              <w:pStyle w:val="BodyText"/>
              <w:cnfStyle w:val="000000000000" w:firstRow="0" w:lastRow="0" w:firstColumn="0" w:lastColumn="0" w:oddVBand="0" w:evenVBand="0" w:oddHBand="0" w:evenHBand="0" w:firstRowFirstColumn="0" w:firstRowLastColumn="0" w:lastRowFirstColumn="0" w:lastRowLastColumn="0"/>
              <w:rPr>
                <w:rFonts w:ascii="Calibri" w:hAnsi="Calibri"/>
                <w:szCs w:val="20"/>
                <w:lang w:eastAsia="en-NZ"/>
              </w:rPr>
            </w:pPr>
            <w:r w:rsidRPr="00176C49">
              <w:rPr>
                <w:rFonts w:ascii="Calibri" w:hAnsi="Calibri"/>
                <w:szCs w:val="20"/>
                <w:lang w:eastAsia="en-NZ"/>
              </w:rPr>
              <w:t>$</w:t>
            </w:r>
          </w:p>
        </w:tc>
        <w:tc>
          <w:tcPr>
            <w:cnfStyle w:val="000100000000" w:firstRow="0" w:lastRow="0" w:firstColumn="0" w:lastColumn="1" w:oddVBand="0" w:evenVBand="0" w:oddHBand="0" w:evenHBand="0" w:firstRowFirstColumn="0" w:firstRowLastColumn="0" w:lastRowFirstColumn="0" w:lastRowLastColumn="0"/>
            <w:tcW w:w="1547" w:type="pct"/>
            <w:shd w:val="clear" w:color="auto" w:fill="auto"/>
          </w:tcPr>
          <w:p w14:paraId="3C3BBE25" w14:textId="1B6FF715" w:rsidR="00E93342" w:rsidRPr="00176C49" w:rsidRDefault="00E93342" w:rsidP="00E93342">
            <w:pPr>
              <w:pStyle w:val="BodyText"/>
              <w:rPr>
                <w:rFonts w:ascii="Calibri" w:hAnsi="Calibri"/>
                <w:b w:val="0"/>
                <w:szCs w:val="20"/>
                <w:lang w:eastAsia="en-NZ"/>
              </w:rPr>
            </w:pPr>
            <w:r w:rsidRPr="00176C49">
              <w:rPr>
                <w:rFonts w:ascii="Calibri" w:hAnsi="Calibri"/>
                <w:b w:val="0"/>
                <w:szCs w:val="20"/>
                <w:lang w:eastAsia="en-NZ"/>
              </w:rPr>
              <w:t>$</w:t>
            </w:r>
          </w:p>
        </w:tc>
      </w:tr>
      <w:tr w:rsidR="00E93342" w:rsidRPr="0033731B" w14:paraId="1A2D929C" w14:textId="77777777" w:rsidTr="0003716E">
        <w:tc>
          <w:tcPr>
            <w:cnfStyle w:val="001000000000" w:firstRow="0" w:lastRow="0" w:firstColumn="1" w:lastColumn="0" w:oddVBand="0" w:evenVBand="0" w:oddHBand="0" w:evenHBand="0" w:firstRowFirstColumn="0" w:firstRowLastColumn="0" w:lastRowFirstColumn="0" w:lastRowLastColumn="0"/>
            <w:tcW w:w="1196" w:type="pct"/>
            <w:noWrap/>
          </w:tcPr>
          <w:p w14:paraId="32308B33" w14:textId="1084EC78" w:rsidR="00E93342" w:rsidRPr="00AA0B8B" w:rsidRDefault="00E93342" w:rsidP="00E93342">
            <w:pPr>
              <w:pStyle w:val="BodyText"/>
              <w:jc w:val="left"/>
              <w:rPr>
                <w:sz w:val="18"/>
                <w:szCs w:val="18"/>
              </w:rPr>
            </w:pPr>
            <w:r w:rsidRPr="005C4BC1">
              <w:rPr>
                <w:rFonts w:ascii="Calibri" w:hAnsi="Calibri"/>
                <w:szCs w:val="20"/>
                <w:highlight w:val="cyan"/>
                <w:lang w:eastAsia="en-NZ"/>
              </w:rPr>
              <w:fldChar w:fldCharType="begin">
                <w:ffData>
                  <w:name w:val="Text30"/>
                  <w:enabled/>
                  <w:calcOnExit w:val="0"/>
                  <w:textInput/>
                </w:ffData>
              </w:fldChar>
            </w:r>
            <w:r w:rsidRPr="005C4BC1">
              <w:rPr>
                <w:rFonts w:ascii="Calibri" w:hAnsi="Calibri"/>
                <w:szCs w:val="20"/>
                <w:highlight w:val="cyan"/>
                <w:lang w:eastAsia="en-NZ"/>
              </w:rPr>
              <w:instrText xml:space="preserve"> FORMTEXT </w:instrText>
            </w:r>
            <w:r w:rsidRPr="005C4BC1">
              <w:rPr>
                <w:rFonts w:ascii="Calibri" w:hAnsi="Calibri"/>
                <w:szCs w:val="20"/>
                <w:highlight w:val="cyan"/>
                <w:lang w:eastAsia="en-NZ"/>
              </w:rPr>
            </w:r>
            <w:r w:rsidRPr="005C4BC1">
              <w:rPr>
                <w:rFonts w:ascii="Calibri" w:hAnsi="Calibri"/>
                <w:szCs w:val="20"/>
                <w:highlight w:val="cyan"/>
                <w:lang w:eastAsia="en-NZ"/>
              </w:rPr>
              <w:fldChar w:fldCharType="separate"/>
            </w:r>
            <w:r w:rsidRPr="005C4BC1">
              <w:rPr>
                <w:rFonts w:ascii="Calibri" w:hAnsi="Calibri"/>
                <w:szCs w:val="20"/>
                <w:highlight w:val="cyan"/>
                <w:lang w:eastAsia="en-NZ"/>
              </w:rPr>
              <w:t> </w:t>
            </w:r>
            <w:r w:rsidRPr="005C4BC1">
              <w:rPr>
                <w:rFonts w:ascii="Calibri" w:hAnsi="Calibri"/>
                <w:szCs w:val="20"/>
                <w:highlight w:val="cyan"/>
                <w:lang w:eastAsia="en-NZ"/>
              </w:rPr>
              <w:t> </w:t>
            </w:r>
            <w:r w:rsidRPr="005C4BC1">
              <w:rPr>
                <w:rFonts w:ascii="Calibri" w:hAnsi="Calibri"/>
                <w:szCs w:val="20"/>
                <w:highlight w:val="cyan"/>
                <w:lang w:eastAsia="en-NZ"/>
              </w:rPr>
              <w:t> </w:t>
            </w:r>
            <w:r w:rsidRPr="005C4BC1">
              <w:rPr>
                <w:rFonts w:ascii="Calibri" w:hAnsi="Calibri"/>
                <w:szCs w:val="20"/>
                <w:highlight w:val="cyan"/>
                <w:lang w:eastAsia="en-NZ"/>
              </w:rPr>
              <w:t> </w:t>
            </w:r>
            <w:r w:rsidRPr="005C4BC1">
              <w:rPr>
                <w:rFonts w:ascii="Calibri" w:hAnsi="Calibri"/>
                <w:szCs w:val="20"/>
                <w:highlight w:val="cyan"/>
                <w:lang w:eastAsia="en-NZ"/>
              </w:rPr>
              <w:t> </w:t>
            </w:r>
            <w:r w:rsidRPr="005C4BC1">
              <w:rPr>
                <w:rFonts w:ascii="Calibri" w:hAnsi="Calibri"/>
                <w:szCs w:val="20"/>
                <w:highlight w:val="cyan"/>
                <w:lang w:eastAsia="en-NZ"/>
              </w:rPr>
              <w:fldChar w:fldCharType="end"/>
            </w:r>
          </w:p>
        </w:tc>
        <w:tc>
          <w:tcPr>
            <w:tcW w:w="917" w:type="pct"/>
          </w:tcPr>
          <w:p w14:paraId="6ECC2CA4" w14:textId="0D86BE40" w:rsidR="00E93342" w:rsidRPr="00CD51E5" w:rsidRDefault="00E93342" w:rsidP="00E93342">
            <w:pPr>
              <w:pStyle w:val="BodyText"/>
              <w:jc w:val="left"/>
              <w:cnfStyle w:val="000000000000" w:firstRow="0" w:lastRow="0" w:firstColumn="0" w:lastColumn="0" w:oddVBand="0" w:evenVBand="0" w:oddHBand="0" w:evenHBand="0" w:firstRowFirstColumn="0" w:firstRowLastColumn="0" w:lastRowFirstColumn="0" w:lastRowLastColumn="0"/>
              <w:rPr>
                <w:rFonts w:ascii="Calibri" w:hAnsi="Calibri"/>
                <w:szCs w:val="20"/>
                <w:highlight w:val="cyan"/>
                <w:lang w:eastAsia="en-NZ"/>
              </w:rPr>
            </w:pPr>
            <w:r w:rsidRPr="00BC1F0E">
              <w:rPr>
                <w:rFonts w:ascii="Calibri" w:hAnsi="Calibri"/>
                <w:szCs w:val="20"/>
                <w:highlight w:val="cyan"/>
                <w:lang w:eastAsia="en-NZ"/>
              </w:rPr>
              <w:fldChar w:fldCharType="begin">
                <w:ffData>
                  <w:name w:val="Text30"/>
                  <w:enabled/>
                  <w:calcOnExit w:val="0"/>
                  <w:textInput/>
                </w:ffData>
              </w:fldChar>
            </w:r>
            <w:r w:rsidRPr="00BC1F0E">
              <w:rPr>
                <w:rFonts w:ascii="Calibri" w:hAnsi="Calibri"/>
                <w:szCs w:val="20"/>
                <w:highlight w:val="cyan"/>
                <w:lang w:eastAsia="en-NZ"/>
              </w:rPr>
              <w:instrText xml:space="preserve"> FORMTEXT </w:instrText>
            </w:r>
            <w:r w:rsidRPr="00BC1F0E">
              <w:rPr>
                <w:rFonts w:ascii="Calibri" w:hAnsi="Calibri"/>
                <w:szCs w:val="20"/>
                <w:highlight w:val="cyan"/>
                <w:lang w:eastAsia="en-NZ"/>
              </w:rPr>
            </w:r>
            <w:r w:rsidRPr="00BC1F0E">
              <w:rPr>
                <w:rFonts w:ascii="Calibri" w:hAnsi="Calibri"/>
                <w:szCs w:val="20"/>
                <w:highlight w:val="cyan"/>
                <w:lang w:eastAsia="en-NZ"/>
              </w:rPr>
              <w:fldChar w:fldCharType="separate"/>
            </w:r>
            <w:r w:rsidRPr="00BC1F0E">
              <w:rPr>
                <w:rFonts w:ascii="Calibri" w:hAnsi="Calibri"/>
                <w:szCs w:val="20"/>
                <w:highlight w:val="cyan"/>
                <w:lang w:eastAsia="en-NZ"/>
              </w:rPr>
              <w:t> </w:t>
            </w:r>
            <w:r w:rsidRPr="00BC1F0E">
              <w:rPr>
                <w:rFonts w:ascii="Calibri" w:hAnsi="Calibri"/>
                <w:szCs w:val="20"/>
                <w:highlight w:val="cyan"/>
                <w:lang w:eastAsia="en-NZ"/>
              </w:rPr>
              <w:t> </w:t>
            </w:r>
            <w:r w:rsidRPr="00BC1F0E">
              <w:rPr>
                <w:rFonts w:ascii="Calibri" w:hAnsi="Calibri"/>
                <w:szCs w:val="20"/>
                <w:highlight w:val="cyan"/>
                <w:lang w:eastAsia="en-NZ"/>
              </w:rPr>
              <w:t> </w:t>
            </w:r>
            <w:r w:rsidRPr="00BC1F0E">
              <w:rPr>
                <w:rFonts w:ascii="Calibri" w:hAnsi="Calibri"/>
                <w:szCs w:val="20"/>
                <w:highlight w:val="cyan"/>
                <w:lang w:eastAsia="en-NZ"/>
              </w:rPr>
              <w:t> </w:t>
            </w:r>
            <w:r w:rsidRPr="00BC1F0E">
              <w:rPr>
                <w:rFonts w:ascii="Calibri" w:hAnsi="Calibri"/>
                <w:szCs w:val="20"/>
                <w:highlight w:val="cyan"/>
                <w:lang w:eastAsia="en-NZ"/>
              </w:rPr>
              <w:t> </w:t>
            </w:r>
            <w:r w:rsidRPr="00BC1F0E">
              <w:rPr>
                <w:rFonts w:ascii="Calibri" w:hAnsi="Calibri"/>
                <w:szCs w:val="20"/>
                <w:highlight w:val="cyan"/>
                <w:lang w:eastAsia="en-NZ"/>
              </w:rPr>
              <w:fldChar w:fldCharType="end"/>
            </w:r>
          </w:p>
        </w:tc>
        <w:tc>
          <w:tcPr>
            <w:tcW w:w="1340" w:type="pct"/>
            <w:shd w:val="clear" w:color="auto" w:fill="auto"/>
          </w:tcPr>
          <w:p w14:paraId="14EE031D" w14:textId="0D0830D7" w:rsidR="00E93342" w:rsidRPr="00176C49" w:rsidRDefault="00E93342" w:rsidP="00E93342">
            <w:pPr>
              <w:pStyle w:val="BodyText"/>
              <w:cnfStyle w:val="000000000000" w:firstRow="0" w:lastRow="0" w:firstColumn="0" w:lastColumn="0" w:oddVBand="0" w:evenVBand="0" w:oddHBand="0" w:evenHBand="0" w:firstRowFirstColumn="0" w:firstRowLastColumn="0" w:lastRowFirstColumn="0" w:lastRowLastColumn="0"/>
              <w:rPr>
                <w:rFonts w:ascii="Calibri" w:hAnsi="Calibri"/>
                <w:szCs w:val="20"/>
                <w:lang w:eastAsia="en-NZ"/>
              </w:rPr>
            </w:pPr>
            <w:r w:rsidRPr="00176C49">
              <w:rPr>
                <w:rFonts w:ascii="Calibri" w:hAnsi="Calibri"/>
                <w:szCs w:val="20"/>
                <w:lang w:eastAsia="en-NZ"/>
              </w:rPr>
              <w:t>$</w:t>
            </w:r>
          </w:p>
        </w:tc>
        <w:tc>
          <w:tcPr>
            <w:cnfStyle w:val="000100000000" w:firstRow="0" w:lastRow="0" w:firstColumn="0" w:lastColumn="1" w:oddVBand="0" w:evenVBand="0" w:oddHBand="0" w:evenHBand="0" w:firstRowFirstColumn="0" w:firstRowLastColumn="0" w:lastRowFirstColumn="0" w:lastRowLastColumn="0"/>
            <w:tcW w:w="1547" w:type="pct"/>
            <w:shd w:val="clear" w:color="auto" w:fill="auto"/>
          </w:tcPr>
          <w:p w14:paraId="0B58EC49" w14:textId="640CC7B0" w:rsidR="00E93342" w:rsidRPr="00176C49" w:rsidRDefault="00E93342" w:rsidP="00E93342">
            <w:pPr>
              <w:pStyle w:val="BodyText"/>
              <w:rPr>
                <w:rFonts w:ascii="Calibri" w:hAnsi="Calibri"/>
                <w:b w:val="0"/>
                <w:szCs w:val="20"/>
                <w:lang w:eastAsia="en-NZ"/>
              </w:rPr>
            </w:pPr>
            <w:r w:rsidRPr="00176C49">
              <w:rPr>
                <w:rFonts w:ascii="Calibri" w:hAnsi="Calibri"/>
                <w:b w:val="0"/>
                <w:szCs w:val="20"/>
                <w:lang w:eastAsia="en-NZ"/>
              </w:rPr>
              <w:t>$</w:t>
            </w:r>
          </w:p>
        </w:tc>
      </w:tr>
      <w:tr w:rsidR="00E93342" w:rsidRPr="0033731B" w14:paraId="0407537E" w14:textId="77777777" w:rsidTr="0003716E">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96" w:type="pct"/>
            <w:noWrap/>
          </w:tcPr>
          <w:p w14:paraId="615E3047" w14:textId="567076AF" w:rsidR="00E93342" w:rsidRPr="00AA0B8B" w:rsidRDefault="00E93342" w:rsidP="00E93342">
            <w:pPr>
              <w:pStyle w:val="BodyText"/>
              <w:jc w:val="left"/>
              <w:rPr>
                <w:sz w:val="18"/>
                <w:szCs w:val="18"/>
              </w:rPr>
            </w:pPr>
            <w:r w:rsidRPr="005C4BC1">
              <w:rPr>
                <w:rFonts w:ascii="Calibri" w:hAnsi="Calibri"/>
                <w:szCs w:val="20"/>
                <w:highlight w:val="cyan"/>
                <w:lang w:eastAsia="en-NZ"/>
              </w:rPr>
              <w:fldChar w:fldCharType="begin">
                <w:ffData>
                  <w:name w:val="Text30"/>
                  <w:enabled/>
                  <w:calcOnExit w:val="0"/>
                  <w:textInput/>
                </w:ffData>
              </w:fldChar>
            </w:r>
            <w:r w:rsidRPr="005C4BC1">
              <w:rPr>
                <w:rFonts w:ascii="Calibri" w:hAnsi="Calibri"/>
                <w:szCs w:val="20"/>
                <w:highlight w:val="cyan"/>
                <w:lang w:eastAsia="en-NZ"/>
              </w:rPr>
              <w:instrText xml:space="preserve"> FORMTEXT </w:instrText>
            </w:r>
            <w:r w:rsidRPr="005C4BC1">
              <w:rPr>
                <w:rFonts w:ascii="Calibri" w:hAnsi="Calibri"/>
                <w:szCs w:val="20"/>
                <w:highlight w:val="cyan"/>
                <w:lang w:eastAsia="en-NZ"/>
              </w:rPr>
            </w:r>
            <w:r w:rsidRPr="005C4BC1">
              <w:rPr>
                <w:rFonts w:ascii="Calibri" w:hAnsi="Calibri"/>
                <w:szCs w:val="20"/>
                <w:highlight w:val="cyan"/>
                <w:lang w:eastAsia="en-NZ"/>
              </w:rPr>
              <w:fldChar w:fldCharType="separate"/>
            </w:r>
            <w:r w:rsidRPr="005C4BC1">
              <w:rPr>
                <w:rFonts w:ascii="Calibri" w:hAnsi="Calibri"/>
                <w:szCs w:val="20"/>
                <w:highlight w:val="cyan"/>
                <w:lang w:eastAsia="en-NZ"/>
              </w:rPr>
              <w:t> </w:t>
            </w:r>
            <w:r w:rsidRPr="005C4BC1">
              <w:rPr>
                <w:rFonts w:ascii="Calibri" w:hAnsi="Calibri"/>
                <w:szCs w:val="20"/>
                <w:highlight w:val="cyan"/>
                <w:lang w:eastAsia="en-NZ"/>
              </w:rPr>
              <w:t> </w:t>
            </w:r>
            <w:r w:rsidRPr="005C4BC1">
              <w:rPr>
                <w:rFonts w:ascii="Calibri" w:hAnsi="Calibri"/>
                <w:szCs w:val="20"/>
                <w:highlight w:val="cyan"/>
                <w:lang w:eastAsia="en-NZ"/>
              </w:rPr>
              <w:t> </w:t>
            </w:r>
            <w:r w:rsidRPr="005C4BC1">
              <w:rPr>
                <w:rFonts w:ascii="Calibri" w:hAnsi="Calibri"/>
                <w:szCs w:val="20"/>
                <w:highlight w:val="cyan"/>
                <w:lang w:eastAsia="en-NZ"/>
              </w:rPr>
              <w:t> </w:t>
            </w:r>
            <w:r w:rsidRPr="005C4BC1">
              <w:rPr>
                <w:rFonts w:ascii="Calibri" w:hAnsi="Calibri"/>
                <w:szCs w:val="20"/>
                <w:highlight w:val="cyan"/>
                <w:lang w:eastAsia="en-NZ"/>
              </w:rPr>
              <w:t> </w:t>
            </w:r>
            <w:r w:rsidRPr="005C4BC1">
              <w:rPr>
                <w:rFonts w:ascii="Calibri" w:hAnsi="Calibri"/>
                <w:szCs w:val="20"/>
                <w:highlight w:val="cyan"/>
                <w:lang w:eastAsia="en-NZ"/>
              </w:rPr>
              <w:fldChar w:fldCharType="end"/>
            </w:r>
          </w:p>
        </w:tc>
        <w:tc>
          <w:tcPr>
            <w:tcW w:w="917" w:type="pct"/>
          </w:tcPr>
          <w:p w14:paraId="15AAF43D" w14:textId="053D62F0" w:rsidR="00E93342" w:rsidRPr="00CD51E5" w:rsidRDefault="00E93342" w:rsidP="00E93342">
            <w:pPr>
              <w:pStyle w:val="BodyText"/>
              <w:jc w:val="left"/>
              <w:cnfStyle w:val="010000000000" w:firstRow="0" w:lastRow="1" w:firstColumn="0" w:lastColumn="0" w:oddVBand="0" w:evenVBand="0" w:oddHBand="0" w:evenHBand="0" w:firstRowFirstColumn="0" w:firstRowLastColumn="0" w:lastRowFirstColumn="0" w:lastRowLastColumn="0"/>
              <w:rPr>
                <w:rFonts w:ascii="Calibri" w:hAnsi="Calibri"/>
                <w:szCs w:val="20"/>
                <w:highlight w:val="cyan"/>
                <w:lang w:eastAsia="en-NZ"/>
              </w:rPr>
            </w:pPr>
            <w:r w:rsidRPr="00BC1F0E">
              <w:rPr>
                <w:rFonts w:ascii="Calibri" w:hAnsi="Calibri"/>
                <w:szCs w:val="20"/>
                <w:highlight w:val="cyan"/>
                <w:lang w:eastAsia="en-NZ"/>
              </w:rPr>
              <w:fldChar w:fldCharType="begin">
                <w:ffData>
                  <w:name w:val="Text30"/>
                  <w:enabled/>
                  <w:calcOnExit w:val="0"/>
                  <w:textInput/>
                </w:ffData>
              </w:fldChar>
            </w:r>
            <w:r w:rsidRPr="00BC1F0E">
              <w:rPr>
                <w:rFonts w:ascii="Calibri" w:hAnsi="Calibri"/>
                <w:szCs w:val="20"/>
                <w:highlight w:val="cyan"/>
                <w:lang w:eastAsia="en-NZ"/>
              </w:rPr>
              <w:instrText xml:space="preserve"> FORMTEXT </w:instrText>
            </w:r>
            <w:r w:rsidRPr="00BC1F0E">
              <w:rPr>
                <w:rFonts w:ascii="Calibri" w:hAnsi="Calibri"/>
                <w:szCs w:val="20"/>
                <w:highlight w:val="cyan"/>
                <w:lang w:eastAsia="en-NZ"/>
              </w:rPr>
            </w:r>
            <w:r w:rsidRPr="00BC1F0E">
              <w:rPr>
                <w:rFonts w:ascii="Calibri" w:hAnsi="Calibri"/>
                <w:szCs w:val="20"/>
                <w:highlight w:val="cyan"/>
                <w:lang w:eastAsia="en-NZ"/>
              </w:rPr>
              <w:fldChar w:fldCharType="separate"/>
            </w:r>
            <w:r w:rsidRPr="00BC1F0E">
              <w:rPr>
                <w:rFonts w:ascii="Calibri" w:hAnsi="Calibri"/>
                <w:szCs w:val="20"/>
                <w:highlight w:val="cyan"/>
                <w:lang w:eastAsia="en-NZ"/>
              </w:rPr>
              <w:t> </w:t>
            </w:r>
            <w:r w:rsidRPr="00BC1F0E">
              <w:rPr>
                <w:rFonts w:ascii="Calibri" w:hAnsi="Calibri"/>
                <w:szCs w:val="20"/>
                <w:highlight w:val="cyan"/>
                <w:lang w:eastAsia="en-NZ"/>
              </w:rPr>
              <w:t> </w:t>
            </w:r>
            <w:r w:rsidRPr="00BC1F0E">
              <w:rPr>
                <w:rFonts w:ascii="Calibri" w:hAnsi="Calibri"/>
                <w:szCs w:val="20"/>
                <w:highlight w:val="cyan"/>
                <w:lang w:eastAsia="en-NZ"/>
              </w:rPr>
              <w:t> </w:t>
            </w:r>
            <w:r w:rsidRPr="00BC1F0E">
              <w:rPr>
                <w:rFonts w:ascii="Calibri" w:hAnsi="Calibri"/>
                <w:szCs w:val="20"/>
                <w:highlight w:val="cyan"/>
                <w:lang w:eastAsia="en-NZ"/>
              </w:rPr>
              <w:t> </w:t>
            </w:r>
            <w:r w:rsidRPr="00BC1F0E">
              <w:rPr>
                <w:rFonts w:ascii="Calibri" w:hAnsi="Calibri"/>
                <w:szCs w:val="20"/>
                <w:highlight w:val="cyan"/>
                <w:lang w:eastAsia="en-NZ"/>
              </w:rPr>
              <w:t> </w:t>
            </w:r>
            <w:r w:rsidRPr="00BC1F0E">
              <w:rPr>
                <w:rFonts w:ascii="Calibri" w:hAnsi="Calibri"/>
                <w:szCs w:val="20"/>
                <w:highlight w:val="cyan"/>
                <w:lang w:eastAsia="en-NZ"/>
              </w:rPr>
              <w:fldChar w:fldCharType="end"/>
            </w:r>
          </w:p>
        </w:tc>
        <w:tc>
          <w:tcPr>
            <w:tcW w:w="1340" w:type="pct"/>
            <w:shd w:val="clear" w:color="auto" w:fill="auto"/>
          </w:tcPr>
          <w:p w14:paraId="5DFE062A" w14:textId="05CE4595" w:rsidR="00E93342" w:rsidRPr="00F04C16" w:rsidRDefault="00E93342" w:rsidP="00E93342">
            <w:pPr>
              <w:pStyle w:val="BodyText"/>
              <w:cnfStyle w:val="010000000000" w:firstRow="0" w:lastRow="1" w:firstColumn="0" w:lastColumn="0" w:oddVBand="0" w:evenVBand="0" w:oddHBand="0" w:evenHBand="0" w:firstRowFirstColumn="0" w:firstRowLastColumn="0" w:lastRowFirstColumn="0" w:lastRowLastColumn="0"/>
              <w:rPr>
                <w:rFonts w:ascii="Calibri" w:hAnsi="Calibri"/>
                <w:b w:val="0"/>
                <w:szCs w:val="20"/>
                <w:lang w:eastAsia="en-NZ"/>
              </w:rPr>
            </w:pPr>
            <w:r w:rsidRPr="00F04C16">
              <w:rPr>
                <w:rFonts w:ascii="Calibri" w:hAnsi="Calibri"/>
                <w:b w:val="0"/>
                <w:szCs w:val="20"/>
                <w:lang w:eastAsia="en-NZ"/>
              </w:rPr>
              <w:t>$</w:t>
            </w:r>
          </w:p>
        </w:tc>
        <w:tc>
          <w:tcPr>
            <w:cnfStyle w:val="000100000000" w:firstRow="0" w:lastRow="0" w:firstColumn="0" w:lastColumn="1" w:oddVBand="0" w:evenVBand="0" w:oddHBand="0" w:evenHBand="0" w:firstRowFirstColumn="0" w:firstRowLastColumn="0" w:lastRowFirstColumn="0" w:lastRowLastColumn="0"/>
            <w:tcW w:w="1547" w:type="pct"/>
            <w:shd w:val="clear" w:color="auto" w:fill="auto"/>
          </w:tcPr>
          <w:p w14:paraId="756F0A2D" w14:textId="499E2EFD" w:rsidR="00E93342" w:rsidRPr="00176C49" w:rsidRDefault="00E93342" w:rsidP="00E93342">
            <w:pPr>
              <w:pStyle w:val="BodyText"/>
              <w:rPr>
                <w:rFonts w:ascii="Calibri" w:hAnsi="Calibri"/>
                <w:b w:val="0"/>
                <w:szCs w:val="20"/>
                <w:lang w:eastAsia="en-NZ"/>
              </w:rPr>
            </w:pPr>
            <w:r w:rsidRPr="00176C49">
              <w:rPr>
                <w:rFonts w:ascii="Calibri" w:hAnsi="Calibri"/>
                <w:b w:val="0"/>
                <w:szCs w:val="20"/>
                <w:lang w:eastAsia="en-NZ"/>
              </w:rPr>
              <w:t>$</w:t>
            </w:r>
          </w:p>
        </w:tc>
      </w:tr>
    </w:tbl>
    <w:p w14:paraId="2F78DD72" w14:textId="1B7EED17" w:rsidR="00B72CB5" w:rsidRPr="004E4967" w:rsidRDefault="00176C49" w:rsidP="004E4967">
      <w:pPr>
        <w:widowControl w:val="0"/>
        <w:autoSpaceDE w:val="0"/>
        <w:autoSpaceDN w:val="0"/>
        <w:spacing w:before="100" w:after="0" w:line="240" w:lineRule="auto"/>
        <w:jc w:val="left"/>
        <w:rPr>
          <w:sz w:val="24"/>
          <w:szCs w:val="24"/>
        </w:rPr>
      </w:pPr>
      <w:r w:rsidRPr="00BA23FC">
        <w:rPr>
          <w:sz w:val="24"/>
          <w:szCs w:val="24"/>
        </w:rPr>
        <w:t>(add additional rows if required)</w:t>
      </w:r>
    </w:p>
    <w:p w14:paraId="5C1EE84E" w14:textId="5C2CD3CD" w:rsidR="0058436F" w:rsidRPr="003D65F1" w:rsidRDefault="004E4967" w:rsidP="00D540DE">
      <w:pPr>
        <w:pStyle w:val="Heading2"/>
      </w:pPr>
      <w:bookmarkStart w:id="202" w:name="_Toc161647907"/>
      <w:bookmarkStart w:id="203" w:name="_Toc182217864"/>
      <w:r>
        <w:lastRenderedPageBreak/>
        <w:t>A3 – Statement of Departures from Contract Terms and Conditions</w:t>
      </w:r>
      <w:r w:rsidR="0058436F" w:rsidRPr="0058436F">
        <w:rPr>
          <w:noProof/>
          <w:highlight w:val="yellow"/>
          <w:lang w:val="en-US"/>
        </w:rPr>
        <mc:AlternateContent>
          <mc:Choice Requires="wps">
            <w:drawing>
              <wp:anchor distT="0" distB="0" distL="114300" distR="114300" simplePos="0" relativeHeight="251673600" behindDoc="0" locked="0" layoutInCell="1" allowOverlap="1" wp14:anchorId="499C80B7" wp14:editId="1402D77B">
                <wp:simplePos x="0" y="0"/>
                <wp:positionH relativeFrom="column">
                  <wp:posOffset>-20320</wp:posOffset>
                </wp:positionH>
                <wp:positionV relativeFrom="paragraph">
                  <wp:posOffset>384810</wp:posOffset>
                </wp:positionV>
                <wp:extent cx="6612890" cy="956945"/>
                <wp:effectExtent l="57150" t="38100" r="73660" b="90805"/>
                <wp:wrapTight wrapText="bothSides">
                  <wp:wrapPolygon edited="0">
                    <wp:start x="-187" y="-860"/>
                    <wp:lineTo x="-124" y="23220"/>
                    <wp:lineTo x="21716" y="23220"/>
                    <wp:lineTo x="21778" y="-860"/>
                    <wp:lineTo x="-187" y="-860"/>
                  </wp:wrapPolygon>
                </wp:wrapTight>
                <wp:docPr id="38" name="Text Box 161" descr="border around supplier tips" title="bord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2890" cy="956945"/>
                        </a:xfrm>
                        <a:prstGeom prst="rect">
                          <a:avLst/>
                        </a:prstGeom>
                        <a:ln>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solidFill>
                                <a:srgbClr val="FFFFFF"/>
                              </a:solidFill>
                            </a14:hiddenFill>
                          </a:ext>
                        </a:extLst>
                      </wps:spPr>
                      <wps:style>
                        <a:lnRef idx="1">
                          <a:schemeClr val="dk1"/>
                        </a:lnRef>
                        <a:fillRef idx="2">
                          <a:schemeClr val="dk1"/>
                        </a:fillRef>
                        <a:effectRef idx="1">
                          <a:schemeClr val="dk1"/>
                        </a:effectRef>
                        <a:fontRef idx="minor">
                          <a:schemeClr val="dk1"/>
                        </a:fontRef>
                      </wps:style>
                      <wps:txbx>
                        <w:txbxContent>
                          <w:p w14:paraId="651D1602" w14:textId="77777777" w:rsidR="00662248" w:rsidRPr="002F6B6C" w:rsidRDefault="00662248" w:rsidP="0058436F">
                            <w:pPr>
                              <w:spacing w:before="144"/>
                              <w:rPr>
                                <w:b/>
                                <w:color w:val="4D4D4F"/>
                                <w:sz w:val="24"/>
                                <w:szCs w:val="24"/>
                              </w:rPr>
                            </w:pPr>
                            <w:r>
                              <w:rPr>
                                <w:b/>
                                <w:color w:val="4D4D4F"/>
                                <w:sz w:val="24"/>
                                <w:szCs w:val="24"/>
                              </w:rPr>
                              <w:t xml:space="preserve">  </w:t>
                            </w:r>
                            <w:r w:rsidRPr="002F6B6C">
                              <w:rPr>
                                <w:b/>
                                <w:color w:val="4D4D4F"/>
                                <w:sz w:val="24"/>
                                <w:szCs w:val="24"/>
                              </w:rPr>
                              <w:t>TIPS</w:t>
                            </w:r>
                            <w:r>
                              <w:rPr>
                                <w:b/>
                                <w:color w:val="4D4D4F"/>
                                <w:sz w:val="24"/>
                                <w:szCs w:val="24"/>
                              </w:rPr>
                              <w:t xml:space="preserve"> FOR COMPLETING THIS SECTION</w:t>
                            </w:r>
                            <w:r w:rsidRPr="002F6B6C">
                              <w:rPr>
                                <w:b/>
                                <w:color w:val="4D4D4F"/>
                                <w:sz w:val="24"/>
                                <w:szCs w:val="24"/>
                              </w:rPr>
                              <w:t>:</w:t>
                            </w:r>
                            <w:r>
                              <w:rPr>
                                <w:b/>
                                <w:color w:val="4D4D4F"/>
                                <w:sz w:val="24"/>
                                <w:szCs w:val="24"/>
                              </w:rPr>
                              <w:t xml:space="preserve"> </w:t>
                            </w:r>
                          </w:p>
                          <w:p w14:paraId="27E22551" w14:textId="06517A68" w:rsidR="00662248" w:rsidRPr="009F4A7D" w:rsidRDefault="00662248" w:rsidP="0058436F">
                            <w:pPr>
                              <w:widowControl w:val="0"/>
                              <w:numPr>
                                <w:ilvl w:val="0"/>
                                <w:numId w:val="33"/>
                              </w:numPr>
                              <w:tabs>
                                <w:tab w:val="left" w:pos="434"/>
                              </w:tabs>
                              <w:autoSpaceDE w:val="0"/>
                              <w:autoSpaceDN w:val="0"/>
                              <w:spacing w:before="54" w:after="0" w:line="240" w:lineRule="auto"/>
                              <w:ind w:hanging="228"/>
                              <w:jc w:val="left"/>
                            </w:pPr>
                            <w:r w:rsidRPr="009F4A7D">
                              <w:rPr>
                                <w:color w:val="4D4D4F"/>
                              </w:rPr>
                              <w:t xml:space="preserve">If there are changes proposed to the Conditions of Contract, clearly state the Proposed Changes, relevant sections of the Conditions of Contract, and reasons for proposed changes. Leave section blank if there are no proposed changes. </w:t>
                            </w:r>
                          </w:p>
                          <w:p w14:paraId="29BE5F0E" w14:textId="77777777" w:rsidR="00662248" w:rsidRDefault="00662248" w:rsidP="0058436F">
                            <w:pPr>
                              <w:tabs>
                                <w:tab w:val="left" w:pos="434"/>
                              </w:tabs>
                              <w:spacing w:before="54"/>
                            </w:pPr>
                          </w:p>
                          <w:p w14:paraId="075172A2" w14:textId="77777777" w:rsidR="00662248" w:rsidRDefault="00662248" w:rsidP="0058436F">
                            <w:pPr>
                              <w:spacing w:before="113" w:line="235" w:lineRule="auto"/>
                              <w:ind w:left="426" w:right="145" w:hanging="284"/>
                              <w:rPr>
                                <w:bCs/>
                                <w:color w:val="4D4D4F"/>
                              </w:rPr>
                            </w:pPr>
                          </w:p>
                          <w:p w14:paraId="5AA75C75" w14:textId="77777777" w:rsidR="00662248" w:rsidRPr="00980307" w:rsidRDefault="00662248" w:rsidP="0058436F">
                            <w:pPr>
                              <w:spacing w:before="113" w:line="235" w:lineRule="auto"/>
                              <w:ind w:right="145"/>
                              <w:rPr>
                                <w:bCs/>
                                <w:color w:val="4D4D4F"/>
                              </w:rPr>
                            </w:pPr>
                          </w:p>
                          <w:p w14:paraId="6192E9C4" w14:textId="77777777" w:rsidR="00662248" w:rsidRDefault="00662248" w:rsidP="0058436F">
                            <w:pPr>
                              <w:spacing w:before="113" w:line="235" w:lineRule="auto"/>
                              <w:ind w:left="426" w:right="145" w:hanging="284"/>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99C80B7" id="_x0000_s1031" type="#_x0000_t202" alt="Title: border - Description: border around supplier tips" style="position:absolute;left:0;text-align:left;margin-left:-1.6pt;margin-top:30.3pt;width:520.7pt;height:75.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" fillcolor="gray [1616]" strokecolor="black [3040]">
                <v:fill color2="#d9d9d9 [496]" rotate="t" angle="180" colors="0 #bcbcbc;22938f #d0d0d0;1 #ededed" focus="100%" type="gradient"/>
                <v:shadow on="t" color="black" opacity="24903f" origin=",.5" offset="0,.55556mm"/>
                <v:textbox inset="0,0,0,0">
                  <w:txbxContent>
                    <w:p w14:paraId="651D1602" w14:textId="77777777" w:rsidR="00662248" w:rsidRPr="002F6B6C" w:rsidRDefault="00662248" w:rsidP="0058436F">
                      <w:pPr>
                        <w:spacing w:before="144"/>
                        <w:rPr>
                          <w:b/>
                          <w:color w:val="4D4D4F"/>
                          <w:sz w:val="24"/>
                          <w:szCs w:val="24"/>
                        </w:rPr>
                      </w:pPr>
                      <w:r>
                        <w:rPr>
                          <w:b/>
                          <w:color w:val="4D4D4F"/>
                          <w:sz w:val="24"/>
                          <w:szCs w:val="24"/>
                        </w:rPr>
                        <w:t xml:space="preserve">  </w:t>
                      </w:r>
                      <w:r w:rsidRPr="002F6B6C">
                        <w:rPr>
                          <w:b/>
                          <w:color w:val="4D4D4F"/>
                          <w:sz w:val="24"/>
                          <w:szCs w:val="24"/>
                        </w:rPr>
                        <w:t>TIPS</w:t>
                      </w:r>
                      <w:r>
                        <w:rPr>
                          <w:b/>
                          <w:color w:val="4D4D4F"/>
                          <w:sz w:val="24"/>
                          <w:szCs w:val="24"/>
                        </w:rPr>
                        <w:t xml:space="preserve"> FOR COMPLETING THIS SECTION</w:t>
                      </w:r>
                      <w:r w:rsidRPr="002F6B6C">
                        <w:rPr>
                          <w:b/>
                          <w:color w:val="4D4D4F"/>
                          <w:sz w:val="24"/>
                          <w:szCs w:val="24"/>
                        </w:rPr>
                        <w:t>:</w:t>
                      </w:r>
                      <w:r>
                        <w:rPr>
                          <w:b/>
                          <w:color w:val="4D4D4F"/>
                          <w:sz w:val="24"/>
                          <w:szCs w:val="24"/>
                        </w:rPr>
                        <w:t xml:space="preserve"> </w:t>
                      </w:r>
                    </w:p>
                    <w:p w14:paraId="27E22551" w14:textId="06517A68" w:rsidR="00662248" w:rsidRPr="009F4A7D" w:rsidRDefault="00662248" w:rsidP="0058436F">
                      <w:pPr>
                        <w:widowControl w:val="0"/>
                        <w:numPr>
                          <w:ilvl w:val="0"/>
                          <w:numId w:val="33"/>
                        </w:numPr>
                        <w:tabs>
                          <w:tab w:val="left" w:pos="434"/>
                        </w:tabs>
                        <w:autoSpaceDE w:val="0"/>
                        <w:autoSpaceDN w:val="0"/>
                        <w:spacing w:before="54" w:after="0" w:line="240" w:lineRule="auto"/>
                        <w:ind w:hanging="228"/>
                        <w:jc w:val="left"/>
                      </w:pPr>
                      <w:r w:rsidRPr="009F4A7D">
                        <w:rPr>
                          <w:color w:val="4D4D4F"/>
                        </w:rPr>
                        <w:t xml:space="preserve">If there are changes proposed to the Conditions of Contract, clearly state the Proposed Changes, relevant sections of the Conditions of Contract, and reasons for proposed changes. Leave section blank if there are no proposed changes. </w:t>
                      </w:r>
                    </w:p>
                    <w:p w14:paraId="29BE5F0E" w14:textId="77777777" w:rsidR="00662248" w:rsidRDefault="00662248" w:rsidP="0058436F">
                      <w:pPr>
                        <w:tabs>
                          <w:tab w:val="left" w:pos="434"/>
                        </w:tabs>
                        <w:spacing w:before="54"/>
                      </w:pPr>
                    </w:p>
                    <w:p w14:paraId="075172A2" w14:textId="77777777" w:rsidR="00662248" w:rsidRDefault="00662248" w:rsidP="0058436F">
                      <w:pPr>
                        <w:spacing w:before="113" w:line="235" w:lineRule="auto"/>
                        <w:ind w:left="426" w:right="145" w:hanging="284"/>
                        <w:rPr>
                          <w:bCs/>
                          <w:color w:val="4D4D4F"/>
                        </w:rPr>
                      </w:pPr>
                    </w:p>
                    <w:p w14:paraId="5AA75C75" w14:textId="77777777" w:rsidR="00662248" w:rsidRPr="00980307" w:rsidRDefault="00662248" w:rsidP="0058436F">
                      <w:pPr>
                        <w:spacing w:before="113" w:line="235" w:lineRule="auto"/>
                        <w:ind w:right="145"/>
                        <w:rPr>
                          <w:bCs/>
                          <w:color w:val="4D4D4F"/>
                        </w:rPr>
                      </w:pPr>
                    </w:p>
                    <w:p w14:paraId="6192E9C4" w14:textId="77777777" w:rsidR="00662248" w:rsidRDefault="00662248" w:rsidP="0058436F">
                      <w:pPr>
                        <w:spacing w:before="113" w:line="235" w:lineRule="auto"/>
                        <w:ind w:left="426" w:right="145" w:hanging="284"/>
                      </w:pPr>
                    </w:p>
                  </w:txbxContent>
                </v:textbox>
                <w10:wrap type="tight"/>
              </v:shape>
            </w:pict>
          </mc:Fallback>
        </mc:AlternateContent>
      </w:r>
      <w:bookmarkEnd w:id="202"/>
      <w:bookmarkEnd w:id="203"/>
    </w:p>
    <w:tbl>
      <w:tblPr>
        <w:tblStyle w:val="TableGrid"/>
        <w:tblW w:w="5000" w:type="pct"/>
        <w:tblLook w:val="01E0" w:firstRow="1" w:lastRow="1" w:firstColumn="1" w:lastColumn="1" w:noHBand="0" w:noVBand="0"/>
      </w:tblPr>
      <w:tblGrid>
        <w:gridCol w:w="3789"/>
        <w:gridCol w:w="3251"/>
        <w:gridCol w:w="3014"/>
      </w:tblGrid>
      <w:tr w:rsidR="0058436F" w:rsidRPr="003D65F1" w14:paraId="1BD1443C" w14:textId="77777777" w:rsidTr="006F6142">
        <w:trPr>
          <w:trHeight w:val="431"/>
        </w:trPr>
        <w:tc>
          <w:tcPr>
            <w:tcW w:w="1884" w:type="pct"/>
            <w:shd w:val="clear" w:color="auto" w:fill="000000" w:themeFill="text1"/>
          </w:tcPr>
          <w:p w14:paraId="28C2EBF4" w14:textId="77777777" w:rsidR="0058436F" w:rsidRPr="0082478E" w:rsidRDefault="0058436F" w:rsidP="006F6142">
            <w:pPr>
              <w:pStyle w:val="TableParagraph"/>
              <w:spacing w:before="60"/>
              <w:rPr>
                <w:b/>
                <w:sz w:val="24"/>
              </w:rPr>
            </w:pPr>
            <w:r w:rsidRPr="0082478E">
              <w:rPr>
                <w:b/>
                <w:color w:val="FFFFFF"/>
                <w:sz w:val="24"/>
              </w:rPr>
              <w:t xml:space="preserve">Proposed Changes to Contract: </w:t>
            </w:r>
          </w:p>
        </w:tc>
        <w:tc>
          <w:tcPr>
            <w:tcW w:w="1617" w:type="pct"/>
            <w:shd w:val="clear" w:color="auto" w:fill="000000" w:themeFill="text1"/>
          </w:tcPr>
          <w:p w14:paraId="58E2AD88" w14:textId="77777777" w:rsidR="0058436F" w:rsidRPr="0082478E" w:rsidRDefault="0058436F" w:rsidP="006F6142">
            <w:pPr>
              <w:pStyle w:val="TableParagraph"/>
              <w:spacing w:before="60"/>
              <w:rPr>
                <w:b/>
                <w:color w:val="FFFFFF"/>
                <w:sz w:val="24"/>
              </w:rPr>
            </w:pPr>
            <w:r w:rsidRPr="0082478E">
              <w:rPr>
                <w:b/>
                <w:color w:val="FFFFFF"/>
                <w:sz w:val="24"/>
              </w:rPr>
              <w:t>Contract reference:</w:t>
            </w:r>
          </w:p>
        </w:tc>
        <w:tc>
          <w:tcPr>
            <w:tcW w:w="1499" w:type="pct"/>
            <w:shd w:val="clear" w:color="auto" w:fill="000000" w:themeFill="text1"/>
          </w:tcPr>
          <w:p w14:paraId="0B281599" w14:textId="77777777" w:rsidR="0058436F" w:rsidRPr="0082478E" w:rsidRDefault="0058436F" w:rsidP="006F6142">
            <w:pPr>
              <w:pStyle w:val="TableParagraph"/>
              <w:spacing w:before="60"/>
              <w:rPr>
                <w:b/>
                <w:color w:val="FFFFFF"/>
                <w:sz w:val="24"/>
              </w:rPr>
            </w:pPr>
            <w:r w:rsidRPr="0082478E">
              <w:rPr>
                <w:b/>
                <w:color w:val="FFFFFF"/>
                <w:sz w:val="24"/>
              </w:rPr>
              <w:t>Justification:</w:t>
            </w:r>
          </w:p>
        </w:tc>
      </w:tr>
      <w:tr w:rsidR="0058436F" w:rsidRPr="003D65F1" w14:paraId="24C6B047" w14:textId="77777777" w:rsidTr="006F6142">
        <w:trPr>
          <w:trHeight w:val="396"/>
        </w:trPr>
        <w:tc>
          <w:tcPr>
            <w:tcW w:w="1884" w:type="pct"/>
          </w:tcPr>
          <w:p w14:paraId="4633675F" w14:textId="77777777" w:rsidR="0058436F" w:rsidRPr="0082478E" w:rsidRDefault="0058436F" w:rsidP="006F6142">
            <w:pPr>
              <w:pStyle w:val="TableParagraph"/>
              <w:spacing w:before="60"/>
              <w:rPr>
                <w:color w:val="7F7F7F" w:themeColor="text1" w:themeTint="80"/>
              </w:rPr>
            </w:pPr>
            <w:r w:rsidRPr="0082478E">
              <w:rPr>
                <w:color w:val="7F7F7F" w:themeColor="text1" w:themeTint="80"/>
              </w:rPr>
              <w:t>Example:</w:t>
            </w:r>
          </w:p>
          <w:p w14:paraId="3D117C7B" w14:textId="19C3471F" w:rsidR="0058436F" w:rsidRPr="0082478E" w:rsidRDefault="0058436F" w:rsidP="00E74118">
            <w:pPr>
              <w:pStyle w:val="TableParagraph"/>
              <w:spacing w:before="60"/>
              <w:rPr>
                <w:color w:val="7F7F7F" w:themeColor="text1" w:themeTint="80"/>
              </w:rPr>
            </w:pPr>
            <w:r w:rsidRPr="0082478E">
              <w:rPr>
                <w:color w:val="7F7F7F" w:themeColor="text1" w:themeTint="80"/>
              </w:rPr>
              <w:t xml:space="preserve">We propose that the fourth insurance be removed. The </w:t>
            </w:r>
            <w:r w:rsidR="00E74118">
              <w:rPr>
                <w:color w:val="7F7F7F" w:themeColor="text1" w:themeTint="80"/>
              </w:rPr>
              <w:t>Respondent</w:t>
            </w:r>
            <w:r w:rsidR="00E74118" w:rsidRPr="0082478E">
              <w:rPr>
                <w:color w:val="7F7F7F" w:themeColor="text1" w:themeTint="80"/>
              </w:rPr>
              <w:t xml:space="preserve"> </w:t>
            </w:r>
            <w:r w:rsidRPr="0082478E">
              <w:rPr>
                <w:color w:val="7F7F7F" w:themeColor="text1" w:themeTint="80"/>
              </w:rPr>
              <w:t xml:space="preserve">confirms it will be liable for all costs that may be determined by the Cook Islands High Court. </w:t>
            </w:r>
          </w:p>
        </w:tc>
        <w:tc>
          <w:tcPr>
            <w:tcW w:w="1617" w:type="pct"/>
          </w:tcPr>
          <w:p w14:paraId="7957ABA4" w14:textId="26598B42" w:rsidR="0058436F" w:rsidRPr="0082478E" w:rsidRDefault="004E4967" w:rsidP="004E4967">
            <w:pPr>
              <w:pStyle w:val="TableParagraph"/>
              <w:spacing w:before="60"/>
              <w:ind w:left="0"/>
              <w:rPr>
                <w:color w:val="7F7F7F" w:themeColor="text1" w:themeTint="80"/>
              </w:rPr>
            </w:pPr>
            <w:r>
              <w:rPr>
                <w:color w:val="7F7F7F" w:themeColor="text1" w:themeTint="80"/>
              </w:rPr>
              <w:t xml:space="preserve">  </w:t>
            </w:r>
            <w:r w:rsidR="0058436F" w:rsidRPr="0082478E">
              <w:rPr>
                <w:color w:val="7F7F7F" w:themeColor="text1" w:themeTint="80"/>
              </w:rPr>
              <w:t>Contract Data pg 3.</w:t>
            </w:r>
          </w:p>
          <w:p w14:paraId="3360B52E" w14:textId="77777777" w:rsidR="0058436F" w:rsidRPr="0082478E" w:rsidRDefault="0058436F" w:rsidP="006F6142">
            <w:pPr>
              <w:pStyle w:val="TableParagraph"/>
              <w:spacing w:before="60"/>
              <w:rPr>
                <w:color w:val="7F7F7F" w:themeColor="text1" w:themeTint="80"/>
              </w:rPr>
            </w:pPr>
            <w:r w:rsidRPr="0082478E">
              <w:rPr>
                <w:color w:val="7F7F7F" w:themeColor="text1" w:themeTint="80"/>
              </w:rPr>
              <w:t>Insurance Cover 83.3 Fourth insurance “Death of or bodily injury to employees of the Contractor….”</w:t>
            </w:r>
          </w:p>
        </w:tc>
        <w:tc>
          <w:tcPr>
            <w:tcW w:w="1499" w:type="pct"/>
          </w:tcPr>
          <w:p w14:paraId="20137044" w14:textId="77777777" w:rsidR="0058436F" w:rsidRPr="0082478E" w:rsidRDefault="0058436F" w:rsidP="006F6142">
            <w:pPr>
              <w:pStyle w:val="TableParagraph"/>
              <w:spacing w:before="60"/>
              <w:rPr>
                <w:color w:val="7F7F7F" w:themeColor="text1" w:themeTint="80"/>
              </w:rPr>
            </w:pPr>
            <w:r w:rsidRPr="0082478E">
              <w:rPr>
                <w:color w:val="7F7F7F" w:themeColor="text1" w:themeTint="80"/>
              </w:rPr>
              <w:t>We are unable to secure this type of insurance. We are insured under the Cook Islands Employers Liability Insurance through the Ministry of Internal Affairs. We comply with the Employment Relations Act 2012.</w:t>
            </w:r>
          </w:p>
        </w:tc>
      </w:tr>
      <w:tr w:rsidR="0058436F" w:rsidRPr="003D65F1" w14:paraId="2E6D45A1" w14:textId="77777777" w:rsidTr="006F6142">
        <w:trPr>
          <w:trHeight w:val="396"/>
        </w:trPr>
        <w:tc>
          <w:tcPr>
            <w:tcW w:w="1884" w:type="pct"/>
          </w:tcPr>
          <w:p w14:paraId="756569E2" w14:textId="77777777" w:rsidR="0058436F" w:rsidRPr="0082478E" w:rsidRDefault="0058436F" w:rsidP="006F6142">
            <w:pPr>
              <w:pStyle w:val="TableParagraph"/>
              <w:spacing w:before="60"/>
              <w:rPr>
                <w:sz w:val="24"/>
              </w:rPr>
            </w:pPr>
          </w:p>
        </w:tc>
        <w:tc>
          <w:tcPr>
            <w:tcW w:w="1617" w:type="pct"/>
          </w:tcPr>
          <w:p w14:paraId="4E9BF7FD" w14:textId="77777777" w:rsidR="0058436F" w:rsidRPr="0082478E" w:rsidRDefault="0058436F" w:rsidP="006F6142">
            <w:pPr>
              <w:pStyle w:val="TableParagraph"/>
              <w:ind w:left="1"/>
              <w:rPr>
                <w:sz w:val="24"/>
              </w:rPr>
            </w:pPr>
          </w:p>
        </w:tc>
        <w:tc>
          <w:tcPr>
            <w:tcW w:w="1499" w:type="pct"/>
          </w:tcPr>
          <w:p w14:paraId="50858C89" w14:textId="77777777" w:rsidR="0058436F" w:rsidRPr="0082478E" w:rsidRDefault="0058436F" w:rsidP="006F6142">
            <w:pPr>
              <w:pStyle w:val="TableParagraph"/>
              <w:ind w:left="1"/>
              <w:rPr>
                <w:sz w:val="24"/>
              </w:rPr>
            </w:pPr>
          </w:p>
        </w:tc>
      </w:tr>
      <w:tr w:rsidR="0058436F" w:rsidRPr="003D65F1" w14:paraId="6207638A" w14:textId="77777777" w:rsidTr="006F6142">
        <w:trPr>
          <w:trHeight w:val="396"/>
        </w:trPr>
        <w:tc>
          <w:tcPr>
            <w:tcW w:w="1884" w:type="pct"/>
          </w:tcPr>
          <w:p w14:paraId="3114ED82" w14:textId="77777777" w:rsidR="0058436F" w:rsidRPr="0082478E" w:rsidRDefault="0058436F" w:rsidP="006F6142">
            <w:pPr>
              <w:pStyle w:val="TableParagraph"/>
              <w:spacing w:before="60"/>
              <w:rPr>
                <w:sz w:val="24"/>
              </w:rPr>
            </w:pPr>
          </w:p>
        </w:tc>
        <w:tc>
          <w:tcPr>
            <w:tcW w:w="1617" w:type="pct"/>
          </w:tcPr>
          <w:p w14:paraId="0AE85AAA" w14:textId="77777777" w:rsidR="0058436F" w:rsidRPr="0082478E" w:rsidRDefault="0058436F" w:rsidP="006F6142">
            <w:pPr>
              <w:pStyle w:val="TableParagraph"/>
              <w:ind w:left="1"/>
              <w:rPr>
                <w:sz w:val="24"/>
              </w:rPr>
            </w:pPr>
          </w:p>
        </w:tc>
        <w:tc>
          <w:tcPr>
            <w:tcW w:w="1499" w:type="pct"/>
          </w:tcPr>
          <w:p w14:paraId="0EEAD559" w14:textId="77777777" w:rsidR="0058436F" w:rsidRPr="0082478E" w:rsidRDefault="0058436F" w:rsidP="006F6142">
            <w:pPr>
              <w:pStyle w:val="TableParagraph"/>
              <w:ind w:left="1"/>
              <w:rPr>
                <w:sz w:val="24"/>
              </w:rPr>
            </w:pPr>
          </w:p>
        </w:tc>
      </w:tr>
      <w:tr w:rsidR="0058436F" w:rsidRPr="003D65F1" w14:paraId="4ACA2FE7" w14:textId="77777777" w:rsidTr="006F6142">
        <w:trPr>
          <w:trHeight w:val="396"/>
        </w:trPr>
        <w:tc>
          <w:tcPr>
            <w:tcW w:w="1884" w:type="pct"/>
          </w:tcPr>
          <w:p w14:paraId="5082856A" w14:textId="52DBF49B" w:rsidR="0058436F" w:rsidRPr="0082478E" w:rsidRDefault="000E6A81" w:rsidP="006F6142">
            <w:pPr>
              <w:pStyle w:val="TableParagraph"/>
              <w:spacing w:before="60"/>
              <w:rPr>
                <w:sz w:val="24"/>
              </w:rPr>
            </w:pPr>
            <w:r>
              <w:rPr>
                <w:sz w:val="24"/>
              </w:rPr>
              <w:t xml:space="preserve"> </w:t>
            </w:r>
          </w:p>
        </w:tc>
        <w:tc>
          <w:tcPr>
            <w:tcW w:w="1617" w:type="pct"/>
          </w:tcPr>
          <w:p w14:paraId="3A451D02" w14:textId="77777777" w:rsidR="0058436F" w:rsidRPr="0082478E" w:rsidRDefault="0058436F" w:rsidP="006F6142">
            <w:pPr>
              <w:pStyle w:val="TableParagraph"/>
              <w:ind w:left="1"/>
              <w:rPr>
                <w:sz w:val="24"/>
              </w:rPr>
            </w:pPr>
          </w:p>
        </w:tc>
        <w:tc>
          <w:tcPr>
            <w:tcW w:w="1499" w:type="pct"/>
          </w:tcPr>
          <w:p w14:paraId="0876A5FA" w14:textId="77777777" w:rsidR="0058436F" w:rsidRPr="0082478E" w:rsidRDefault="0058436F" w:rsidP="006F6142">
            <w:pPr>
              <w:pStyle w:val="TableParagraph"/>
              <w:ind w:left="1"/>
              <w:rPr>
                <w:sz w:val="24"/>
              </w:rPr>
            </w:pPr>
          </w:p>
        </w:tc>
      </w:tr>
    </w:tbl>
    <w:p w14:paraId="15B19C8E" w14:textId="0BEA31D3" w:rsidR="000A2D04" w:rsidRDefault="000A2D04" w:rsidP="0089440D"/>
    <w:p w14:paraId="57A92F41" w14:textId="77777777" w:rsidR="002C519D" w:rsidRDefault="002C519D" w:rsidP="00275AB2">
      <w:pPr>
        <w:sectPr w:rsidR="002C519D" w:rsidSect="00125E01">
          <w:footerReference w:type="default" r:id="rId27"/>
          <w:pgSz w:w="11906" w:h="16838"/>
          <w:pgMar w:top="1440" w:right="849" w:bottom="1276" w:left="993" w:header="708" w:footer="708" w:gutter="0"/>
          <w:cols w:space="708"/>
          <w:docGrid w:linePitch="360"/>
        </w:sectPr>
      </w:pPr>
    </w:p>
    <w:p w14:paraId="1086BDB6" w14:textId="74208DA5" w:rsidR="007253FB" w:rsidRPr="002C519D" w:rsidRDefault="00C361B3" w:rsidP="00D540DE">
      <w:pPr>
        <w:pStyle w:val="Heading2"/>
      </w:pPr>
      <w:bookmarkStart w:id="204" w:name="_Toc463295365"/>
      <w:bookmarkStart w:id="205" w:name="_Toc463295381"/>
      <w:bookmarkStart w:id="206" w:name="_Toc463295384"/>
      <w:bookmarkStart w:id="207" w:name="_Toc463382922"/>
      <w:bookmarkStart w:id="208" w:name="_Toc463382981"/>
      <w:bookmarkStart w:id="209" w:name="_Toc71109379"/>
      <w:bookmarkStart w:id="210" w:name="_Toc182217865"/>
      <w:bookmarkStart w:id="211" w:name="_Toc463295399"/>
      <w:bookmarkStart w:id="212" w:name="_Toc463374724"/>
      <w:bookmarkEnd w:id="204"/>
      <w:bookmarkEnd w:id="205"/>
      <w:bookmarkEnd w:id="206"/>
      <w:r>
        <w:lastRenderedPageBreak/>
        <w:t>A4</w:t>
      </w:r>
      <w:r w:rsidR="00A36E6C">
        <w:t xml:space="preserve"> – </w:t>
      </w:r>
      <w:r w:rsidR="007253FB" w:rsidRPr="00075929">
        <w:t>Conflict of Interest Declaration</w:t>
      </w:r>
      <w:bookmarkEnd w:id="207"/>
      <w:bookmarkEnd w:id="208"/>
      <w:bookmarkEnd w:id="209"/>
      <w:bookmarkEnd w:id="210"/>
    </w:p>
    <w:p w14:paraId="1C28B494" w14:textId="199165DA" w:rsidR="00CB6F9E" w:rsidRDefault="00CB6F9E" w:rsidP="00CB6F9E">
      <w:pPr>
        <w:spacing w:after="0" w:line="240" w:lineRule="auto"/>
        <w:rPr>
          <w:rFonts w:eastAsia="Times New Roman" w:cstheme="minorHAnsi"/>
          <w:color w:val="000000" w:themeColor="text1"/>
        </w:rPr>
      </w:pPr>
      <w:r w:rsidRPr="00322523">
        <w:rPr>
          <w:rFonts w:eastAsia="Times New Roman" w:cstheme="minorHAnsi"/>
          <w:color w:val="000000" w:themeColor="text1"/>
        </w:rPr>
        <w:t>A conflict of interest arises if you or a close family member ha</w:t>
      </w:r>
      <w:r>
        <w:rPr>
          <w:rFonts w:eastAsia="Times New Roman" w:cstheme="minorHAnsi"/>
          <w:color w:val="000000" w:themeColor="text1"/>
        </w:rPr>
        <w:t xml:space="preserve">s </w:t>
      </w:r>
      <w:r w:rsidRPr="00322523">
        <w:rPr>
          <w:rFonts w:eastAsia="Times New Roman" w:cstheme="minorHAnsi"/>
          <w:color w:val="000000" w:themeColor="text1"/>
        </w:rPr>
        <w:t>an interest e.g. is</w:t>
      </w:r>
      <w:r w:rsidRPr="00756130">
        <w:rPr>
          <w:rFonts w:eastAsia="Times New Roman" w:cstheme="minorHAnsi"/>
          <w:color w:val="000000" w:themeColor="text1"/>
        </w:rPr>
        <w:t xml:space="preserve"> a board or committee member or</w:t>
      </w:r>
      <w:r w:rsidRPr="00322523">
        <w:rPr>
          <w:rFonts w:eastAsia="Times New Roman" w:cstheme="minorHAnsi"/>
          <w:color w:val="000000" w:themeColor="text1"/>
        </w:rPr>
        <w:t xml:space="preserve"> is employed in a senior position in the Government agency that wants to</w:t>
      </w:r>
      <w:r>
        <w:rPr>
          <w:rFonts w:eastAsia="Times New Roman" w:cstheme="minorHAnsi"/>
          <w:color w:val="000000" w:themeColor="text1"/>
        </w:rPr>
        <w:t xml:space="preserve"> </w:t>
      </w:r>
      <w:r w:rsidRPr="00322523">
        <w:rPr>
          <w:rFonts w:eastAsia="Times New Roman" w:cstheme="minorHAnsi"/>
          <w:color w:val="000000" w:themeColor="text1"/>
        </w:rPr>
        <w:t xml:space="preserve">purchase </w:t>
      </w:r>
      <w:r>
        <w:rPr>
          <w:rFonts w:eastAsia="Times New Roman" w:cstheme="minorHAnsi"/>
          <w:color w:val="000000" w:themeColor="text1"/>
        </w:rPr>
        <w:t xml:space="preserve">the </w:t>
      </w:r>
      <w:r w:rsidRPr="00322523">
        <w:rPr>
          <w:rFonts w:eastAsia="Times New Roman" w:cstheme="minorHAnsi"/>
          <w:color w:val="000000" w:themeColor="text1"/>
        </w:rPr>
        <w:t xml:space="preserve">goods or services relating to this </w:t>
      </w:r>
      <w:r w:rsidR="00210D98">
        <w:t>RFP</w:t>
      </w:r>
      <w:r w:rsidR="006925EA">
        <w:rPr>
          <w:rFonts w:eastAsia="Times New Roman" w:cstheme="minorHAnsi"/>
          <w:color w:val="000000" w:themeColor="text1"/>
        </w:rPr>
        <w:t xml:space="preserve"> </w:t>
      </w:r>
      <w:r w:rsidRPr="00322523">
        <w:rPr>
          <w:rFonts w:eastAsia="Times New Roman" w:cstheme="minorHAnsi"/>
          <w:color w:val="000000" w:themeColor="text1"/>
        </w:rPr>
        <w:t xml:space="preserve">process. </w:t>
      </w:r>
    </w:p>
    <w:p w14:paraId="60A453DA" w14:textId="77777777" w:rsidR="00CB6F9E" w:rsidRPr="00C12F16" w:rsidRDefault="00CB6F9E" w:rsidP="00CB6F9E">
      <w:pPr>
        <w:spacing w:after="0" w:line="240" w:lineRule="auto"/>
        <w:jc w:val="center"/>
        <w:rPr>
          <w:rFonts w:ascii="Times New Roman" w:eastAsia="Times New Roman" w:hAnsi="Times New Roman" w:cs="Times New Roman"/>
          <w:b/>
          <w:color w:val="FF0000"/>
          <w:sz w:val="24"/>
          <w:szCs w:val="24"/>
        </w:rPr>
      </w:pPr>
    </w:p>
    <w:p w14:paraId="1B31B3FB" w14:textId="189DEEA5" w:rsidR="00CB6F9E" w:rsidRPr="00C55005" w:rsidRDefault="00CB6F9E" w:rsidP="00CB6F9E">
      <w:r w:rsidRPr="00C55005">
        <w:t xml:space="preserve">In submitting this </w:t>
      </w:r>
      <w:r w:rsidR="00530E1E">
        <w:t xml:space="preserve">Proposal </w:t>
      </w:r>
      <w:r>
        <w:t>I</w:t>
      </w:r>
      <w:r w:rsidRPr="00C55005">
        <w:t xml:space="preserve"> </w:t>
      </w:r>
      <w:r>
        <w:t>declare:</w:t>
      </w:r>
    </w:p>
    <w:p w14:paraId="5CD2593B" w14:textId="17870840" w:rsidR="00CB6F9E" w:rsidRDefault="00CB6F9E" w:rsidP="00B56406">
      <w:pPr>
        <w:pStyle w:val="ListParagraph"/>
        <w:numPr>
          <w:ilvl w:val="0"/>
          <w:numId w:val="4"/>
        </w:numPr>
      </w:pPr>
      <w:r>
        <w:t xml:space="preserve">I understand that an actual, potential or perceived conflict of interest may arise in participating in this </w:t>
      </w:r>
      <w:r w:rsidR="00210D98">
        <w:t>RFP</w:t>
      </w:r>
      <w:r w:rsidR="006925EA">
        <w:t xml:space="preserve"> </w:t>
      </w:r>
      <w:r>
        <w:t>process and that I am obliged to declare any such conflict of interest.</w:t>
      </w:r>
    </w:p>
    <w:p w14:paraId="0CB61D5B" w14:textId="77777777" w:rsidR="00CB6F9E" w:rsidRDefault="00CB6F9E" w:rsidP="00B56406">
      <w:pPr>
        <w:pStyle w:val="ListParagraph"/>
        <w:numPr>
          <w:ilvl w:val="0"/>
          <w:numId w:val="4"/>
        </w:numPr>
      </w:pPr>
      <w:r w:rsidRPr="00C55005">
        <w:t>I confirm that in submitting this information that I have either declared any potential conflicts of interest or that I am not</w:t>
      </w:r>
      <w:r>
        <w:t xml:space="preserve"> </w:t>
      </w:r>
      <w:r w:rsidRPr="00C55005">
        <w:t xml:space="preserve">aware of any situation or issue that would conflict with the interest of </w:t>
      </w:r>
      <w:r>
        <w:t>the Principal</w:t>
      </w:r>
      <w:r w:rsidRPr="00C55005">
        <w:t xml:space="preserve">. </w:t>
      </w:r>
    </w:p>
    <w:p w14:paraId="4190D545" w14:textId="1E800D48" w:rsidR="00CB6F9E" w:rsidRDefault="00CB6F9E" w:rsidP="00B56406">
      <w:pPr>
        <w:pStyle w:val="ListParagraph"/>
        <w:numPr>
          <w:ilvl w:val="0"/>
          <w:numId w:val="4"/>
        </w:numPr>
      </w:pPr>
      <w:r>
        <w:t xml:space="preserve">If a conflict of interest arises at any time before the selected </w:t>
      </w:r>
      <w:r w:rsidR="00C4070D">
        <w:t>respondent</w:t>
      </w:r>
      <w:r>
        <w:t xml:space="preserve"> has been awarded, I wil</w:t>
      </w:r>
      <w:r w:rsidR="00141E84">
        <w:t xml:space="preserve">l advise the </w:t>
      </w:r>
      <w:r>
        <w:t>Principal immediately.</w:t>
      </w:r>
    </w:p>
    <w:p w14:paraId="6C528E28" w14:textId="538BF949" w:rsidR="00CB6F9E" w:rsidRPr="00C55005" w:rsidRDefault="00CB6F9E" w:rsidP="00B56406">
      <w:pPr>
        <w:pStyle w:val="ListParagraph"/>
        <w:numPr>
          <w:ilvl w:val="0"/>
          <w:numId w:val="4"/>
        </w:numPr>
      </w:pPr>
      <w:r w:rsidRPr="00C55005">
        <w:t xml:space="preserve">I have personally completed this </w:t>
      </w:r>
      <w:r>
        <w:t>declaration</w:t>
      </w:r>
      <w:r w:rsidRPr="00C55005">
        <w:t xml:space="preserve"> on behalf of the </w:t>
      </w:r>
      <w:r w:rsidR="00C4070D">
        <w:t>respondent</w:t>
      </w:r>
      <w:r w:rsidR="00C4070D" w:rsidRPr="00C55005">
        <w:t xml:space="preserve"> </w:t>
      </w:r>
      <w:r w:rsidRPr="00C55005">
        <w:t xml:space="preserve">(s) and declare that the </w:t>
      </w:r>
      <w:r>
        <w:t>submitted</w:t>
      </w:r>
      <w:r w:rsidRPr="00C55005">
        <w:t xml:space="preserve"> </w:t>
      </w:r>
      <w:r w:rsidR="00530E1E">
        <w:t xml:space="preserve">Proposal </w:t>
      </w:r>
      <w:r w:rsidR="008A189D">
        <w:t xml:space="preserve">and information </w:t>
      </w:r>
      <w:r w:rsidRPr="00C55005">
        <w:t xml:space="preserve">provided are true and correct. </w:t>
      </w:r>
    </w:p>
    <w:p w14:paraId="3624896C" w14:textId="77777777" w:rsidR="00DA46D2" w:rsidRDefault="00DA46D2" w:rsidP="00A423F5">
      <w:bookmarkStart w:id="213" w:name="_Toc463295400"/>
      <w:bookmarkEnd w:id="211"/>
      <w:bookmarkEnd w:id="212"/>
      <w:bookmarkEnd w:id="213"/>
    </w:p>
    <w:tbl>
      <w:tblPr>
        <w:tblW w:w="4844" w:type="pct"/>
        <w:tblLook w:val="01E0" w:firstRow="1" w:lastRow="1" w:firstColumn="1" w:lastColumn="1" w:noHBand="0" w:noVBand="0"/>
      </w:tblPr>
      <w:tblGrid>
        <w:gridCol w:w="4552"/>
        <w:gridCol w:w="298"/>
        <w:gridCol w:w="4900"/>
      </w:tblGrid>
      <w:tr w:rsidR="00DA46D2" w:rsidRPr="00A20322" w14:paraId="7317AAFE" w14:textId="77777777" w:rsidTr="00DA46D2">
        <w:trPr>
          <w:trHeight w:val="283"/>
        </w:trPr>
        <w:tc>
          <w:tcPr>
            <w:tcW w:w="5000" w:type="pct"/>
            <w:gridSpan w:val="3"/>
            <w:tcBorders>
              <w:top w:val="single" w:sz="4" w:space="0" w:color="auto"/>
            </w:tcBorders>
            <w:shd w:val="clear" w:color="auto" w:fill="auto"/>
            <w:vAlign w:val="bottom"/>
          </w:tcPr>
          <w:p w14:paraId="32B8B580" w14:textId="77777777" w:rsidR="00DA46D2" w:rsidRPr="00CB6F9E" w:rsidRDefault="00CB6F9E" w:rsidP="00CB6F9E">
            <w:pPr>
              <w:spacing w:after="0"/>
              <w:rPr>
                <w:rFonts w:cs="Calibri"/>
                <w:b/>
                <w:u w:val="single"/>
              </w:rPr>
            </w:pPr>
            <w:r w:rsidRPr="00CB6F9E">
              <w:rPr>
                <w:rFonts w:cs="Calibri"/>
                <w:b/>
                <w:u w:val="single"/>
              </w:rPr>
              <w:t>I declare that I have a potential conflict of interest as follows:</w:t>
            </w:r>
          </w:p>
        </w:tc>
      </w:tr>
      <w:tr w:rsidR="00DA46D2" w:rsidRPr="00A20322" w14:paraId="38AA578A" w14:textId="77777777" w:rsidTr="00DA46D2">
        <w:trPr>
          <w:trHeight w:val="283"/>
        </w:trPr>
        <w:tc>
          <w:tcPr>
            <w:tcW w:w="5000" w:type="pct"/>
            <w:gridSpan w:val="3"/>
            <w:tcBorders>
              <w:bottom w:val="single" w:sz="4" w:space="0" w:color="auto"/>
            </w:tcBorders>
            <w:shd w:val="clear" w:color="auto" w:fill="auto"/>
            <w:vAlign w:val="bottom"/>
          </w:tcPr>
          <w:p w14:paraId="6E07B4A7" w14:textId="77777777" w:rsidR="00DA46D2" w:rsidRPr="00C16F27" w:rsidRDefault="00DA46D2" w:rsidP="00C60917">
            <w:pPr>
              <w:spacing w:after="0"/>
              <w:rPr>
                <w:rFonts w:cs="Calibri"/>
                <w:b/>
                <w:u w:val="single"/>
              </w:rPr>
            </w:pPr>
          </w:p>
        </w:tc>
      </w:tr>
      <w:tr w:rsidR="00DA46D2" w:rsidRPr="00A20322" w14:paraId="18F6410C" w14:textId="77777777" w:rsidTr="00DA46D2">
        <w:trPr>
          <w:trHeight w:val="567"/>
        </w:trPr>
        <w:tc>
          <w:tcPr>
            <w:tcW w:w="5000" w:type="pct"/>
            <w:gridSpan w:val="3"/>
            <w:tcBorders>
              <w:top w:val="single" w:sz="4" w:space="0" w:color="auto"/>
            </w:tcBorders>
            <w:shd w:val="clear" w:color="auto" w:fill="auto"/>
            <w:vAlign w:val="bottom"/>
          </w:tcPr>
          <w:p w14:paraId="79ED201F" w14:textId="77777777" w:rsidR="00DA46D2" w:rsidRPr="00C16F27" w:rsidRDefault="00DA46D2" w:rsidP="00C60917">
            <w:pPr>
              <w:spacing w:after="0"/>
              <w:rPr>
                <w:rFonts w:cs="Calibri"/>
                <w:b/>
                <w:u w:val="single"/>
              </w:rPr>
            </w:pPr>
          </w:p>
        </w:tc>
      </w:tr>
      <w:tr w:rsidR="00DA46D2" w:rsidRPr="00A20322" w14:paraId="7D088AC1" w14:textId="77777777" w:rsidTr="00DA46D2">
        <w:trPr>
          <w:trHeight w:val="567"/>
        </w:trPr>
        <w:tc>
          <w:tcPr>
            <w:tcW w:w="5000" w:type="pct"/>
            <w:gridSpan w:val="3"/>
            <w:tcBorders>
              <w:top w:val="single" w:sz="4" w:space="0" w:color="auto"/>
            </w:tcBorders>
            <w:shd w:val="clear" w:color="auto" w:fill="auto"/>
            <w:vAlign w:val="bottom"/>
          </w:tcPr>
          <w:p w14:paraId="3A2A1F89" w14:textId="77777777" w:rsidR="00DA46D2" w:rsidRPr="00C16F27" w:rsidRDefault="00DA46D2" w:rsidP="00C60917">
            <w:pPr>
              <w:spacing w:after="0"/>
              <w:rPr>
                <w:rFonts w:cs="Calibri"/>
                <w:b/>
                <w:u w:val="single"/>
              </w:rPr>
            </w:pPr>
          </w:p>
        </w:tc>
      </w:tr>
      <w:tr w:rsidR="00DA46D2" w:rsidRPr="00A20322" w14:paraId="22A44328" w14:textId="77777777" w:rsidTr="00DA46D2">
        <w:trPr>
          <w:trHeight w:val="567"/>
        </w:trPr>
        <w:tc>
          <w:tcPr>
            <w:tcW w:w="5000" w:type="pct"/>
            <w:gridSpan w:val="3"/>
            <w:tcBorders>
              <w:top w:val="single" w:sz="4" w:space="0" w:color="auto"/>
            </w:tcBorders>
            <w:shd w:val="clear" w:color="auto" w:fill="auto"/>
            <w:vAlign w:val="bottom"/>
          </w:tcPr>
          <w:p w14:paraId="4BC012F6" w14:textId="77777777" w:rsidR="00DA46D2" w:rsidRPr="00C16F27" w:rsidRDefault="00DA46D2" w:rsidP="00C60917">
            <w:pPr>
              <w:spacing w:after="0"/>
              <w:rPr>
                <w:rFonts w:cs="Calibri"/>
                <w:b/>
                <w:u w:val="single"/>
              </w:rPr>
            </w:pPr>
          </w:p>
        </w:tc>
      </w:tr>
      <w:tr w:rsidR="00614B07" w:rsidRPr="00A20322" w14:paraId="2FA1A1A5" w14:textId="77777777" w:rsidTr="00DA46D2">
        <w:trPr>
          <w:trHeight w:val="567"/>
        </w:trPr>
        <w:tc>
          <w:tcPr>
            <w:tcW w:w="5000" w:type="pct"/>
            <w:gridSpan w:val="3"/>
            <w:tcBorders>
              <w:top w:val="single" w:sz="4" w:space="0" w:color="auto"/>
            </w:tcBorders>
            <w:shd w:val="clear" w:color="auto" w:fill="auto"/>
            <w:vAlign w:val="bottom"/>
          </w:tcPr>
          <w:p w14:paraId="12B11C91" w14:textId="77777777" w:rsidR="00614B07" w:rsidRPr="00CB6F9E" w:rsidRDefault="00CB6F9E" w:rsidP="00CB6F9E">
            <w:pPr>
              <w:spacing w:after="0"/>
              <w:rPr>
                <w:rFonts w:cs="Calibri"/>
                <w:b/>
                <w:u w:val="single"/>
              </w:rPr>
            </w:pPr>
            <w:r w:rsidRPr="00CB6F9E">
              <w:rPr>
                <w:rFonts w:cs="Calibri"/>
                <w:b/>
                <w:u w:val="single"/>
              </w:rPr>
              <w:t>I will manage this conflict of interest by:</w:t>
            </w:r>
          </w:p>
        </w:tc>
      </w:tr>
      <w:tr w:rsidR="00614B07" w:rsidRPr="00A20322" w14:paraId="641FBD8F" w14:textId="77777777" w:rsidTr="00DA46D2">
        <w:trPr>
          <w:trHeight w:val="567"/>
        </w:trPr>
        <w:tc>
          <w:tcPr>
            <w:tcW w:w="5000" w:type="pct"/>
            <w:gridSpan w:val="3"/>
            <w:tcBorders>
              <w:top w:val="single" w:sz="4" w:space="0" w:color="auto"/>
            </w:tcBorders>
            <w:shd w:val="clear" w:color="auto" w:fill="auto"/>
            <w:vAlign w:val="bottom"/>
          </w:tcPr>
          <w:p w14:paraId="66C30EE8" w14:textId="77777777" w:rsidR="00614B07" w:rsidRPr="00C16F27" w:rsidRDefault="00614B07" w:rsidP="00C60917">
            <w:pPr>
              <w:spacing w:after="0"/>
              <w:rPr>
                <w:rFonts w:cs="Calibri"/>
                <w:b/>
                <w:u w:val="single"/>
              </w:rPr>
            </w:pPr>
          </w:p>
        </w:tc>
      </w:tr>
      <w:tr w:rsidR="00614B07" w:rsidRPr="00A20322" w14:paraId="1F7CFA71" w14:textId="77777777" w:rsidTr="00DA46D2">
        <w:trPr>
          <w:trHeight w:val="567"/>
        </w:trPr>
        <w:tc>
          <w:tcPr>
            <w:tcW w:w="5000" w:type="pct"/>
            <w:gridSpan w:val="3"/>
            <w:tcBorders>
              <w:top w:val="single" w:sz="4" w:space="0" w:color="auto"/>
            </w:tcBorders>
            <w:shd w:val="clear" w:color="auto" w:fill="auto"/>
            <w:vAlign w:val="bottom"/>
          </w:tcPr>
          <w:p w14:paraId="30B80AA4" w14:textId="77777777" w:rsidR="00614B07" w:rsidRPr="00C16F27" w:rsidRDefault="00614B07" w:rsidP="00C60917">
            <w:pPr>
              <w:spacing w:after="0"/>
              <w:rPr>
                <w:rFonts w:cs="Calibri"/>
                <w:b/>
                <w:u w:val="single"/>
              </w:rPr>
            </w:pPr>
          </w:p>
        </w:tc>
      </w:tr>
      <w:tr w:rsidR="00DA46D2" w:rsidRPr="00A20322" w14:paraId="5E38D580" w14:textId="77777777" w:rsidTr="00DA46D2">
        <w:trPr>
          <w:trHeight w:val="832"/>
        </w:trPr>
        <w:tc>
          <w:tcPr>
            <w:tcW w:w="5000" w:type="pct"/>
            <w:gridSpan w:val="3"/>
            <w:tcBorders>
              <w:top w:val="single" w:sz="4" w:space="0" w:color="auto"/>
            </w:tcBorders>
            <w:shd w:val="clear" w:color="auto" w:fill="auto"/>
            <w:vAlign w:val="bottom"/>
          </w:tcPr>
          <w:p w14:paraId="18A071C2" w14:textId="77777777" w:rsidR="00DA46D2" w:rsidRPr="00C16F27" w:rsidRDefault="00DA46D2" w:rsidP="00C60917">
            <w:pPr>
              <w:spacing w:after="0"/>
              <w:rPr>
                <w:rFonts w:cs="Calibri"/>
                <w:b/>
                <w:u w:val="single"/>
              </w:rPr>
            </w:pPr>
          </w:p>
        </w:tc>
      </w:tr>
      <w:tr w:rsidR="00BC00F2" w:rsidRPr="00A20322" w14:paraId="119662BD" w14:textId="77777777" w:rsidTr="00C60917">
        <w:trPr>
          <w:trHeight w:val="283"/>
        </w:trPr>
        <w:tc>
          <w:tcPr>
            <w:tcW w:w="5000" w:type="pct"/>
            <w:gridSpan w:val="3"/>
            <w:tcBorders>
              <w:top w:val="single" w:sz="4" w:space="0" w:color="auto"/>
            </w:tcBorders>
            <w:shd w:val="clear" w:color="auto" w:fill="auto"/>
            <w:vAlign w:val="bottom"/>
          </w:tcPr>
          <w:p w14:paraId="456367EA" w14:textId="77777777" w:rsidR="00BC00F2" w:rsidRPr="00A20322" w:rsidRDefault="00CB6F9E" w:rsidP="00C60917">
            <w:pPr>
              <w:spacing w:after="0"/>
              <w:rPr>
                <w:rFonts w:cs="Calibri"/>
                <w:b/>
                <w:u w:val="single"/>
              </w:rPr>
            </w:pPr>
            <w:r>
              <w:rPr>
                <w:rFonts w:cs="Calibri"/>
                <w:b/>
                <w:u w:val="single"/>
              </w:rPr>
              <w:t>Declared by:</w:t>
            </w:r>
          </w:p>
        </w:tc>
      </w:tr>
      <w:tr w:rsidR="00BC00F2" w:rsidRPr="00DD4A99" w14:paraId="6C4B6753" w14:textId="77777777" w:rsidTr="00C60917">
        <w:trPr>
          <w:trHeight w:val="454"/>
        </w:trPr>
        <w:tc>
          <w:tcPr>
            <w:tcW w:w="2334" w:type="pct"/>
            <w:tcBorders>
              <w:bottom w:val="single" w:sz="4" w:space="0" w:color="auto"/>
            </w:tcBorders>
            <w:shd w:val="clear" w:color="auto" w:fill="auto"/>
            <w:vAlign w:val="bottom"/>
          </w:tcPr>
          <w:p w14:paraId="5156A142" w14:textId="77777777" w:rsidR="00BC00F2" w:rsidRPr="00DD4A99" w:rsidRDefault="00BC00F2" w:rsidP="00C60917">
            <w:pPr>
              <w:spacing w:after="0" w:line="240" w:lineRule="auto"/>
              <w:rPr>
                <w:rFonts w:cs="Calibri"/>
                <w:i/>
              </w:rPr>
            </w:pPr>
            <w:r w:rsidRPr="002C49FC">
              <w:rPr>
                <w:rFonts w:cs="Calibri"/>
                <w:i/>
              </w:rPr>
              <w:t xml:space="preserve">Signature </w:t>
            </w:r>
          </w:p>
        </w:tc>
        <w:tc>
          <w:tcPr>
            <w:tcW w:w="153" w:type="pct"/>
            <w:tcBorders>
              <w:bottom w:val="single" w:sz="4" w:space="0" w:color="auto"/>
            </w:tcBorders>
            <w:shd w:val="clear" w:color="auto" w:fill="auto"/>
            <w:vAlign w:val="bottom"/>
          </w:tcPr>
          <w:p w14:paraId="03754E73" w14:textId="77777777" w:rsidR="00BC00F2" w:rsidRPr="00DD4A99" w:rsidRDefault="00BC00F2" w:rsidP="00C60917">
            <w:pPr>
              <w:spacing w:after="0"/>
              <w:rPr>
                <w:rFonts w:cs="Calibri"/>
              </w:rPr>
            </w:pPr>
          </w:p>
        </w:tc>
        <w:tc>
          <w:tcPr>
            <w:tcW w:w="2513" w:type="pct"/>
            <w:tcBorders>
              <w:bottom w:val="single" w:sz="4" w:space="0" w:color="auto"/>
            </w:tcBorders>
            <w:shd w:val="clear" w:color="auto" w:fill="auto"/>
            <w:vAlign w:val="bottom"/>
          </w:tcPr>
          <w:p w14:paraId="464F53B7" w14:textId="77777777" w:rsidR="00BC00F2" w:rsidRPr="00DD4A99" w:rsidRDefault="00BC00F2" w:rsidP="00C60917">
            <w:pPr>
              <w:spacing w:after="0"/>
              <w:rPr>
                <w:rFonts w:cs="Calibri"/>
                <w:i/>
              </w:rPr>
            </w:pPr>
            <w:r w:rsidRPr="002C49FC">
              <w:rPr>
                <w:rFonts w:cs="Calibri"/>
                <w:i/>
              </w:rPr>
              <w:t>Date</w:t>
            </w:r>
          </w:p>
        </w:tc>
      </w:tr>
      <w:tr w:rsidR="00BC00F2" w:rsidRPr="00DD4A99" w14:paraId="306E12E8" w14:textId="77777777" w:rsidTr="00C60917">
        <w:trPr>
          <w:trHeight w:val="454"/>
        </w:trPr>
        <w:tc>
          <w:tcPr>
            <w:tcW w:w="2334" w:type="pct"/>
            <w:tcBorders>
              <w:top w:val="single" w:sz="4" w:space="0" w:color="auto"/>
              <w:bottom w:val="single" w:sz="4" w:space="0" w:color="auto"/>
            </w:tcBorders>
            <w:shd w:val="clear" w:color="auto" w:fill="auto"/>
            <w:vAlign w:val="bottom"/>
          </w:tcPr>
          <w:p w14:paraId="23C7BECF" w14:textId="77777777" w:rsidR="00BC00F2" w:rsidRPr="00DD4A99" w:rsidRDefault="00BC00F2" w:rsidP="00C60917">
            <w:pPr>
              <w:spacing w:after="0"/>
              <w:rPr>
                <w:rFonts w:cs="Calibri"/>
                <w:i/>
              </w:rPr>
            </w:pPr>
            <w:r w:rsidRPr="002C49FC">
              <w:rPr>
                <w:rFonts w:cs="Calibri"/>
                <w:i/>
              </w:rPr>
              <w:t>Full Name</w:t>
            </w:r>
          </w:p>
        </w:tc>
        <w:tc>
          <w:tcPr>
            <w:tcW w:w="153" w:type="pct"/>
            <w:tcBorders>
              <w:top w:val="single" w:sz="4" w:space="0" w:color="auto"/>
              <w:bottom w:val="single" w:sz="4" w:space="0" w:color="auto"/>
            </w:tcBorders>
            <w:shd w:val="clear" w:color="auto" w:fill="auto"/>
            <w:vAlign w:val="bottom"/>
          </w:tcPr>
          <w:p w14:paraId="40EFD527" w14:textId="77777777" w:rsidR="00BC00F2" w:rsidRPr="00DD4A99" w:rsidRDefault="00BC00F2" w:rsidP="00C60917">
            <w:pPr>
              <w:spacing w:after="0"/>
              <w:rPr>
                <w:rFonts w:cs="Calibri"/>
              </w:rPr>
            </w:pPr>
          </w:p>
        </w:tc>
        <w:tc>
          <w:tcPr>
            <w:tcW w:w="2513" w:type="pct"/>
            <w:tcBorders>
              <w:top w:val="single" w:sz="4" w:space="0" w:color="auto"/>
              <w:bottom w:val="single" w:sz="4" w:space="0" w:color="auto"/>
            </w:tcBorders>
            <w:shd w:val="clear" w:color="auto" w:fill="auto"/>
            <w:vAlign w:val="bottom"/>
          </w:tcPr>
          <w:p w14:paraId="4BD11DB9" w14:textId="77777777" w:rsidR="00BC00F2" w:rsidRPr="00DD4A99" w:rsidRDefault="00BC00F2" w:rsidP="00C60917">
            <w:pPr>
              <w:spacing w:after="0"/>
              <w:rPr>
                <w:rFonts w:cs="Calibri"/>
                <w:i/>
              </w:rPr>
            </w:pPr>
            <w:r w:rsidRPr="002C49FC">
              <w:rPr>
                <w:rFonts w:cs="Calibri"/>
                <w:i/>
              </w:rPr>
              <w:t>Position (if Company)</w:t>
            </w:r>
          </w:p>
        </w:tc>
      </w:tr>
    </w:tbl>
    <w:p w14:paraId="09D819D0" w14:textId="77777777" w:rsidR="00BC00F2" w:rsidRDefault="00BC00F2" w:rsidP="00D540DE">
      <w:pPr>
        <w:pStyle w:val="Subtitle2"/>
        <w:sectPr w:rsidR="00BC00F2" w:rsidSect="00125E01">
          <w:pgSz w:w="11906" w:h="16838"/>
          <w:pgMar w:top="1440" w:right="849" w:bottom="1276" w:left="993" w:header="708" w:footer="708" w:gutter="0"/>
          <w:cols w:space="708"/>
          <w:docGrid w:linePitch="360"/>
        </w:sectPr>
      </w:pPr>
      <w:bookmarkStart w:id="214" w:name="_Toc463295401"/>
      <w:bookmarkStart w:id="215" w:name="_Toc463295402"/>
      <w:bookmarkStart w:id="216" w:name="_Toc463295403"/>
      <w:bookmarkStart w:id="217" w:name="_Toc463295404"/>
      <w:bookmarkEnd w:id="214"/>
      <w:bookmarkEnd w:id="215"/>
      <w:bookmarkEnd w:id="216"/>
      <w:bookmarkEnd w:id="217"/>
    </w:p>
    <w:p w14:paraId="2F5F9397" w14:textId="11426263" w:rsidR="00F4740C" w:rsidRDefault="00C361B3" w:rsidP="00D540DE">
      <w:pPr>
        <w:pStyle w:val="Heading2"/>
      </w:pPr>
      <w:bookmarkStart w:id="218" w:name="_Toc463295405"/>
      <w:bookmarkStart w:id="219" w:name="_Toc71109380"/>
      <w:bookmarkStart w:id="220" w:name="_Toc182217866"/>
      <w:bookmarkStart w:id="221" w:name="_Toc463295406"/>
      <w:bookmarkStart w:id="222" w:name="_Toc463374725"/>
      <w:bookmarkStart w:id="223" w:name="_Toc463382923"/>
      <w:bookmarkStart w:id="224" w:name="_Toc463382982"/>
      <w:bookmarkEnd w:id="218"/>
      <w:r>
        <w:lastRenderedPageBreak/>
        <w:t>A5</w:t>
      </w:r>
      <w:r w:rsidR="006F65F2">
        <w:t xml:space="preserve"> - Selected Categories</w:t>
      </w:r>
      <w:bookmarkEnd w:id="219"/>
      <w:bookmarkEnd w:id="220"/>
    </w:p>
    <w:p w14:paraId="5DB608EB" w14:textId="6BD410D8" w:rsidR="006F65F2" w:rsidRPr="006F65F2" w:rsidRDefault="00E24DD1" w:rsidP="006F65F2">
      <w:r w:rsidRPr="00DA3D08">
        <w:t>Respondent</w:t>
      </w:r>
      <w:r w:rsidR="006F65F2" w:rsidRPr="00DA3D08">
        <w:t>s are to select the relevant categories in the table below, and demonstrate eligibility for the selection in A</w:t>
      </w:r>
      <w:r w:rsidR="00D368B6" w:rsidRPr="00DA3D08">
        <w:t>5 and A6</w:t>
      </w:r>
      <w:r w:rsidR="006F65F2" w:rsidRPr="00DA3D08">
        <w:t xml:space="preserve">. Refer to </w:t>
      </w:r>
      <w:r w:rsidR="00D368B6" w:rsidRPr="00DA3D08">
        <w:t>the e</w:t>
      </w:r>
      <w:r w:rsidR="006F65F2" w:rsidRPr="00DA3D08">
        <w:t xml:space="preserve">ligibility requirements </w:t>
      </w:r>
      <w:r w:rsidR="00D368B6" w:rsidRPr="00DA3D08">
        <w:t xml:space="preserve">for each category </w:t>
      </w:r>
      <w:r w:rsidR="006F65F2" w:rsidRPr="00DA3D08">
        <w:t xml:space="preserve">in </w:t>
      </w:r>
      <w:r w:rsidR="00EF7022" w:rsidRPr="00DA3D08">
        <w:t>section 5.</w:t>
      </w:r>
    </w:p>
    <w:tbl>
      <w:tblPr>
        <w:tblStyle w:val="TableGrid"/>
        <w:tblW w:w="8545" w:type="dxa"/>
        <w:tblLook w:val="04A0" w:firstRow="1" w:lastRow="0" w:firstColumn="1" w:lastColumn="0" w:noHBand="0" w:noVBand="1"/>
      </w:tblPr>
      <w:tblGrid>
        <w:gridCol w:w="4855"/>
        <w:gridCol w:w="1710"/>
        <w:gridCol w:w="1980"/>
      </w:tblGrid>
      <w:tr w:rsidR="008C2317" w:rsidRPr="008C2317" w14:paraId="0541CFBB" w14:textId="77777777" w:rsidTr="00CA7071">
        <w:trPr>
          <w:trHeight w:val="360"/>
        </w:trPr>
        <w:tc>
          <w:tcPr>
            <w:tcW w:w="4855" w:type="dxa"/>
            <w:tcBorders>
              <w:bottom w:val="single" w:sz="4" w:space="0" w:color="auto"/>
            </w:tcBorders>
            <w:shd w:val="clear" w:color="auto" w:fill="000000" w:themeFill="text1"/>
          </w:tcPr>
          <w:p w14:paraId="00ADD004" w14:textId="77777777" w:rsidR="008C2317" w:rsidRPr="008C2317" w:rsidRDefault="008C2317" w:rsidP="00CA7071">
            <w:pPr>
              <w:jc w:val="left"/>
              <w:rPr>
                <w:b/>
                <w:color w:val="FFFFFF" w:themeColor="background1"/>
                <w:sz w:val="24"/>
              </w:rPr>
            </w:pPr>
            <w:r w:rsidRPr="008C2317">
              <w:rPr>
                <w:b/>
                <w:color w:val="FFFFFF" w:themeColor="background1"/>
                <w:sz w:val="24"/>
              </w:rPr>
              <w:t>Specialisation</w:t>
            </w:r>
          </w:p>
        </w:tc>
        <w:tc>
          <w:tcPr>
            <w:tcW w:w="3690" w:type="dxa"/>
            <w:gridSpan w:val="2"/>
            <w:tcBorders>
              <w:bottom w:val="single" w:sz="4" w:space="0" w:color="auto"/>
            </w:tcBorders>
            <w:shd w:val="clear" w:color="auto" w:fill="000000" w:themeFill="text1"/>
          </w:tcPr>
          <w:p w14:paraId="72DF8D6F" w14:textId="4D6BB6FE" w:rsidR="008C2317" w:rsidRPr="008C2317" w:rsidRDefault="008C2317" w:rsidP="00CA7071">
            <w:pPr>
              <w:jc w:val="center"/>
              <w:rPr>
                <w:b/>
                <w:color w:val="FFFFFF" w:themeColor="background1"/>
                <w:sz w:val="24"/>
              </w:rPr>
            </w:pPr>
            <w:r w:rsidRPr="008C2317">
              <w:rPr>
                <w:b/>
                <w:color w:val="FFFFFF" w:themeColor="background1"/>
                <w:sz w:val="24"/>
              </w:rPr>
              <w:t>Panel</w:t>
            </w:r>
            <w:r w:rsidR="006F65F2">
              <w:rPr>
                <w:b/>
                <w:color w:val="FFFFFF" w:themeColor="background1"/>
                <w:sz w:val="24"/>
              </w:rPr>
              <w:t xml:space="preserve"> Category </w:t>
            </w:r>
            <w:r>
              <w:rPr>
                <w:b/>
                <w:color w:val="FFFFFF" w:themeColor="background1"/>
                <w:sz w:val="24"/>
              </w:rPr>
              <w:t>Selection</w:t>
            </w:r>
            <w:r w:rsidR="00EF7022">
              <w:rPr>
                <w:b/>
                <w:color w:val="FFFFFF" w:themeColor="background1"/>
                <w:sz w:val="24"/>
              </w:rPr>
              <w:t xml:space="preserve">                                                                               </w:t>
            </w:r>
            <w:r>
              <w:rPr>
                <w:b/>
                <w:color w:val="FFFFFF" w:themeColor="background1"/>
                <w:sz w:val="24"/>
              </w:rPr>
              <w:t xml:space="preserve"> </w:t>
            </w:r>
          </w:p>
        </w:tc>
      </w:tr>
      <w:tr w:rsidR="006F65F2" w:rsidRPr="008C2317" w14:paraId="758E5430" w14:textId="77777777" w:rsidTr="00CA7071">
        <w:trPr>
          <w:trHeight w:val="360"/>
        </w:trPr>
        <w:tc>
          <w:tcPr>
            <w:tcW w:w="4855" w:type="dxa"/>
            <w:tcBorders>
              <w:bottom w:val="single" w:sz="4" w:space="0" w:color="auto"/>
            </w:tcBorders>
            <w:shd w:val="clear" w:color="auto" w:fill="000000" w:themeFill="text1"/>
          </w:tcPr>
          <w:p w14:paraId="298E9C67" w14:textId="77777777" w:rsidR="006F65F2" w:rsidRPr="008C2317" w:rsidRDefault="006F65F2" w:rsidP="00CA7071">
            <w:pPr>
              <w:jc w:val="left"/>
              <w:rPr>
                <w:b/>
                <w:color w:val="FFFFFF" w:themeColor="background1"/>
                <w:sz w:val="24"/>
              </w:rPr>
            </w:pPr>
          </w:p>
        </w:tc>
        <w:tc>
          <w:tcPr>
            <w:tcW w:w="3690" w:type="dxa"/>
            <w:gridSpan w:val="2"/>
            <w:tcBorders>
              <w:bottom w:val="single" w:sz="4" w:space="0" w:color="auto"/>
            </w:tcBorders>
            <w:shd w:val="clear" w:color="auto" w:fill="000000" w:themeFill="text1"/>
          </w:tcPr>
          <w:p w14:paraId="5F12F6AE" w14:textId="77777777" w:rsidR="006F65F2" w:rsidRPr="008C2317" w:rsidRDefault="006F65F2" w:rsidP="00CA7071">
            <w:pPr>
              <w:jc w:val="center"/>
              <w:rPr>
                <w:b/>
                <w:color w:val="FFFFFF" w:themeColor="background1"/>
                <w:sz w:val="24"/>
              </w:rPr>
            </w:pPr>
          </w:p>
        </w:tc>
      </w:tr>
      <w:tr w:rsidR="00F4740C" w:rsidRPr="00F4740C" w14:paraId="747D8065" w14:textId="77777777" w:rsidTr="00CA7071">
        <w:trPr>
          <w:trHeight w:val="360"/>
        </w:trPr>
        <w:tc>
          <w:tcPr>
            <w:tcW w:w="4855" w:type="dxa"/>
            <w:tcBorders>
              <w:bottom w:val="nil"/>
              <w:right w:val="nil"/>
            </w:tcBorders>
          </w:tcPr>
          <w:p w14:paraId="48CAE01F" w14:textId="1B8AC7CF" w:rsidR="00F4740C" w:rsidRPr="00F4740C" w:rsidRDefault="00040A4F" w:rsidP="00CA7071">
            <w:pPr>
              <w:jc w:val="left"/>
            </w:pPr>
            <w:r>
              <w:t>Architecture</w:t>
            </w:r>
          </w:p>
        </w:tc>
        <w:tc>
          <w:tcPr>
            <w:tcW w:w="1710" w:type="dxa"/>
            <w:tcBorders>
              <w:left w:val="nil"/>
              <w:bottom w:val="nil"/>
              <w:right w:val="nil"/>
            </w:tcBorders>
          </w:tcPr>
          <w:p w14:paraId="2A04DF07" w14:textId="468BEFF7" w:rsidR="00F4740C" w:rsidRPr="00F4740C" w:rsidRDefault="00040A4F" w:rsidP="00CA7071">
            <w:pPr>
              <w:jc w:val="center"/>
            </w:pPr>
            <w:r>
              <w:t>AR1</w:t>
            </w:r>
          </w:p>
        </w:tc>
        <w:sdt>
          <w:sdtPr>
            <w:id w:val="1586190650"/>
            <w14:checkbox>
              <w14:checked w14:val="0"/>
              <w14:checkedState w14:val="2612" w14:font="MS Gothic"/>
              <w14:uncheckedState w14:val="2610" w14:font="MS Gothic"/>
            </w14:checkbox>
          </w:sdtPr>
          <w:sdtEndPr/>
          <w:sdtContent>
            <w:tc>
              <w:tcPr>
                <w:tcW w:w="1980" w:type="dxa"/>
                <w:tcBorders>
                  <w:left w:val="nil"/>
                  <w:bottom w:val="nil"/>
                </w:tcBorders>
              </w:tcPr>
              <w:p w14:paraId="17ECDA40" w14:textId="7D1916C8" w:rsidR="00F4740C" w:rsidRPr="00F4740C" w:rsidRDefault="00040A4F" w:rsidP="00CA7071">
                <w:pPr>
                  <w:jc w:val="center"/>
                </w:pPr>
                <w:r>
                  <w:rPr>
                    <w:rFonts w:ascii="MS Gothic" w:eastAsia="MS Gothic" w:hAnsi="MS Gothic" w:hint="eastAsia"/>
                  </w:rPr>
                  <w:t>☐</w:t>
                </w:r>
              </w:p>
            </w:tc>
          </w:sdtContent>
        </w:sdt>
      </w:tr>
      <w:tr w:rsidR="00F4740C" w14:paraId="4F459B85" w14:textId="77777777" w:rsidTr="00CA7071">
        <w:trPr>
          <w:trHeight w:val="360"/>
        </w:trPr>
        <w:tc>
          <w:tcPr>
            <w:tcW w:w="4855" w:type="dxa"/>
            <w:tcBorders>
              <w:top w:val="nil"/>
              <w:bottom w:val="nil"/>
              <w:right w:val="nil"/>
            </w:tcBorders>
          </w:tcPr>
          <w:p w14:paraId="0DB396E9" w14:textId="77777777" w:rsidR="00F4740C" w:rsidRDefault="00F4740C" w:rsidP="00CA7071">
            <w:pPr>
              <w:jc w:val="left"/>
            </w:pPr>
          </w:p>
        </w:tc>
        <w:tc>
          <w:tcPr>
            <w:tcW w:w="1710" w:type="dxa"/>
            <w:tcBorders>
              <w:top w:val="nil"/>
              <w:left w:val="nil"/>
              <w:bottom w:val="nil"/>
              <w:right w:val="nil"/>
            </w:tcBorders>
          </w:tcPr>
          <w:p w14:paraId="3DB111A1" w14:textId="72E23919" w:rsidR="00F4740C" w:rsidRDefault="00040A4F" w:rsidP="00CA7071">
            <w:pPr>
              <w:jc w:val="center"/>
            </w:pPr>
            <w:r>
              <w:t>AR2</w:t>
            </w:r>
          </w:p>
        </w:tc>
        <w:sdt>
          <w:sdtPr>
            <w:id w:val="1778288342"/>
            <w14:checkbox>
              <w14:checked w14:val="0"/>
              <w14:checkedState w14:val="2612" w14:font="MS Gothic"/>
              <w14:uncheckedState w14:val="2610" w14:font="MS Gothic"/>
            </w14:checkbox>
          </w:sdtPr>
          <w:sdtEndPr/>
          <w:sdtContent>
            <w:tc>
              <w:tcPr>
                <w:tcW w:w="1980" w:type="dxa"/>
                <w:tcBorders>
                  <w:top w:val="nil"/>
                  <w:left w:val="nil"/>
                  <w:bottom w:val="nil"/>
                </w:tcBorders>
              </w:tcPr>
              <w:p w14:paraId="4CFE350A" w14:textId="77777777" w:rsidR="00F4740C" w:rsidRDefault="00F4740C" w:rsidP="00CA7071">
                <w:pPr>
                  <w:jc w:val="center"/>
                </w:pPr>
                <w:r>
                  <w:rPr>
                    <w:rFonts w:ascii="MS Gothic" w:eastAsia="MS Gothic" w:hAnsi="MS Gothic" w:hint="eastAsia"/>
                  </w:rPr>
                  <w:t>☐</w:t>
                </w:r>
              </w:p>
            </w:tc>
          </w:sdtContent>
        </w:sdt>
      </w:tr>
      <w:tr w:rsidR="00F4740C" w14:paraId="19B9E1A7" w14:textId="77777777" w:rsidTr="00CA7071">
        <w:trPr>
          <w:trHeight w:val="360"/>
        </w:trPr>
        <w:tc>
          <w:tcPr>
            <w:tcW w:w="4855" w:type="dxa"/>
            <w:tcBorders>
              <w:top w:val="nil"/>
              <w:bottom w:val="nil"/>
              <w:right w:val="nil"/>
            </w:tcBorders>
          </w:tcPr>
          <w:p w14:paraId="3C6C23D2" w14:textId="77777777" w:rsidR="00F4740C" w:rsidRDefault="00F4740C" w:rsidP="00CA7071">
            <w:pPr>
              <w:jc w:val="left"/>
            </w:pPr>
          </w:p>
        </w:tc>
        <w:tc>
          <w:tcPr>
            <w:tcW w:w="1710" w:type="dxa"/>
            <w:tcBorders>
              <w:top w:val="nil"/>
              <w:left w:val="nil"/>
              <w:bottom w:val="nil"/>
              <w:right w:val="nil"/>
            </w:tcBorders>
          </w:tcPr>
          <w:p w14:paraId="1BA6F559" w14:textId="6BB5770E" w:rsidR="00F4740C" w:rsidRDefault="00040A4F" w:rsidP="00CA7071">
            <w:pPr>
              <w:jc w:val="center"/>
            </w:pPr>
            <w:r>
              <w:t>AR3</w:t>
            </w:r>
          </w:p>
        </w:tc>
        <w:sdt>
          <w:sdtPr>
            <w:id w:val="226735922"/>
            <w14:checkbox>
              <w14:checked w14:val="0"/>
              <w14:checkedState w14:val="2612" w14:font="MS Gothic"/>
              <w14:uncheckedState w14:val="2610" w14:font="MS Gothic"/>
            </w14:checkbox>
          </w:sdtPr>
          <w:sdtEndPr/>
          <w:sdtContent>
            <w:tc>
              <w:tcPr>
                <w:tcW w:w="1980" w:type="dxa"/>
                <w:tcBorders>
                  <w:top w:val="nil"/>
                  <w:left w:val="nil"/>
                  <w:bottom w:val="nil"/>
                </w:tcBorders>
              </w:tcPr>
              <w:p w14:paraId="6F1F2ACD" w14:textId="77777777" w:rsidR="00F4740C" w:rsidRDefault="00F4740C" w:rsidP="00CA7071">
                <w:pPr>
                  <w:jc w:val="center"/>
                </w:pPr>
                <w:r>
                  <w:rPr>
                    <w:rFonts w:ascii="MS Gothic" w:eastAsia="MS Gothic" w:hAnsi="MS Gothic" w:hint="eastAsia"/>
                  </w:rPr>
                  <w:t>☐</w:t>
                </w:r>
              </w:p>
            </w:tc>
          </w:sdtContent>
        </w:sdt>
      </w:tr>
      <w:tr w:rsidR="00F4740C" w14:paraId="3698E3E5" w14:textId="77777777" w:rsidTr="00CA7071">
        <w:trPr>
          <w:trHeight w:val="360"/>
        </w:trPr>
        <w:tc>
          <w:tcPr>
            <w:tcW w:w="4855" w:type="dxa"/>
            <w:tcBorders>
              <w:top w:val="nil"/>
              <w:bottom w:val="single" w:sz="4" w:space="0" w:color="auto"/>
              <w:right w:val="nil"/>
            </w:tcBorders>
          </w:tcPr>
          <w:p w14:paraId="0B127BCB" w14:textId="77777777" w:rsidR="00F4740C" w:rsidRDefault="00F4740C" w:rsidP="00CA7071">
            <w:pPr>
              <w:jc w:val="left"/>
            </w:pPr>
          </w:p>
        </w:tc>
        <w:tc>
          <w:tcPr>
            <w:tcW w:w="1710" w:type="dxa"/>
            <w:tcBorders>
              <w:top w:val="nil"/>
              <w:left w:val="nil"/>
              <w:bottom w:val="single" w:sz="4" w:space="0" w:color="auto"/>
              <w:right w:val="nil"/>
            </w:tcBorders>
          </w:tcPr>
          <w:p w14:paraId="5F23D018" w14:textId="2BA54168" w:rsidR="00F4740C" w:rsidRDefault="00040A4F" w:rsidP="00CA7071">
            <w:pPr>
              <w:jc w:val="center"/>
            </w:pPr>
            <w:r>
              <w:t>AR4</w:t>
            </w:r>
          </w:p>
        </w:tc>
        <w:sdt>
          <w:sdtPr>
            <w:id w:val="1765493729"/>
            <w14:checkbox>
              <w14:checked w14:val="0"/>
              <w14:checkedState w14:val="2612" w14:font="MS Gothic"/>
              <w14:uncheckedState w14:val="2610" w14:font="MS Gothic"/>
            </w14:checkbox>
          </w:sdtPr>
          <w:sdtEndPr/>
          <w:sdtContent>
            <w:tc>
              <w:tcPr>
                <w:tcW w:w="1980" w:type="dxa"/>
                <w:tcBorders>
                  <w:top w:val="nil"/>
                  <w:left w:val="nil"/>
                  <w:bottom w:val="single" w:sz="4" w:space="0" w:color="auto"/>
                </w:tcBorders>
              </w:tcPr>
              <w:p w14:paraId="7BF30F24" w14:textId="77777777" w:rsidR="00F4740C" w:rsidRDefault="00F4740C" w:rsidP="00CA7071">
                <w:pPr>
                  <w:jc w:val="center"/>
                </w:pPr>
                <w:r>
                  <w:rPr>
                    <w:rFonts w:ascii="MS Gothic" w:eastAsia="MS Gothic" w:hAnsi="MS Gothic" w:hint="eastAsia"/>
                  </w:rPr>
                  <w:t>☐</w:t>
                </w:r>
              </w:p>
            </w:tc>
          </w:sdtContent>
        </w:sdt>
      </w:tr>
      <w:tr w:rsidR="00F4740C" w14:paraId="291CE015" w14:textId="77777777" w:rsidTr="00CA7071">
        <w:trPr>
          <w:trHeight w:val="360"/>
        </w:trPr>
        <w:tc>
          <w:tcPr>
            <w:tcW w:w="4855" w:type="dxa"/>
            <w:tcBorders>
              <w:bottom w:val="nil"/>
              <w:right w:val="nil"/>
            </w:tcBorders>
          </w:tcPr>
          <w:p w14:paraId="226B9FEF" w14:textId="150D86AA" w:rsidR="00F4740C" w:rsidRDefault="00040A4F" w:rsidP="00CA7071">
            <w:pPr>
              <w:jc w:val="left"/>
            </w:pPr>
            <w:r>
              <w:t>Structural and Civil Engineering</w:t>
            </w:r>
          </w:p>
        </w:tc>
        <w:tc>
          <w:tcPr>
            <w:tcW w:w="1710" w:type="dxa"/>
            <w:tcBorders>
              <w:left w:val="nil"/>
              <w:bottom w:val="nil"/>
              <w:right w:val="nil"/>
            </w:tcBorders>
          </w:tcPr>
          <w:p w14:paraId="15E36234" w14:textId="6224042F" w:rsidR="00F4740C" w:rsidRDefault="00040A4F" w:rsidP="00CA7071">
            <w:pPr>
              <w:jc w:val="center"/>
            </w:pPr>
            <w:r>
              <w:t>SC1</w:t>
            </w:r>
          </w:p>
        </w:tc>
        <w:sdt>
          <w:sdtPr>
            <w:id w:val="-327131081"/>
            <w14:checkbox>
              <w14:checked w14:val="0"/>
              <w14:checkedState w14:val="2612" w14:font="MS Gothic"/>
              <w14:uncheckedState w14:val="2610" w14:font="MS Gothic"/>
            </w14:checkbox>
          </w:sdtPr>
          <w:sdtEndPr/>
          <w:sdtContent>
            <w:tc>
              <w:tcPr>
                <w:tcW w:w="1980" w:type="dxa"/>
                <w:tcBorders>
                  <w:left w:val="nil"/>
                  <w:bottom w:val="nil"/>
                </w:tcBorders>
              </w:tcPr>
              <w:p w14:paraId="4F3B1837" w14:textId="77777777" w:rsidR="00F4740C" w:rsidRDefault="00F4740C" w:rsidP="00CA7071">
                <w:pPr>
                  <w:jc w:val="center"/>
                </w:pPr>
                <w:r>
                  <w:rPr>
                    <w:rFonts w:ascii="MS Gothic" w:eastAsia="MS Gothic" w:hAnsi="MS Gothic" w:hint="eastAsia"/>
                  </w:rPr>
                  <w:t>☐</w:t>
                </w:r>
              </w:p>
            </w:tc>
          </w:sdtContent>
        </w:sdt>
      </w:tr>
      <w:tr w:rsidR="00F4740C" w14:paraId="7A0E0636" w14:textId="77777777" w:rsidTr="00CA7071">
        <w:trPr>
          <w:trHeight w:val="360"/>
        </w:trPr>
        <w:tc>
          <w:tcPr>
            <w:tcW w:w="4855" w:type="dxa"/>
            <w:tcBorders>
              <w:top w:val="nil"/>
              <w:bottom w:val="nil"/>
              <w:right w:val="nil"/>
            </w:tcBorders>
          </w:tcPr>
          <w:p w14:paraId="53CD40E5" w14:textId="77777777" w:rsidR="00F4740C" w:rsidRDefault="00F4740C" w:rsidP="00CA7071">
            <w:pPr>
              <w:jc w:val="left"/>
            </w:pPr>
          </w:p>
        </w:tc>
        <w:tc>
          <w:tcPr>
            <w:tcW w:w="1710" w:type="dxa"/>
            <w:tcBorders>
              <w:top w:val="nil"/>
              <w:left w:val="nil"/>
              <w:bottom w:val="nil"/>
              <w:right w:val="nil"/>
            </w:tcBorders>
          </w:tcPr>
          <w:p w14:paraId="043F8509" w14:textId="1AC169A0" w:rsidR="00F4740C" w:rsidRDefault="00040A4F" w:rsidP="00CA7071">
            <w:pPr>
              <w:jc w:val="center"/>
            </w:pPr>
            <w:r>
              <w:t>SC2</w:t>
            </w:r>
          </w:p>
        </w:tc>
        <w:sdt>
          <w:sdtPr>
            <w:id w:val="-1790035663"/>
            <w14:checkbox>
              <w14:checked w14:val="0"/>
              <w14:checkedState w14:val="2612" w14:font="MS Gothic"/>
              <w14:uncheckedState w14:val="2610" w14:font="MS Gothic"/>
            </w14:checkbox>
          </w:sdtPr>
          <w:sdtEndPr/>
          <w:sdtContent>
            <w:tc>
              <w:tcPr>
                <w:tcW w:w="1980" w:type="dxa"/>
                <w:tcBorders>
                  <w:top w:val="nil"/>
                  <w:left w:val="nil"/>
                  <w:bottom w:val="nil"/>
                </w:tcBorders>
              </w:tcPr>
              <w:p w14:paraId="13DF56B4" w14:textId="77777777" w:rsidR="00F4740C" w:rsidRDefault="00F4740C" w:rsidP="00CA7071">
                <w:pPr>
                  <w:jc w:val="center"/>
                </w:pPr>
                <w:r>
                  <w:rPr>
                    <w:rFonts w:ascii="MS Gothic" w:eastAsia="MS Gothic" w:hAnsi="MS Gothic" w:hint="eastAsia"/>
                  </w:rPr>
                  <w:t>☐</w:t>
                </w:r>
              </w:p>
            </w:tc>
          </w:sdtContent>
        </w:sdt>
      </w:tr>
      <w:tr w:rsidR="00F4740C" w14:paraId="5B89DB83" w14:textId="77777777" w:rsidTr="00CA7071">
        <w:trPr>
          <w:trHeight w:val="360"/>
        </w:trPr>
        <w:tc>
          <w:tcPr>
            <w:tcW w:w="4855" w:type="dxa"/>
            <w:tcBorders>
              <w:top w:val="nil"/>
              <w:bottom w:val="nil"/>
              <w:right w:val="nil"/>
            </w:tcBorders>
          </w:tcPr>
          <w:p w14:paraId="0711491F" w14:textId="77777777" w:rsidR="00F4740C" w:rsidRDefault="00F4740C" w:rsidP="00CA7071">
            <w:pPr>
              <w:jc w:val="left"/>
            </w:pPr>
          </w:p>
        </w:tc>
        <w:tc>
          <w:tcPr>
            <w:tcW w:w="1710" w:type="dxa"/>
            <w:tcBorders>
              <w:top w:val="nil"/>
              <w:left w:val="nil"/>
              <w:bottom w:val="nil"/>
              <w:right w:val="nil"/>
            </w:tcBorders>
          </w:tcPr>
          <w:p w14:paraId="3D2ED559" w14:textId="08FDDDD8" w:rsidR="00F4740C" w:rsidRDefault="00040A4F" w:rsidP="00CA7071">
            <w:pPr>
              <w:jc w:val="center"/>
            </w:pPr>
            <w:r>
              <w:t>SC3</w:t>
            </w:r>
          </w:p>
        </w:tc>
        <w:sdt>
          <w:sdtPr>
            <w:id w:val="376204892"/>
            <w14:checkbox>
              <w14:checked w14:val="0"/>
              <w14:checkedState w14:val="2612" w14:font="MS Gothic"/>
              <w14:uncheckedState w14:val="2610" w14:font="MS Gothic"/>
            </w14:checkbox>
          </w:sdtPr>
          <w:sdtEndPr/>
          <w:sdtContent>
            <w:tc>
              <w:tcPr>
                <w:tcW w:w="1980" w:type="dxa"/>
                <w:tcBorders>
                  <w:top w:val="nil"/>
                  <w:left w:val="nil"/>
                  <w:bottom w:val="nil"/>
                </w:tcBorders>
              </w:tcPr>
              <w:p w14:paraId="48BB7BD1" w14:textId="77777777" w:rsidR="00F4740C" w:rsidRDefault="00F4740C" w:rsidP="00CA7071">
                <w:pPr>
                  <w:jc w:val="center"/>
                </w:pPr>
                <w:r>
                  <w:rPr>
                    <w:rFonts w:ascii="MS Gothic" w:eastAsia="MS Gothic" w:hAnsi="MS Gothic" w:hint="eastAsia"/>
                  </w:rPr>
                  <w:t>☐</w:t>
                </w:r>
              </w:p>
            </w:tc>
          </w:sdtContent>
        </w:sdt>
      </w:tr>
      <w:tr w:rsidR="00040A4F" w14:paraId="7415C48F" w14:textId="77777777" w:rsidTr="00CA7071">
        <w:trPr>
          <w:trHeight w:val="360"/>
        </w:trPr>
        <w:tc>
          <w:tcPr>
            <w:tcW w:w="4855" w:type="dxa"/>
            <w:tcBorders>
              <w:top w:val="nil"/>
              <w:bottom w:val="single" w:sz="4" w:space="0" w:color="auto"/>
              <w:right w:val="nil"/>
            </w:tcBorders>
          </w:tcPr>
          <w:p w14:paraId="62D83E62" w14:textId="77777777" w:rsidR="00040A4F" w:rsidRDefault="00040A4F" w:rsidP="00CA7071">
            <w:pPr>
              <w:jc w:val="left"/>
            </w:pPr>
          </w:p>
        </w:tc>
        <w:tc>
          <w:tcPr>
            <w:tcW w:w="1710" w:type="dxa"/>
            <w:tcBorders>
              <w:top w:val="nil"/>
              <w:left w:val="nil"/>
              <w:bottom w:val="single" w:sz="4" w:space="0" w:color="auto"/>
              <w:right w:val="nil"/>
            </w:tcBorders>
          </w:tcPr>
          <w:p w14:paraId="1CDE2A31" w14:textId="0222A933" w:rsidR="00040A4F" w:rsidRDefault="00040A4F" w:rsidP="00CA7071">
            <w:pPr>
              <w:jc w:val="center"/>
            </w:pPr>
            <w:r>
              <w:t>SC4</w:t>
            </w:r>
          </w:p>
        </w:tc>
        <w:sdt>
          <w:sdtPr>
            <w:id w:val="-143898852"/>
            <w14:checkbox>
              <w14:checked w14:val="0"/>
              <w14:checkedState w14:val="2612" w14:font="MS Gothic"/>
              <w14:uncheckedState w14:val="2610" w14:font="MS Gothic"/>
            </w14:checkbox>
          </w:sdtPr>
          <w:sdtEndPr/>
          <w:sdtContent>
            <w:tc>
              <w:tcPr>
                <w:tcW w:w="1980" w:type="dxa"/>
                <w:tcBorders>
                  <w:top w:val="nil"/>
                  <w:left w:val="nil"/>
                  <w:bottom w:val="single" w:sz="4" w:space="0" w:color="auto"/>
                </w:tcBorders>
              </w:tcPr>
              <w:p w14:paraId="1205658E" w14:textId="298108DA" w:rsidR="00040A4F" w:rsidRDefault="00040A4F" w:rsidP="00CA7071">
                <w:pPr>
                  <w:jc w:val="center"/>
                </w:pPr>
                <w:r>
                  <w:rPr>
                    <w:rFonts w:ascii="MS Gothic" w:eastAsia="MS Gothic" w:hAnsi="MS Gothic" w:hint="eastAsia"/>
                  </w:rPr>
                  <w:t>☐</w:t>
                </w:r>
              </w:p>
            </w:tc>
          </w:sdtContent>
        </w:sdt>
      </w:tr>
      <w:tr w:rsidR="00040A4F" w14:paraId="3036C272" w14:textId="77777777" w:rsidTr="00CA7071">
        <w:trPr>
          <w:trHeight w:val="360"/>
        </w:trPr>
        <w:tc>
          <w:tcPr>
            <w:tcW w:w="4855" w:type="dxa"/>
            <w:tcBorders>
              <w:bottom w:val="nil"/>
              <w:right w:val="nil"/>
            </w:tcBorders>
          </w:tcPr>
          <w:p w14:paraId="26CE0677" w14:textId="236F9DD0" w:rsidR="00040A4F" w:rsidRDefault="00040A4F" w:rsidP="00CA7071">
            <w:pPr>
              <w:jc w:val="left"/>
            </w:pPr>
            <w:r>
              <w:t>Quantity Surveying</w:t>
            </w:r>
          </w:p>
        </w:tc>
        <w:tc>
          <w:tcPr>
            <w:tcW w:w="1710" w:type="dxa"/>
            <w:tcBorders>
              <w:left w:val="nil"/>
              <w:bottom w:val="nil"/>
              <w:right w:val="nil"/>
            </w:tcBorders>
          </w:tcPr>
          <w:p w14:paraId="48DADCC5" w14:textId="50B36A17" w:rsidR="00040A4F" w:rsidRDefault="00040A4F" w:rsidP="00CA7071">
            <w:pPr>
              <w:jc w:val="center"/>
            </w:pPr>
            <w:r>
              <w:t>QS1</w:t>
            </w:r>
          </w:p>
        </w:tc>
        <w:sdt>
          <w:sdtPr>
            <w:id w:val="-1958712204"/>
            <w14:checkbox>
              <w14:checked w14:val="0"/>
              <w14:checkedState w14:val="2612" w14:font="MS Gothic"/>
              <w14:uncheckedState w14:val="2610" w14:font="MS Gothic"/>
            </w14:checkbox>
          </w:sdtPr>
          <w:sdtEndPr/>
          <w:sdtContent>
            <w:tc>
              <w:tcPr>
                <w:tcW w:w="1980" w:type="dxa"/>
                <w:tcBorders>
                  <w:left w:val="nil"/>
                  <w:bottom w:val="nil"/>
                </w:tcBorders>
              </w:tcPr>
              <w:p w14:paraId="0F544DBB" w14:textId="02CCA34C" w:rsidR="00040A4F" w:rsidRDefault="00040A4F" w:rsidP="00CA7071">
                <w:pPr>
                  <w:jc w:val="center"/>
                </w:pPr>
                <w:r>
                  <w:rPr>
                    <w:rFonts w:ascii="MS Gothic" w:eastAsia="MS Gothic" w:hAnsi="MS Gothic" w:hint="eastAsia"/>
                  </w:rPr>
                  <w:t>☐</w:t>
                </w:r>
              </w:p>
            </w:tc>
          </w:sdtContent>
        </w:sdt>
      </w:tr>
      <w:tr w:rsidR="00040A4F" w14:paraId="6298DCB7" w14:textId="77777777" w:rsidTr="00CA7071">
        <w:trPr>
          <w:trHeight w:val="360"/>
        </w:trPr>
        <w:tc>
          <w:tcPr>
            <w:tcW w:w="4855" w:type="dxa"/>
            <w:tcBorders>
              <w:top w:val="nil"/>
              <w:bottom w:val="nil"/>
              <w:right w:val="nil"/>
            </w:tcBorders>
          </w:tcPr>
          <w:p w14:paraId="22FF726A" w14:textId="77777777" w:rsidR="00040A4F" w:rsidRDefault="00040A4F" w:rsidP="00CA7071">
            <w:pPr>
              <w:jc w:val="left"/>
            </w:pPr>
          </w:p>
        </w:tc>
        <w:tc>
          <w:tcPr>
            <w:tcW w:w="1710" w:type="dxa"/>
            <w:tcBorders>
              <w:top w:val="nil"/>
              <w:left w:val="nil"/>
              <w:bottom w:val="nil"/>
              <w:right w:val="nil"/>
            </w:tcBorders>
          </w:tcPr>
          <w:p w14:paraId="3CD4FF4F" w14:textId="0DF9D24F" w:rsidR="00040A4F" w:rsidRDefault="00040A4F" w:rsidP="00CA7071">
            <w:pPr>
              <w:jc w:val="center"/>
            </w:pPr>
            <w:r>
              <w:t>QS2</w:t>
            </w:r>
          </w:p>
        </w:tc>
        <w:sdt>
          <w:sdtPr>
            <w:id w:val="199283670"/>
            <w14:checkbox>
              <w14:checked w14:val="0"/>
              <w14:checkedState w14:val="2612" w14:font="MS Gothic"/>
              <w14:uncheckedState w14:val="2610" w14:font="MS Gothic"/>
            </w14:checkbox>
          </w:sdtPr>
          <w:sdtEndPr/>
          <w:sdtContent>
            <w:tc>
              <w:tcPr>
                <w:tcW w:w="1980" w:type="dxa"/>
                <w:tcBorders>
                  <w:top w:val="nil"/>
                  <w:left w:val="nil"/>
                  <w:bottom w:val="nil"/>
                </w:tcBorders>
              </w:tcPr>
              <w:p w14:paraId="52535962" w14:textId="128FD09C" w:rsidR="00040A4F" w:rsidRDefault="00040A4F" w:rsidP="00CA7071">
                <w:pPr>
                  <w:jc w:val="center"/>
                </w:pPr>
                <w:r>
                  <w:rPr>
                    <w:rFonts w:ascii="MS Gothic" w:eastAsia="MS Gothic" w:hAnsi="MS Gothic" w:hint="eastAsia"/>
                  </w:rPr>
                  <w:t>☐</w:t>
                </w:r>
              </w:p>
            </w:tc>
          </w:sdtContent>
        </w:sdt>
      </w:tr>
      <w:tr w:rsidR="00040A4F" w14:paraId="62898FBE" w14:textId="77777777" w:rsidTr="00CA7071">
        <w:trPr>
          <w:trHeight w:val="360"/>
        </w:trPr>
        <w:tc>
          <w:tcPr>
            <w:tcW w:w="4855" w:type="dxa"/>
            <w:tcBorders>
              <w:top w:val="nil"/>
              <w:bottom w:val="nil"/>
              <w:right w:val="nil"/>
            </w:tcBorders>
          </w:tcPr>
          <w:p w14:paraId="41D294BE" w14:textId="77777777" w:rsidR="00040A4F" w:rsidRDefault="00040A4F" w:rsidP="00CA7071">
            <w:pPr>
              <w:jc w:val="left"/>
            </w:pPr>
          </w:p>
        </w:tc>
        <w:tc>
          <w:tcPr>
            <w:tcW w:w="1710" w:type="dxa"/>
            <w:tcBorders>
              <w:top w:val="nil"/>
              <w:left w:val="nil"/>
              <w:bottom w:val="nil"/>
              <w:right w:val="nil"/>
            </w:tcBorders>
          </w:tcPr>
          <w:p w14:paraId="46A125B3" w14:textId="4405E2B6" w:rsidR="00040A4F" w:rsidRDefault="00040A4F" w:rsidP="00CA7071">
            <w:pPr>
              <w:jc w:val="center"/>
            </w:pPr>
            <w:r>
              <w:t>QS3</w:t>
            </w:r>
          </w:p>
        </w:tc>
        <w:sdt>
          <w:sdtPr>
            <w:id w:val="-1914923395"/>
            <w14:checkbox>
              <w14:checked w14:val="0"/>
              <w14:checkedState w14:val="2612" w14:font="MS Gothic"/>
              <w14:uncheckedState w14:val="2610" w14:font="MS Gothic"/>
            </w14:checkbox>
          </w:sdtPr>
          <w:sdtEndPr/>
          <w:sdtContent>
            <w:tc>
              <w:tcPr>
                <w:tcW w:w="1980" w:type="dxa"/>
                <w:tcBorders>
                  <w:top w:val="nil"/>
                  <w:left w:val="nil"/>
                  <w:bottom w:val="nil"/>
                </w:tcBorders>
              </w:tcPr>
              <w:p w14:paraId="2F30145A" w14:textId="5541804A" w:rsidR="00040A4F" w:rsidRDefault="00040A4F" w:rsidP="00CA7071">
                <w:pPr>
                  <w:jc w:val="center"/>
                </w:pPr>
                <w:r>
                  <w:rPr>
                    <w:rFonts w:ascii="MS Gothic" w:eastAsia="MS Gothic" w:hAnsi="MS Gothic" w:hint="eastAsia"/>
                  </w:rPr>
                  <w:t>☐</w:t>
                </w:r>
              </w:p>
            </w:tc>
          </w:sdtContent>
        </w:sdt>
      </w:tr>
      <w:tr w:rsidR="00040A4F" w14:paraId="7F0D6BBE" w14:textId="77777777" w:rsidTr="00CA7071">
        <w:trPr>
          <w:trHeight w:val="360"/>
        </w:trPr>
        <w:tc>
          <w:tcPr>
            <w:tcW w:w="4855" w:type="dxa"/>
            <w:tcBorders>
              <w:top w:val="nil"/>
              <w:bottom w:val="single" w:sz="4" w:space="0" w:color="auto"/>
              <w:right w:val="nil"/>
            </w:tcBorders>
          </w:tcPr>
          <w:p w14:paraId="5B882E27" w14:textId="77777777" w:rsidR="00040A4F" w:rsidRDefault="00040A4F" w:rsidP="00CA7071">
            <w:pPr>
              <w:jc w:val="left"/>
            </w:pPr>
          </w:p>
        </w:tc>
        <w:tc>
          <w:tcPr>
            <w:tcW w:w="1710" w:type="dxa"/>
            <w:tcBorders>
              <w:top w:val="nil"/>
              <w:left w:val="nil"/>
              <w:bottom w:val="single" w:sz="4" w:space="0" w:color="auto"/>
              <w:right w:val="nil"/>
            </w:tcBorders>
          </w:tcPr>
          <w:p w14:paraId="125F74D3" w14:textId="30D73AEE" w:rsidR="00040A4F" w:rsidRDefault="00040A4F" w:rsidP="00CA7071">
            <w:pPr>
              <w:jc w:val="center"/>
            </w:pPr>
            <w:r>
              <w:t>QS4</w:t>
            </w:r>
          </w:p>
        </w:tc>
        <w:sdt>
          <w:sdtPr>
            <w:id w:val="1205218124"/>
            <w14:checkbox>
              <w14:checked w14:val="0"/>
              <w14:checkedState w14:val="2612" w14:font="MS Gothic"/>
              <w14:uncheckedState w14:val="2610" w14:font="MS Gothic"/>
            </w14:checkbox>
          </w:sdtPr>
          <w:sdtEndPr/>
          <w:sdtContent>
            <w:tc>
              <w:tcPr>
                <w:tcW w:w="1980" w:type="dxa"/>
                <w:tcBorders>
                  <w:top w:val="nil"/>
                  <w:left w:val="nil"/>
                  <w:bottom w:val="single" w:sz="4" w:space="0" w:color="auto"/>
                </w:tcBorders>
              </w:tcPr>
              <w:p w14:paraId="73117048" w14:textId="31A0EA5D" w:rsidR="00040A4F" w:rsidRDefault="00040A4F" w:rsidP="00CA7071">
                <w:pPr>
                  <w:jc w:val="center"/>
                </w:pPr>
                <w:r>
                  <w:rPr>
                    <w:rFonts w:ascii="MS Gothic" w:eastAsia="MS Gothic" w:hAnsi="MS Gothic" w:hint="eastAsia"/>
                  </w:rPr>
                  <w:t>☐</w:t>
                </w:r>
              </w:p>
            </w:tc>
          </w:sdtContent>
        </w:sdt>
      </w:tr>
      <w:tr w:rsidR="00040A4F" w14:paraId="7EF8421E" w14:textId="77777777" w:rsidTr="00CA7071">
        <w:trPr>
          <w:trHeight w:val="360"/>
        </w:trPr>
        <w:tc>
          <w:tcPr>
            <w:tcW w:w="4855" w:type="dxa"/>
            <w:tcBorders>
              <w:bottom w:val="nil"/>
              <w:right w:val="nil"/>
            </w:tcBorders>
          </w:tcPr>
          <w:p w14:paraId="139472D7" w14:textId="42F3F4B6" w:rsidR="00040A4F" w:rsidRDefault="00040A4F" w:rsidP="00CA7071">
            <w:pPr>
              <w:jc w:val="left"/>
            </w:pPr>
            <w:r>
              <w:t>Geotechnical Engineering</w:t>
            </w:r>
          </w:p>
        </w:tc>
        <w:tc>
          <w:tcPr>
            <w:tcW w:w="1710" w:type="dxa"/>
            <w:tcBorders>
              <w:left w:val="nil"/>
              <w:bottom w:val="nil"/>
              <w:right w:val="nil"/>
            </w:tcBorders>
          </w:tcPr>
          <w:p w14:paraId="410669F6" w14:textId="4A034E38" w:rsidR="00040A4F" w:rsidRDefault="00040A4F" w:rsidP="00CA7071">
            <w:pPr>
              <w:jc w:val="center"/>
            </w:pPr>
            <w:r>
              <w:t>GE1</w:t>
            </w:r>
          </w:p>
        </w:tc>
        <w:sdt>
          <w:sdtPr>
            <w:id w:val="13890295"/>
            <w14:checkbox>
              <w14:checked w14:val="0"/>
              <w14:checkedState w14:val="2612" w14:font="MS Gothic"/>
              <w14:uncheckedState w14:val="2610" w14:font="MS Gothic"/>
            </w14:checkbox>
          </w:sdtPr>
          <w:sdtEndPr/>
          <w:sdtContent>
            <w:tc>
              <w:tcPr>
                <w:tcW w:w="1980" w:type="dxa"/>
                <w:tcBorders>
                  <w:left w:val="nil"/>
                  <w:bottom w:val="nil"/>
                </w:tcBorders>
              </w:tcPr>
              <w:p w14:paraId="2E1BE3A0" w14:textId="299EDF5F" w:rsidR="00040A4F" w:rsidRDefault="00040A4F" w:rsidP="00CA7071">
                <w:pPr>
                  <w:jc w:val="center"/>
                </w:pPr>
                <w:r>
                  <w:rPr>
                    <w:rFonts w:ascii="MS Gothic" w:eastAsia="MS Gothic" w:hAnsi="MS Gothic" w:hint="eastAsia"/>
                  </w:rPr>
                  <w:t>☐</w:t>
                </w:r>
              </w:p>
            </w:tc>
          </w:sdtContent>
        </w:sdt>
      </w:tr>
      <w:tr w:rsidR="00040A4F" w14:paraId="1B8673AC" w14:textId="77777777" w:rsidTr="00CA7071">
        <w:trPr>
          <w:trHeight w:val="360"/>
        </w:trPr>
        <w:tc>
          <w:tcPr>
            <w:tcW w:w="4855" w:type="dxa"/>
            <w:tcBorders>
              <w:top w:val="nil"/>
              <w:bottom w:val="nil"/>
              <w:right w:val="nil"/>
            </w:tcBorders>
          </w:tcPr>
          <w:p w14:paraId="11B99A7E" w14:textId="77777777" w:rsidR="00040A4F" w:rsidRDefault="00040A4F" w:rsidP="00CA7071">
            <w:pPr>
              <w:jc w:val="left"/>
            </w:pPr>
          </w:p>
        </w:tc>
        <w:tc>
          <w:tcPr>
            <w:tcW w:w="1710" w:type="dxa"/>
            <w:tcBorders>
              <w:top w:val="nil"/>
              <w:left w:val="nil"/>
              <w:bottom w:val="nil"/>
              <w:right w:val="nil"/>
            </w:tcBorders>
          </w:tcPr>
          <w:p w14:paraId="18688215" w14:textId="66DA7746" w:rsidR="00040A4F" w:rsidRDefault="00040A4F" w:rsidP="00CA7071">
            <w:pPr>
              <w:jc w:val="center"/>
            </w:pPr>
            <w:r>
              <w:t>GE2</w:t>
            </w:r>
          </w:p>
        </w:tc>
        <w:sdt>
          <w:sdtPr>
            <w:id w:val="1236899643"/>
            <w14:checkbox>
              <w14:checked w14:val="0"/>
              <w14:checkedState w14:val="2612" w14:font="MS Gothic"/>
              <w14:uncheckedState w14:val="2610" w14:font="MS Gothic"/>
            </w14:checkbox>
          </w:sdtPr>
          <w:sdtEndPr/>
          <w:sdtContent>
            <w:tc>
              <w:tcPr>
                <w:tcW w:w="1980" w:type="dxa"/>
                <w:tcBorders>
                  <w:top w:val="nil"/>
                  <w:left w:val="nil"/>
                  <w:bottom w:val="nil"/>
                </w:tcBorders>
              </w:tcPr>
              <w:p w14:paraId="7C531CD8" w14:textId="051C87F2" w:rsidR="00040A4F" w:rsidRDefault="00040A4F" w:rsidP="00CA7071">
                <w:pPr>
                  <w:jc w:val="center"/>
                </w:pPr>
                <w:r>
                  <w:rPr>
                    <w:rFonts w:ascii="MS Gothic" w:eastAsia="MS Gothic" w:hAnsi="MS Gothic" w:hint="eastAsia"/>
                  </w:rPr>
                  <w:t>☐</w:t>
                </w:r>
              </w:p>
            </w:tc>
          </w:sdtContent>
        </w:sdt>
      </w:tr>
      <w:tr w:rsidR="00040A4F" w14:paraId="75CD3B1F" w14:textId="77777777" w:rsidTr="00CA7071">
        <w:trPr>
          <w:trHeight w:val="360"/>
        </w:trPr>
        <w:tc>
          <w:tcPr>
            <w:tcW w:w="4855" w:type="dxa"/>
            <w:tcBorders>
              <w:top w:val="nil"/>
              <w:bottom w:val="nil"/>
              <w:right w:val="nil"/>
            </w:tcBorders>
          </w:tcPr>
          <w:p w14:paraId="35DE73E3" w14:textId="77777777" w:rsidR="00040A4F" w:rsidRDefault="00040A4F" w:rsidP="00CA7071">
            <w:pPr>
              <w:jc w:val="left"/>
            </w:pPr>
          </w:p>
        </w:tc>
        <w:tc>
          <w:tcPr>
            <w:tcW w:w="1710" w:type="dxa"/>
            <w:tcBorders>
              <w:top w:val="nil"/>
              <w:left w:val="nil"/>
              <w:bottom w:val="nil"/>
              <w:right w:val="nil"/>
            </w:tcBorders>
          </w:tcPr>
          <w:p w14:paraId="32109798" w14:textId="3F84BFBA" w:rsidR="00040A4F" w:rsidRDefault="00040A4F" w:rsidP="00CA7071">
            <w:pPr>
              <w:jc w:val="center"/>
            </w:pPr>
            <w:r>
              <w:t>GE3</w:t>
            </w:r>
          </w:p>
        </w:tc>
        <w:sdt>
          <w:sdtPr>
            <w:id w:val="2090113922"/>
            <w14:checkbox>
              <w14:checked w14:val="0"/>
              <w14:checkedState w14:val="2612" w14:font="MS Gothic"/>
              <w14:uncheckedState w14:val="2610" w14:font="MS Gothic"/>
            </w14:checkbox>
          </w:sdtPr>
          <w:sdtEndPr/>
          <w:sdtContent>
            <w:tc>
              <w:tcPr>
                <w:tcW w:w="1980" w:type="dxa"/>
                <w:tcBorders>
                  <w:top w:val="nil"/>
                  <w:left w:val="nil"/>
                  <w:bottom w:val="nil"/>
                </w:tcBorders>
              </w:tcPr>
              <w:p w14:paraId="41946AAD" w14:textId="1CEBE8C5" w:rsidR="00040A4F" w:rsidRDefault="00040A4F" w:rsidP="00CA7071">
                <w:pPr>
                  <w:jc w:val="center"/>
                </w:pPr>
                <w:r>
                  <w:rPr>
                    <w:rFonts w:ascii="MS Gothic" w:eastAsia="MS Gothic" w:hAnsi="MS Gothic" w:hint="eastAsia"/>
                  </w:rPr>
                  <w:t>☐</w:t>
                </w:r>
              </w:p>
            </w:tc>
          </w:sdtContent>
        </w:sdt>
      </w:tr>
      <w:tr w:rsidR="00040A4F" w14:paraId="4DC65181" w14:textId="77777777" w:rsidTr="00CA7071">
        <w:trPr>
          <w:trHeight w:val="360"/>
        </w:trPr>
        <w:tc>
          <w:tcPr>
            <w:tcW w:w="4855" w:type="dxa"/>
            <w:tcBorders>
              <w:top w:val="nil"/>
              <w:bottom w:val="single" w:sz="4" w:space="0" w:color="auto"/>
              <w:right w:val="nil"/>
            </w:tcBorders>
          </w:tcPr>
          <w:p w14:paraId="1FA72284" w14:textId="77777777" w:rsidR="00040A4F" w:rsidRDefault="00040A4F" w:rsidP="00CA7071">
            <w:pPr>
              <w:jc w:val="left"/>
            </w:pPr>
          </w:p>
        </w:tc>
        <w:tc>
          <w:tcPr>
            <w:tcW w:w="1710" w:type="dxa"/>
            <w:tcBorders>
              <w:top w:val="nil"/>
              <w:left w:val="nil"/>
              <w:bottom w:val="single" w:sz="4" w:space="0" w:color="auto"/>
              <w:right w:val="nil"/>
            </w:tcBorders>
          </w:tcPr>
          <w:p w14:paraId="69E3EE9A" w14:textId="66BD0CC1" w:rsidR="00040A4F" w:rsidRDefault="00040A4F" w:rsidP="00CA7071">
            <w:pPr>
              <w:jc w:val="center"/>
            </w:pPr>
            <w:r>
              <w:t>GE4</w:t>
            </w:r>
          </w:p>
        </w:tc>
        <w:sdt>
          <w:sdtPr>
            <w:id w:val="-257374907"/>
            <w14:checkbox>
              <w14:checked w14:val="0"/>
              <w14:checkedState w14:val="2612" w14:font="MS Gothic"/>
              <w14:uncheckedState w14:val="2610" w14:font="MS Gothic"/>
            </w14:checkbox>
          </w:sdtPr>
          <w:sdtEndPr/>
          <w:sdtContent>
            <w:tc>
              <w:tcPr>
                <w:tcW w:w="1980" w:type="dxa"/>
                <w:tcBorders>
                  <w:top w:val="nil"/>
                  <w:left w:val="nil"/>
                  <w:bottom w:val="single" w:sz="4" w:space="0" w:color="auto"/>
                </w:tcBorders>
              </w:tcPr>
              <w:p w14:paraId="6845832D" w14:textId="2CEAD243" w:rsidR="00040A4F" w:rsidRDefault="00040A4F" w:rsidP="00CA7071">
                <w:pPr>
                  <w:jc w:val="center"/>
                </w:pPr>
                <w:r>
                  <w:rPr>
                    <w:rFonts w:ascii="MS Gothic" w:eastAsia="MS Gothic" w:hAnsi="MS Gothic" w:hint="eastAsia"/>
                  </w:rPr>
                  <w:t>☐</w:t>
                </w:r>
              </w:p>
            </w:tc>
          </w:sdtContent>
        </w:sdt>
      </w:tr>
      <w:tr w:rsidR="00040A4F" w14:paraId="33B1C7A8" w14:textId="77777777" w:rsidTr="00C361B3">
        <w:trPr>
          <w:trHeight w:val="171"/>
        </w:trPr>
        <w:tc>
          <w:tcPr>
            <w:tcW w:w="4855" w:type="dxa"/>
            <w:tcBorders>
              <w:bottom w:val="nil"/>
              <w:right w:val="nil"/>
            </w:tcBorders>
            <w:shd w:val="clear" w:color="auto" w:fill="FFFFFF" w:themeFill="background1"/>
          </w:tcPr>
          <w:p w14:paraId="07E5A4EB" w14:textId="3E64F395" w:rsidR="00040A4F" w:rsidRPr="00C361B3" w:rsidRDefault="00C361B3" w:rsidP="00C361B3">
            <w:pPr>
              <w:jc w:val="left"/>
            </w:pPr>
            <w:r>
              <w:t xml:space="preserve">Electrical, Mechanical, </w:t>
            </w:r>
            <w:r w:rsidR="00FE6F3A" w:rsidRPr="00C361B3">
              <w:t>Renewable Energy</w:t>
            </w:r>
            <w:r>
              <w:t xml:space="preserve"> </w:t>
            </w:r>
            <w:r w:rsidRPr="00C361B3">
              <w:t>Engineering</w:t>
            </w:r>
          </w:p>
        </w:tc>
        <w:tc>
          <w:tcPr>
            <w:tcW w:w="1710" w:type="dxa"/>
            <w:tcBorders>
              <w:left w:val="nil"/>
              <w:bottom w:val="nil"/>
              <w:right w:val="nil"/>
            </w:tcBorders>
          </w:tcPr>
          <w:p w14:paraId="0FF47868" w14:textId="3FBFB7CB" w:rsidR="00040A4F" w:rsidRPr="00C361B3" w:rsidRDefault="00040A4F" w:rsidP="00CA7071">
            <w:pPr>
              <w:jc w:val="center"/>
            </w:pPr>
            <w:r w:rsidRPr="00C361B3">
              <w:t>EM1</w:t>
            </w:r>
          </w:p>
        </w:tc>
        <w:sdt>
          <w:sdtPr>
            <w:id w:val="-105742430"/>
            <w14:checkbox>
              <w14:checked w14:val="0"/>
              <w14:checkedState w14:val="2612" w14:font="MS Gothic"/>
              <w14:uncheckedState w14:val="2610" w14:font="MS Gothic"/>
            </w14:checkbox>
          </w:sdtPr>
          <w:sdtEndPr/>
          <w:sdtContent>
            <w:tc>
              <w:tcPr>
                <w:tcW w:w="1980" w:type="dxa"/>
                <w:tcBorders>
                  <w:left w:val="nil"/>
                  <w:bottom w:val="nil"/>
                </w:tcBorders>
              </w:tcPr>
              <w:p w14:paraId="30BBE7A1" w14:textId="5E84B471" w:rsidR="00040A4F" w:rsidRDefault="00040A4F" w:rsidP="00CA7071">
                <w:pPr>
                  <w:jc w:val="center"/>
                </w:pPr>
                <w:r>
                  <w:rPr>
                    <w:rFonts w:ascii="MS Gothic" w:eastAsia="MS Gothic" w:hAnsi="MS Gothic" w:hint="eastAsia"/>
                  </w:rPr>
                  <w:t>☐</w:t>
                </w:r>
              </w:p>
            </w:tc>
          </w:sdtContent>
        </w:sdt>
      </w:tr>
      <w:tr w:rsidR="00040A4F" w14:paraId="14016930" w14:textId="77777777" w:rsidTr="00C361B3">
        <w:trPr>
          <w:trHeight w:val="360"/>
        </w:trPr>
        <w:tc>
          <w:tcPr>
            <w:tcW w:w="4855" w:type="dxa"/>
            <w:tcBorders>
              <w:top w:val="nil"/>
              <w:bottom w:val="nil"/>
              <w:right w:val="nil"/>
            </w:tcBorders>
            <w:shd w:val="clear" w:color="auto" w:fill="FFFFFF" w:themeFill="background1"/>
          </w:tcPr>
          <w:p w14:paraId="07E45075" w14:textId="77777777" w:rsidR="00040A4F" w:rsidRPr="00C361B3" w:rsidRDefault="00040A4F" w:rsidP="00CA7071">
            <w:pPr>
              <w:jc w:val="left"/>
            </w:pPr>
          </w:p>
        </w:tc>
        <w:tc>
          <w:tcPr>
            <w:tcW w:w="1710" w:type="dxa"/>
            <w:tcBorders>
              <w:top w:val="nil"/>
              <w:left w:val="nil"/>
              <w:bottom w:val="nil"/>
              <w:right w:val="nil"/>
            </w:tcBorders>
          </w:tcPr>
          <w:p w14:paraId="5CEF4C81" w14:textId="337BC67C" w:rsidR="00040A4F" w:rsidRPr="00C361B3" w:rsidRDefault="00040A4F" w:rsidP="00CA7071">
            <w:pPr>
              <w:jc w:val="center"/>
            </w:pPr>
            <w:r w:rsidRPr="00C361B3">
              <w:t>EM2</w:t>
            </w:r>
          </w:p>
        </w:tc>
        <w:sdt>
          <w:sdtPr>
            <w:id w:val="982893595"/>
            <w14:checkbox>
              <w14:checked w14:val="0"/>
              <w14:checkedState w14:val="2612" w14:font="MS Gothic"/>
              <w14:uncheckedState w14:val="2610" w14:font="MS Gothic"/>
            </w14:checkbox>
          </w:sdtPr>
          <w:sdtEndPr/>
          <w:sdtContent>
            <w:tc>
              <w:tcPr>
                <w:tcW w:w="1980" w:type="dxa"/>
                <w:tcBorders>
                  <w:top w:val="nil"/>
                  <w:left w:val="nil"/>
                  <w:bottom w:val="nil"/>
                </w:tcBorders>
              </w:tcPr>
              <w:p w14:paraId="6356CCF3" w14:textId="5BA2A999" w:rsidR="00040A4F" w:rsidRDefault="00040A4F" w:rsidP="00CA7071">
                <w:pPr>
                  <w:jc w:val="center"/>
                </w:pPr>
                <w:r>
                  <w:rPr>
                    <w:rFonts w:ascii="MS Gothic" w:eastAsia="MS Gothic" w:hAnsi="MS Gothic" w:hint="eastAsia"/>
                  </w:rPr>
                  <w:t>☐</w:t>
                </w:r>
              </w:p>
            </w:tc>
          </w:sdtContent>
        </w:sdt>
      </w:tr>
      <w:tr w:rsidR="00040A4F" w14:paraId="0C844979" w14:textId="77777777" w:rsidTr="00CA7071">
        <w:trPr>
          <w:trHeight w:val="360"/>
        </w:trPr>
        <w:tc>
          <w:tcPr>
            <w:tcW w:w="4855" w:type="dxa"/>
            <w:tcBorders>
              <w:top w:val="nil"/>
              <w:bottom w:val="nil"/>
              <w:right w:val="nil"/>
            </w:tcBorders>
          </w:tcPr>
          <w:p w14:paraId="43F348E2" w14:textId="5CCB2156" w:rsidR="006321CE" w:rsidRDefault="006321CE" w:rsidP="00CA7071">
            <w:pPr>
              <w:jc w:val="left"/>
            </w:pPr>
          </w:p>
        </w:tc>
        <w:tc>
          <w:tcPr>
            <w:tcW w:w="1710" w:type="dxa"/>
            <w:tcBorders>
              <w:top w:val="nil"/>
              <w:left w:val="nil"/>
              <w:bottom w:val="nil"/>
              <w:right w:val="nil"/>
            </w:tcBorders>
          </w:tcPr>
          <w:p w14:paraId="673FD825" w14:textId="1EBE579D" w:rsidR="00040A4F" w:rsidRPr="00C361B3" w:rsidRDefault="00040A4F" w:rsidP="00CA7071">
            <w:pPr>
              <w:jc w:val="center"/>
            </w:pPr>
            <w:r w:rsidRPr="00C361B3">
              <w:t>EM3</w:t>
            </w:r>
          </w:p>
        </w:tc>
        <w:sdt>
          <w:sdtPr>
            <w:id w:val="-1925795541"/>
            <w14:checkbox>
              <w14:checked w14:val="0"/>
              <w14:checkedState w14:val="2612" w14:font="MS Gothic"/>
              <w14:uncheckedState w14:val="2610" w14:font="MS Gothic"/>
            </w14:checkbox>
          </w:sdtPr>
          <w:sdtEndPr/>
          <w:sdtContent>
            <w:tc>
              <w:tcPr>
                <w:tcW w:w="1980" w:type="dxa"/>
                <w:tcBorders>
                  <w:top w:val="nil"/>
                  <w:left w:val="nil"/>
                  <w:bottom w:val="nil"/>
                </w:tcBorders>
              </w:tcPr>
              <w:p w14:paraId="1753FFAD" w14:textId="12EFCFCC" w:rsidR="00040A4F" w:rsidRDefault="00040A4F" w:rsidP="00CA7071">
                <w:pPr>
                  <w:jc w:val="center"/>
                </w:pPr>
                <w:r>
                  <w:rPr>
                    <w:rFonts w:ascii="MS Gothic" w:eastAsia="MS Gothic" w:hAnsi="MS Gothic" w:hint="eastAsia"/>
                  </w:rPr>
                  <w:t>☐</w:t>
                </w:r>
              </w:p>
            </w:tc>
          </w:sdtContent>
        </w:sdt>
      </w:tr>
      <w:tr w:rsidR="00040A4F" w14:paraId="10CCC858" w14:textId="77777777" w:rsidTr="00CA7071">
        <w:trPr>
          <w:trHeight w:val="360"/>
        </w:trPr>
        <w:tc>
          <w:tcPr>
            <w:tcW w:w="4855" w:type="dxa"/>
            <w:tcBorders>
              <w:top w:val="nil"/>
              <w:bottom w:val="single" w:sz="4" w:space="0" w:color="auto"/>
              <w:right w:val="nil"/>
            </w:tcBorders>
          </w:tcPr>
          <w:p w14:paraId="171FDD88" w14:textId="77777777" w:rsidR="00040A4F" w:rsidRDefault="00040A4F" w:rsidP="00CA7071">
            <w:pPr>
              <w:jc w:val="left"/>
            </w:pPr>
          </w:p>
        </w:tc>
        <w:tc>
          <w:tcPr>
            <w:tcW w:w="1710" w:type="dxa"/>
            <w:tcBorders>
              <w:top w:val="nil"/>
              <w:left w:val="nil"/>
              <w:bottom w:val="single" w:sz="4" w:space="0" w:color="auto"/>
              <w:right w:val="nil"/>
            </w:tcBorders>
          </w:tcPr>
          <w:p w14:paraId="3C826826" w14:textId="324A7F98" w:rsidR="00040A4F" w:rsidRPr="00C361B3" w:rsidRDefault="00040A4F" w:rsidP="00CA7071">
            <w:pPr>
              <w:jc w:val="center"/>
            </w:pPr>
            <w:r w:rsidRPr="00C361B3">
              <w:t>EM4</w:t>
            </w:r>
          </w:p>
        </w:tc>
        <w:sdt>
          <w:sdtPr>
            <w:id w:val="816846507"/>
            <w14:checkbox>
              <w14:checked w14:val="0"/>
              <w14:checkedState w14:val="2612" w14:font="MS Gothic"/>
              <w14:uncheckedState w14:val="2610" w14:font="MS Gothic"/>
            </w14:checkbox>
          </w:sdtPr>
          <w:sdtEndPr/>
          <w:sdtContent>
            <w:tc>
              <w:tcPr>
                <w:tcW w:w="1980" w:type="dxa"/>
                <w:tcBorders>
                  <w:top w:val="nil"/>
                  <w:left w:val="nil"/>
                  <w:bottom w:val="single" w:sz="4" w:space="0" w:color="auto"/>
                </w:tcBorders>
              </w:tcPr>
              <w:p w14:paraId="71E2470E" w14:textId="6F183B90" w:rsidR="00040A4F" w:rsidRDefault="00040A4F" w:rsidP="00CA7071">
                <w:pPr>
                  <w:jc w:val="center"/>
                </w:pPr>
                <w:r>
                  <w:rPr>
                    <w:rFonts w:ascii="MS Gothic" w:eastAsia="MS Gothic" w:hAnsi="MS Gothic" w:hint="eastAsia"/>
                  </w:rPr>
                  <w:t>☐</w:t>
                </w:r>
              </w:p>
            </w:tc>
          </w:sdtContent>
        </w:sdt>
      </w:tr>
      <w:tr w:rsidR="00CD4568" w14:paraId="21585FC2" w14:textId="77777777" w:rsidTr="00CA7071">
        <w:trPr>
          <w:trHeight w:val="360"/>
        </w:trPr>
        <w:tc>
          <w:tcPr>
            <w:tcW w:w="4855" w:type="dxa"/>
            <w:tcBorders>
              <w:bottom w:val="nil"/>
              <w:right w:val="nil"/>
            </w:tcBorders>
          </w:tcPr>
          <w:p w14:paraId="6B946088" w14:textId="0294C27F" w:rsidR="00CD4568" w:rsidRDefault="00CD4568" w:rsidP="00CD4568">
            <w:pPr>
              <w:jc w:val="left"/>
            </w:pPr>
            <w:r>
              <w:t>Project Management</w:t>
            </w:r>
          </w:p>
        </w:tc>
        <w:tc>
          <w:tcPr>
            <w:tcW w:w="1710" w:type="dxa"/>
            <w:tcBorders>
              <w:left w:val="nil"/>
              <w:bottom w:val="nil"/>
              <w:right w:val="nil"/>
            </w:tcBorders>
          </w:tcPr>
          <w:p w14:paraId="364836F8" w14:textId="1FF63697" w:rsidR="00CD4568" w:rsidRDefault="00CD4568" w:rsidP="00CD4568">
            <w:pPr>
              <w:jc w:val="center"/>
            </w:pPr>
            <w:r>
              <w:t>PM1</w:t>
            </w:r>
          </w:p>
        </w:tc>
        <w:sdt>
          <w:sdtPr>
            <w:id w:val="-1381081251"/>
            <w14:checkbox>
              <w14:checked w14:val="0"/>
              <w14:checkedState w14:val="2612" w14:font="MS Gothic"/>
              <w14:uncheckedState w14:val="2610" w14:font="MS Gothic"/>
            </w14:checkbox>
          </w:sdtPr>
          <w:sdtEndPr/>
          <w:sdtContent>
            <w:tc>
              <w:tcPr>
                <w:tcW w:w="1980" w:type="dxa"/>
                <w:tcBorders>
                  <w:left w:val="nil"/>
                  <w:bottom w:val="nil"/>
                </w:tcBorders>
              </w:tcPr>
              <w:p w14:paraId="0B71A1C9" w14:textId="6108818E" w:rsidR="00CD4568" w:rsidRDefault="00CD4568" w:rsidP="00CD4568">
                <w:pPr>
                  <w:jc w:val="center"/>
                </w:pPr>
                <w:r>
                  <w:rPr>
                    <w:rFonts w:ascii="MS Gothic" w:eastAsia="MS Gothic" w:hAnsi="MS Gothic" w:hint="eastAsia"/>
                  </w:rPr>
                  <w:t>☐</w:t>
                </w:r>
              </w:p>
            </w:tc>
          </w:sdtContent>
        </w:sdt>
      </w:tr>
      <w:tr w:rsidR="00CD4568" w14:paraId="46D08C5E" w14:textId="77777777" w:rsidTr="00CA7071">
        <w:trPr>
          <w:trHeight w:val="360"/>
        </w:trPr>
        <w:tc>
          <w:tcPr>
            <w:tcW w:w="4855" w:type="dxa"/>
            <w:tcBorders>
              <w:top w:val="nil"/>
              <w:bottom w:val="nil"/>
              <w:right w:val="nil"/>
            </w:tcBorders>
          </w:tcPr>
          <w:p w14:paraId="40AE8BD3" w14:textId="77777777" w:rsidR="00CD4568" w:rsidRDefault="00CD4568" w:rsidP="00CD4568">
            <w:pPr>
              <w:jc w:val="left"/>
            </w:pPr>
          </w:p>
        </w:tc>
        <w:tc>
          <w:tcPr>
            <w:tcW w:w="1710" w:type="dxa"/>
            <w:tcBorders>
              <w:top w:val="nil"/>
              <w:left w:val="nil"/>
              <w:bottom w:val="nil"/>
              <w:right w:val="nil"/>
            </w:tcBorders>
          </w:tcPr>
          <w:p w14:paraId="0336F7CC" w14:textId="4398F807" w:rsidR="00CD4568" w:rsidRDefault="00CD4568" w:rsidP="00CD4568">
            <w:pPr>
              <w:jc w:val="center"/>
            </w:pPr>
            <w:r>
              <w:t>PM2</w:t>
            </w:r>
          </w:p>
        </w:tc>
        <w:sdt>
          <w:sdtPr>
            <w:id w:val="-429668769"/>
            <w14:checkbox>
              <w14:checked w14:val="0"/>
              <w14:checkedState w14:val="2612" w14:font="MS Gothic"/>
              <w14:uncheckedState w14:val="2610" w14:font="MS Gothic"/>
            </w14:checkbox>
          </w:sdtPr>
          <w:sdtEndPr/>
          <w:sdtContent>
            <w:tc>
              <w:tcPr>
                <w:tcW w:w="1980" w:type="dxa"/>
                <w:tcBorders>
                  <w:top w:val="nil"/>
                  <w:left w:val="nil"/>
                  <w:bottom w:val="nil"/>
                </w:tcBorders>
              </w:tcPr>
              <w:p w14:paraId="6ECCEDED" w14:textId="4881479F" w:rsidR="00CD4568" w:rsidRDefault="00CD4568" w:rsidP="00CD4568">
                <w:pPr>
                  <w:jc w:val="center"/>
                </w:pPr>
                <w:r>
                  <w:rPr>
                    <w:rFonts w:ascii="MS Gothic" w:eastAsia="MS Gothic" w:hAnsi="MS Gothic" w:hint="eastAsia"/>
                  </w:rPr>
                  <w:t>☐</w:t>
                </w:r>
              </w:p>
            </w:tc>
          </w:sdtContent>
        </w:sdt>
      </w:tr>
      <w:tr w:rsidR="00CD4568" w14:paraId="30DC8C99" w14:textId="77777777" w:rsidTr="00CA7071">
        <w:trPr>
          <w:trHeight w:val="360"/>
        </w:trPr>
        <w:tc>
          <w:tcPr>
            <w:tcW w:w="4855" w:type="dxa"/>
            <w:tcBorders>
              <w:top w:val="nil"/>
              <w:bottom w:val="nil"/>
              <w:right w:val="nil"/>
            </w:tcBorders>
          </w:tcPr>
          <w:p w14:paraId="7F56F0C1" w14:textId="77777777" w:rsidR="00CD4568" w:rsidRDefault="00CD4568" w:rsidP="00CD4568">
            <w:pPr>
              <w:jc w:val="left"/>
            </w:pPr>
          </w:p>
        </w:tc>
        <w:tc>
          <w:tcPr>
            <w:tcW w:w="1710" w:type="dxa"/>
            <w:tcBorders>
              <w:top w:val="nil"/>
              <w:left w:val="nil"/>
              <w:bottom w:val="nil"/>
              <w:right w:val="nil"/>
            </w:tcBorders>
          </w:tcPr>
          <w:p w14:paraId="455F224F" w14:textId="5E7005B9" w:rsidR="00CD4568" w:rsidRDefault="00CD4568" w:rsidP="00CD4568">
            <w:pPr>
              <w:jc w:val="center"/>
            </w:pPr>
            <w:r>
              <w:t>PM3</w:t>
            </w:r>
          </w:p>
        </w:tc>
        <w:sdt>
          <w:sdtPr>
            <w:id w:val="1637688412"/>
            <w14:checkbox>
              <w14:checked w14:val="0"/>
              <w14:checkedState w14:val="2612" w14:font="MS Gothic"/>
              <w14:uncheckedState w14:val="2610" w14:font="MS Gothic"/>
            </w14:checkbox>
          </w:sdtPr>
          <w:sdtEndPr/>
          <w:sdtContent>
            <w:tc>
              <w:tcPr>
                <w:tcW w:w="1980" w:type="dxa"/>
                <w:tcBorders>
                  <w:top w:val="nil"/>
                  <w:left w:val="nil"/>
                  <w:bottom w:val="nil"/>
                </w:tcBorders>
              </w:tcPr>
              <w:p w14:paraId="6DB416D3" w14:textId="1E5B0B71" w:rsidR="00CD4568" w:rsidRDefault="00CD4568" w:rsidP="00CD4568">
                <w:pPr>
                  <w:jc w:val="center"/>
                </w:pPr>
                <w:r>
                  <w:rPr>
                    <w:rFonts w:ascii="MS Gothic" w:eastAsia="MS Gothic" w:hAnsi="MS Gothic" w:hint="eastAsia"/>
                  </w:rPr>
                  <w:t>☐</w:t>
                </w:r>
              </w:p>
            </w:tc>
          </w:sdtContent>
        </w:sdt>
      </w:tr>
      <w:tr w:rsidR="00CD4568" w14:paraId="32976DEF" w14:textId="77777777" w:rsidTr="00CA7071">
        <w:trPr>
          <w:trHeight w:val="360"/>
        </w:trPr>
        <w:tc>
          <w:tcPr>
            <w:tcW w:w="4855" w:type="dxa"/>
            <w:tcBorders>
              <w:top w:val="nil"/>
              <w:bottom w:val="single" w:sz="4" w:space="0" w:color="auto"/>
              <w:right w:val="nil"/>
            </w:tcBorders>
          </w:tcPr>
          <w:p w14:paraId="0D0BDE22" w14:textId="77777777" w:rsidR="00CD4568" w:rsidRDefault="00CD4568" w:rsidP="00CD4568">
            <w:pPr>
              <w:jc w:val="left"/>
            </w:pPr>
          </w:p>
        </w:tc>
        <w:tc>
          <w:tcPr>
            <w:tcW w:w="1710" w:type="dxa"/>
            <w:tcBorders>
              <w:top w:val="nil"/>
              <w:left w:val="nil"/>
              <w:bottom w:val="single" w:sz="4" w:space="0" w:color="auto"/>
              <w:right w:val="nil"/>
            </w:tcBorders>
          </w:tcPr>
          <w:p w14:paraId="1B5586A9" w14:textId="0A987A9A" w:rsidR="00CD4568" w:rsidRDefault="00CD4568" w:rsidP="00CD4568">
            <w:pPr>
              <w:jc w:val="center"/>
            </w:pPr>
            <w:r>
              <w:t>PM4</w:t>
            </w:r>
          </w:p>
        </w:tc>
        <w:sdt>
          <w:sdtPr>
            <w:id w:val="1400861601"/>
            <w14:checkbox>
              <w14:checked w14:val="0"/>
              <w14:checkedState w14:val="2612" w14:font="MS Gothic"/>
              <w14:uncheckedState w14:val="2610" w14:font="MS Gothic"/>
            </w14:checkbox>
          </w:sdtPr>
          <w:sdtEndPr/>
          <w:sdtContent>
            <w:tc>
              <w:tcPr>
                <w:tcW w:w="1980" w:type="dxa"/>
                <w:tcBorders>
                  <w:top w:val="nil"/>
                  <w:left w:val="nil"/>
                  <w:bottom w:val="single" w:sz="4" w:space="0" w:color="auto"/>
                </w:tcBorders>
              </w:tcPr>
              <w:p w14:paraId="3B1BBFBC" w14:textId="29D4BCF9" w:rsidR="00CD4568" w:rsidRDefault="00CD4568" w:rsidP="00CD4568">
                <w:pPr>
                  <w:jc w:val="center"/>
                </w:pPr>
                <w:r>
                  <w:rPr>
                    <w:rFonts w:ascii="MS Gothic" w:eastAsia="MS Gothic" w:hAnsi="MS Gothic" w:hint="eastAsia"/>
                  </w:rPr>
                  <w:t>☐</w:t>
                </w:r>
              </w:p>
            </w:tc>
          </w:sdtContent>
        </w:sdt>
      </w:tr>
      <w:tr w:rsidR="00CD4568" w14:paraId="3C38C1FA" w14:textId="77777777" w:rsidTr="00CA7071">
        <w:trPr>
          <w:trHeight w:val="360"/>
        </w:trPr>
        <w:tc>
          <w:tcPr>
            <w:tcW w:w="4855" w:type="dxa"/>
            <w:tcBorders>
              <w:bottom w:val="single" w:sz="4" w:space="0" w:color="auto"/>
              <w:right w:val="nil"/>
            </w:tcBorders>
          </w:tcPr>
          <w:p w14:paraId="4DBDCAF4" w14:textId="5611F2C9" w:rsidR="00CD4568" w:rsidRDefault="00CD4568" w:rsidP="00CD4568">
            <w:pPr>
              <w:jc w:val="left"/>
            </w:pPr>
            <w:r>
              <w:t>Environment, Marine and Coastal Impacts</w:t>
            </w:r>
          </w:p>
        </w:tc>
        <w:tc>
          <w:tcPr>
            <w:tcW w:w="1710" w:type="dxa"/>
            <w:tcBorders>
              <w:left w:val="nil"/>
              <w:bottom w:val="single" w:sz="4" w:space="0" w:color="auto"/>
              <w:right w:val="nil"/>
            </w:tcBorders>
          </w:tcPr>
          <w:p w14:paraId="051FE2BD" w14:textId="69795CA4" w:rsidR="00CD4568" w:rsidRDefault="00CD4568" w:rsidP="00CD4568">
            <w:pPr>
              <w:jc w:val="center"/>
            </w:pPr>
            <w:r>
              <w:t>EIA</w:t>
            </w:r>
          </w:p>
        </w:tc>
        <w:sdt>
          <w:sdtPr>
            <w:id w:val="195661344"/>
            <w14:checkbox>
              <w14:checked w14:val="0"/>
              <w14:checkedState w14:val="2612" w14:font="MS Gothic"/>
              <w14:uncheckedState w14:val="2610" w14:font="MS Gothic"/>
            </w14:checkbox>
          </w:sdtPr>
          <w:sdtEndPr/>
          <w:sdtContent>
            <w:tc>
              <w:tcPr>
                <w:tcW w:w="1980" w:type="dxa"/>
                <w:tcBorders>
                  <w:left w:val="nil"/>
                  <w:bottom w:val="single" w:sz="4" w:space="0" w:color="auto"/>
                </w:tcBorders>
              </w:tcPr>
              <w:p w14:paraId="334A15F2" w14:textId="5B0B99A8" w:rsidR="00CD4568" w:rsidRDefault="00CD4568" w:rsidP="00CD4568">
                <w:pPr>
                  <w:jc w:val="center"/>
                </w:pPr>
                <w:r>
                  <w:rPr>
                    <w:rFonts w:ascii="MS Gothic" w:eastAsia="MS Gothic" w:hAnsi="MS Gothic" w:hint="eastAsia"/>
                  </w:rPr>
                  <w:t>☐</w:t>
                </w:r>
              </w:p>
            </w:tc>
          </w:sdtContent>
        </w:sdt>
      </w:tr>
      <w:tr w:rsidR="00CD4568" w14:paraId="32F60D1C" w14:textId="77777777" w:rsidTr="00CA7071">
        <w:trPr>
          <w:trHeight w:val="360"/>
        </w:trPr>
        <w:tc>
          <w:tcPr>
            <w:tcW w:w="4855" w:type="dxa"/>
            <w:tcBorders>
              <w:bottom w:val="single" w:sz="4" w:space="0" w:color="auto"/>
              <w:right w:val="nil"/>
            </w:tcBorders>
          </w:tcPr>
          <w:p w14:paraId="031BC2EB" w14:textId="2CBDB4A3" w:rsidR="00CD4568" w:rsidRDefault="00CD4568" w:rsidP="00CD4568">
            <w:pPr>
              <w:jc w:val="left"/>
            </w:pPr>
            <w:r>
              <w:t>Procurement Advisory</w:t>
            </w:r>
          </w:p>
        </w:tc>
        <w:tc>
          <w:tcPr>
            <w:tcW w:w="1710" w:type="dxa"/>
            <w:tcBorders>
              <w:left w:val="nil"/>
              <w:bottom w:val="single" w:sz="4" w:space="0" w:color="auto"/>
              <w:right w:val="nil"/>
            </w:tcBorders>
          </w:tcPr>
          <w:p w14:paraId="5B1159FB" w14:textId="57522511" w:rsidR="00CD4568" w:rsidRDefault="00CD4568" w:rsidP="00CD4568">
            <w:pPr>
              <w:jc w:val="center"/>
            </w:pPr>
            <w:r>
              <w:t>PA</w:t>
            </w:r>
          </w:p>
        </w:tc>
        <w:sdt>
          <w:sdtPr>
            <w:id w:val="155035494"/>
            <w14:checkbox>
              <w14:checked w14:val="0"/>
              <w14:checkedState w14:val="2612" w14:font="MS Gothic"/>
              <w14:uncheckedState w14:val="2610" w14:font="MS Gothic"/>
            </w14:checkbox>
          </w:sdtPr>
          <w:sdtEndPr/>
          <w:sdtContent>
            <w:tc>
              <w:tcPr>
                <w:tcW w:w="1980" w:type="dxa"/>
                <w:tcBorders>
                  <w:left w:val="nil"/>
                  <w:bottom w:val="single" w:sz="4" w:space="0" w:color="auto"/>
                </w:tcBorders>
              </w:tcPr>
              <w:p w14:paraId="43B5DD42" w14:textId="2B845AB0" w:rsidR="00CD4568" w:rsidRDefault="00CD4568" w:rsidP="00CD4568">
                <w:pPr>
                  <w:jc w:val="center"/>
                </w:pPr>
                <w:r>
                  <w:rPr>
                    <w:rFonts w:ascii="MS Gothic" w:eastAsia="MS Gothic" w:hAnsi="MS Gothic" w:hint="eastAsia"/>
                  </w:rPr>
                  <w:t>☐</w:t>
                </w:r>
              </w:p>
            </w:tc>
          </w:sdtContent>
        </w:sdt>
      </w:tr>
      <w:tr w:rsidR="00CD4568" w14:paraId="6CA5B52A" w14:textId="77777777" w:rsidTr="00CA7071">
        <w:trPr>
          <w:trHeight w:val="360"/>
        </w:trPr>
        <w:tc>
          <w:tcPr>
            <w:tcW w:w="4855" w:type="dxa"/>
            <w:tcBorders>
              <w:bottom w:val="single" w:sz="4" w:space="0" w:color="auto"/>
              <w:right w:val="nil"/>
            </w:tcBorders>
          </w:tcPr>
          <w:p w14:paraId="59894995" w14:textId="3CA9CCE2" w:rsidR="00CD4568" w:rsidRDefault="00CD4568" w:rsidP="00CD4568">
            <w:pPr>
              <w:jc w:val="left"/>
            </w:pPr>
            <w:r>
              <w:t>Social Impact Assessment</w:t>
            </w:r>
          </w:p>
        </w:tc>
        <w:tc>
          <w:tcPr>
            <w:tcW w:w="1710" w:type="dxa"/>
            <w:tcBorders>
              <w:left w:val="nil"/>
              <w:bottom w:val="single" w:sz="4" w:space="0" w:color="auto"/>
              <w:right w:val="nil"/>
            </w:tcBorders>
          </w:tcPr>
          <w:p w14:paraId="02D8C674" w14:textId="0564E135" w:rsidR="00CD4568" w:rsidRDefault="00CD4568" w:rsidP="00CD4568">
            <w:pPr>
              <w:jc w:val="center"/>
            </w:pPr>
            <w:r>
              <w:t>SIA</w:t>
            </w:r>
          </w:p>
        </w:tc>
        <w:sdt>
          <w:sdtPr>
            <w:id w:val="1653326387"/>
            <w14:checkbox>
              <w14:checked w14:val="0"/>
              <w14:checkedState w14:val="2612" w14:font="MS Gothic"/>
              <w14:uncheckedState w14:val="2610" w14:font="MS Gothic"/>
            </w14:checkbox>
          </w:sdtPr>
          <w:sdtEndPr/>
          <w:sdtContent>
            <w:tc>
              <w:tcPr>
                <w:tcW w:w="1980" w:type="dxa"/>
                <w:tcBorders>
                  <w:left w:val="nil"/>
                  <w:bottom w:val="single" w:sz="4" w:space="0" w:color="auto"/>
                </w:tcBorders>
              </w:tcPr>
              <w:p w14:paraId="51420424" w14:textId="430FB40A" w:rsidR="00CD4568" w:rsidRDefault="00CD4568" w:rsidP="00CD4568">
                <w:pPr>
                  <w:jc w:val="center"/>
                </w:pPr>
                <w:r>
                  <w:rPr>
                    <w:rFonts w:ascii="MS Gothic" w:eastAsia="MS Gothic" w:hAnsi="MS Gothic" w:hint="eastAsia"/>
                  </w:rPr>
                  <w:t>☐</w:t>
                </w:r>
              </w:p>
            </w:tc>
          </w:sdtContent>
        </w:sdt>
      </w:tr>
      <w:tr w:rsidR="00CD4568" w14:paraId="72BE683E" w14:textId="77777777" w:rsidTr="00CA7071">
        <w:trPr>
          <w:trHeight w:val="360"/>
        </w:trPr>
        <w:tc>
          <w:tcPr>
            <w:tcW w:w="4855" w:type="dxa"/>
            <w:tcBorders>
              <w:right w:val="nil"/>
            </w:tcBorders>
          </w:tcPr>
          <w:p w14:paraId="099C0A91" w14:textId="296A5B1A" w:rsidR="00CD4568" w:rsidRDefault="00CD4568" w:rsidP="00CD4568">
            <w:pPr>
              <w:jc w:val="left"/>
            </w:pPr>
            <w:r>
              <w:t>Economic Impact Assessments</w:t>
            </w:r>
          </w:p>
        </w:tc>
        <w:tc>
          <w:tcPr>
            <w:tcW w:w="1710" w:type="dxa"/>
            <w:tcBorders>
              <w:left w:val="nil"/>
              <w:right w:val="nil"/>
            </w:tcBorders>
          </w:tcPr>
          <w:p w14:paraId="424E0EF4" w14:textId="61F72A41" w:rsidR="00CD4568" w:rsidRDefault="00CD4568" w:rsidP="00CD4568">
            <w:pPr>
              <w:jc w:val="center"/>
            </w:pPr>
            <w:r>
              <w:t>ECA</w:t>
            </w:r>
          </w:p>
        </w:tc>
        <w:sdt>
          <w:sdtPr>
            <w:id w:val="1040330417"/>
            <w14:checkbox>
              <w14:checked w14:val="0"/>
              <w14:checkedState w14:val="2612" w14:font="MS Gothic"/>
              <w14:uncheckedState w14:val="2610" w14:font="MS Gothic"/>
            </w14:checkbox>
          </w:sdtPr>
          <w:sdtEndPr/>
          <w:sdtContent>
            <w:tc>
              <w:tcPr>
                <w:tcW w:w="1980" w:type="dxa"/>
                <w:tcBorders>
                  <w:left w:val="nil"/>
                </w:tcBorders>
              </w:tcPr>
              <w:p w14:paraId="47A07BE9" w14:textId="42C4C56B" w:rsidR="00CD4568" w:rsidRDefault="00CD4568" w:rsidP="00CD4568">
                <w:pPr>
                  <w:jc w:val="center"/>
                </w:pPr>
                <w:r>
                  <w:rPr>
                    <w:rFonts w:ascii="MS Gothic" w:eastAsia="MS Gothic" w:hAnsi="MS Gothic" w:hint="eastAsia"/>
                  </w:rPr>
                  <w:t>☐</w:t>
                </w:r>
              </w:p>
            </w:tc>
          </w:sdtContent>
        </w:sdt>
      </w:tr>
      <w:tr w:rsidR="00CD4568" w14:paraId="14E94908" w14:textId="77777777" w:rsidTr="00CA7071">
        <w:trPr>
          <w:trHeight w:val="360"/>
        </w:trPr>
        <w:tc>
          <w:tcPr>
            <w:tcW w:w="4855" w:type="dxa"/>
            <w:tcBorders>
              <w:right w:val="nil"/>
            </w:tcBorders>
          </w:tcPr>
          <w:p w14:paraId="43B16918" w14:textId="2DD09586" w:rsidR="00CD4568" w:rsidRDefault="00CD4568" w:rsidP="00CD4568">
            <w:pPr>
              <w:jc w:val="left"/>
            </w:pPr>
            <w:r>
              <w:t xml:space="preserve">Property Valuation </w:t>
            </w:r>
          </w:p>
        </w:tc>
        <w:tc>
          <w:tcPr>
            <w:tcW w:w="1710" w:type="dxa"/>
            <w:tcBorders>
              <w:left w:val="nil"/>
              <w:right w:val="nil"/>
            </w:tcBorders>
          </w:tcPr>
          <w:p w14:paraId="08199BC2" w14:textId="490937D1" w:rsidR="00CD4568" w:rsidRDefault="00CD4568" w:rsidP="00CD4568">
            <w:pPr>
              <w:jc w:val="center"/>
            </w:pPr>
            <w:r>
              <w:t>PV</w:t>
            </w:r>
          </w:p>
        </w:tc>
        <w:sdt>
          <w:sdtPr>
            <w:id w:val="-851650424"/>
            <w14:checkbox>
              <w14:checked w14:val="0"/>
              <w14:checkedState w14:val="2612" w14:font="MS Gothic"/>
              <w14:uncheckedState w14:val="2610" w14:font="MS Gothic"/>
            </w14:checkbox>
          </w:sdtPr>
          <w:sdtEndPr/>
          <w:sdtContent>
            <w:tc>
              <w:tcPr>
                <w:tcW w:w="1980" w:type="dxa"/>
                <w:tcBorders>
                  <w:left w:val="nil"/>
                </w:tcBorders>
              </w:tcPr>
              <w:p w14:paraId="59791361" w14:textId="4BBB2C48" w:rsidR="00CD4568" w:rsidRDefault="00CD4568" w:rsidP="00CD4568">
                <w:pPr>
                  <w:jc w:val="center"/>
                </w:pPr>
                <w:r>
                  <w:rPr>
                    <w:rFonts w:ascii="MS Gothic" w:eastAsia="MS Gothic" w:hAnsi="MS Gothic" w:hint="eastAsia"/>
                  </w:rPr>
                  <w:t>☐</w:t>
                </w:r>
              </w:p>
            </w:tc>
          </w:sdtContent>
        </w:sdt>
      </w:tr>
      <w:tr w:rsidR="00CD4568" w14:paraId="52F0ABAE" w14:textId="77777777" w:rsidTr="00CA7071">
        <w:trPr>
          <w:trHeight w:val="360"/>
        </w:trPr>
        <w:tc>
          <w:tcPr>
            <w:tcW w:w="4855" w:type="dxa"/>
            <w:tcBorders>
              <w:right w:val="nil"/>
            </w:tcBorders>
          </w:tcPr>
          <w:p w14:paraId="4D1FFE13" w14:textId="44107644" w:rsidR="00CD4568" w:rsidRDefault="00CD4568" w:rsidP="00CD4568">
            <w:pPr>
              <w:jc w:val="left"/>
            </w:pPr>
            <w:r>
              <w:t>Land Surveyor</w:t>
            </w:r>
          </w:p>
        </w:tc>
        <w:tc>
          <w:tcPr>
            <w:tcW w:w="1710" w:type="dxa"/>
            <w:tcBorders>
              <w:left w:val="nil"/>
              <w:right w:val="nil"/>
            </w:tcBorders>
          </w:tcPr>
          <w:p w14:paraId="5F62FBBD" w14:textId="25B90F6F" w:rsidR="00CD4568" w:rsidRDefault="008A3F27" w:rsidP="00CD4568">
            <w:pPr>
              <w:jc w:val="center"/>
            </w:pPr>
            <w:r>
              <w:t>LS</w:t>
            </w:r>
          </w:p>
        </w:tc>
        <w:sdt>
          <w:sdtPr>
            <w:id w:val="-1572889865"/>
            <w14:checkbox>
              <w14:checked w14:val="0"/>
              <w14:checkedState w14:val="2612" w14:font="MS Gothic"/>
              <w14:uncheckedState w14:val="2610" w14:font="MS Gothic"/>
            </w14:checkbox>
          </w:sdtPr>
          <w:sdtEndPr/>
          <w:sdtContent>
            <w:tc>
              <w:tcPr>
                <w:tcW w:w="1980" w:type="dxa"/>
                <w:tcBorders>
                  <w:left w:val="nil"/>
                </w:tcBorders>
              </w:tcPr>
              <w:p w14:paraId="73605D85" w14:textId="26777DBF" w:rsidR="00CD4568" w:rsidRDefault="00CD4568" w:rsidP="00CD4568">
                <w:pPr>
                  <w:jc w:val="center"/>
                </w:pPr>
                <w:r>
                  <w:rPr>
                    <w:rFonts w:ascii="MS Gothic" w:eastAsia="MS Gothic" w:hAnsi="MS Gothic" w:hint="eastAsia"/>
                  </w:rPr>
                  <w:t>☐</w:t>
                </w:r>
              </w:p>
            </w:tc>
          </w:sdtContent>
        </w:sdt>
      </w:tr>
    </w:tbl>
    <w:p w14:paraId="468A8E20" w14:textId="09C2A564" w:rsidR="0003065D" w:rsidRDefault="0003065D">
      <w:pPr>
        <w:jc w:val="left"/>
        <w:rPr>
          <w:rFonts w:ascii="Arial Bold" w:eastAsia="Times New Roman" w:hAnsi="Arial Bold" w:cs="Arial"/>
          <w:b/>
          <w:i/>
          <w:color w:val="000000" w:themeColor="text1"/>
          <w:kern w:val="32"/>
          <w:sz w:val="24"/>
          <w:szCs w:val="28"/>
        </w:rPr>
      </w:pPr>
      <w:r>
        <w:br w:type="page"/>
      </w:r>
    </w:p>
    <w:p w14:paraId="22F4ECBF" w14:textId="6F72A58A" w:rsidR="007F135A" w:rsidRDefault="00B90CE5" w:rsidP="00D540DE">
      <w:pPr>
        <w:pStyle w:val="Heading2"/>
      </w:pPr>
      <w:bookmarkStart w:id="225" w:name="_Toc71109382"/>
      <w:bookmarkStart w:id="226" w:name="_Toc182217867"/>
      <w:bookmarkEnd w:id="221"/>
      <w:bookmarkEnd w:id="222"/>
      <w:bookmarkEnd w:id="223"/>
      <w:bookmarkEnd w:id="224"/>
      <w:r>
        <w:lastRenderedPageBreak/>
        <w:t>A6</w:t>
      </w:r>
      <w:r w:rsidR="007F135A">
        <w:t xml:space="preserve"> – </w:t>
      </w:r>
      <w:r w:rsidR="00932832">
        <w:t>Client references</w:t>
      </w:r>
      <w:bookmarkEnd w:id="225"/>
      <w:bookmarkEnd w:id="226"/>
      <w:r w:rsidR="007F135A">
        <w:t xml:space="preserve"> </w:t>
      </w:r>
    </w:p>
    <w:p w14:paraId="0E240196" w14:textId="1B3B420B" w:rsidR="00263939" w:rsidRDefault="00263939" w:rsidP="007F135A">
      <w:pPr>
        <w:tabs>
          <w:tab w:val="left" w:pos="1985"/>
        </w:tabs>
      </w:pPr>
      <w:r>
        <w:t xml:space="preserve">Client references must be provided for key personnel nominated in the </w:t>
      </w:r>
      <w:r w:rsidR="00210D98">
        <w:t>Proposal</w:t>
      </w:r>
      <w:r>
        <w:t xml:space="preserve">. A minimum of </w:t>
      </w:r>
      <w:r w:rsidR="00932832">
        <w:t xml:space="preserve">two (2) </w:t>
      </w:r>
      <w:r>
        <w:t xml:space="preserve">references are required for each person nominated, and must be based on past or current work that is relevant to the categories selected. </w:t>
      </w:r>
    </w:p>
    <w:p w14:paraId="292B29D7" w14:textId="165D9144" w:rsidR="007F135A" w:rsidRDefault="00263939" w:rsidP="007F135A">
      <w:pPr>
        <w:tabs>
          <w:tab w:val="left" w:pos="1985"/>
        </w:tabs>
      </w:pPr>
      <w:r>
        <w:t xml:space="preserve">Referees may be </w:t>
      </w:r>
      <w:r w:rsidR="00932832">
        <w:t>former</w:t>
      </w:r>
      <w:r>
        <w:t xml:space="preserve"> or current</w:t>
      </w:r>
      <w:r w:rsidR="00932832">
        <w:t xml:space="preserve"> clients</w:t>
      </w:r>
      <w:r w:rsidR="00CB4109">
        <w:t xml:space="preserve"> and/or employers</w:t>
      </w:r>
      <w:r>
        <w:t xml:space="preserve">. </w:t>
      </w:r>
      <w:r w:rsidR="00932832">
        <w:t>In the case of Tier 3 submissions, this may be c</w:t>
      </w:r>
      <w:r w:rsidR="00CB4109">
        <w:t>ompleted by a former lecturer and/or</w:t>
      </w:r>
      <w:r w:rsidR="00932832">
        <w:t xml:space="preserve"> </w:t>
      </w:r>
      <w:r w:rsidR="00CB4109">
        <w:t>employer</w:t>
      </w:r>
      <w:r w:rsidR="00932832">
        <w:t xml:space="preserve">. </w:t>
      </w:r>
    </w:p>
    <w:p w14:paraId="7AD3A05D" w14:textId="797DC37D" w:rsidR="00932832" w:rsidRDefault="00932832" w:rsidP="007F135A">
      <w:pPr>
        <w:tabs>
          <w:tab w:val="left" w:pos="1985"/>
        </w:tabs>
      </w:pPr>
      <w:r>
        <w:t>The Principal will at its sole discretion verify the information provided or use other known clients to verify past performances.</w:t>
      </w:r>
    </w:p>
    <w:p w14:paraId="7D42CBB7" w14:textId="415BF198" w:rsidR="00CB4109" w:rsidRDefault="00263939">
      <w:pPr>
        <w:jc w:val="left"/>
      </w:pPr>
      <w:r>
        <w:t xml:space="preserve">Refer to the template provided on the next page. </w:t>
      </w:r>
      <w:r w:rsidR="00CB4109">
        <w:br w:type="page"/>
      </w:r>
    </w:p>
    <w:p w14:paraId="528F3F79" w14:textId="157C9DC7" w:rsidR="00CB4109" w:rsidRDefault="00CB4109" w:rsidP="00696605">
      <w:pPr>
        <w:pStyle w:val="Header3"/>
      </w:pPr>
      <w:bookmarkStart w:id="227" w:name="_Toc71109383"/>
      <w:bookmarkStart w:id="228" w:name="_Toc182217868"/>
      <w:r>
        <w:lastRenderedPageBreak/>
        <w:t>Client Reference Form</w:t>
      </w:r>
      <w:bookmarkEnd w:id="227"/>
      <w:bookmarkEnd w:id="228"/>
    </w:p>
    <w:tbl>
      <w:tblPr>
        <w:tblStyle w:val="TableGrid"/>
        <w:tblW w:w="10075" w:type="dxa"/>
        <w:tblLook w:val="04A0" w:firstRow="1" w:lastRow="0" w:firstColumn="1" w:lastColumn="0" w:noHBand="0" w:noVBand="1"/>
      </w:tblPr>
      <w:tblGrid>
        <w:gridCol w:w="4045"/>
        <w:gridCol w:w="6030"/>
      </w:tblGrid>
      <w:tr w:rsidR="00263939" w14:paraId="4B77E214" w14:textId="77777777" w:rsidTr="00263939">
        <w:trPr>
          <w:trHeight w:val="144"/>
        </w:trPr>
        <w:tc>
          <w:tcPr>
            <w:tcW w:w="4045" w:type="dxa"/>
            <w:shd w:val="clear" w:color="auto" w:fill="000000" w:themeFill="text1"/>
          </w:tcPr>
          <w:p w14:paraId="223FD639" w14:textId="11A64AB6" w:rsidR="00263939" w:rsidRPr="00696605" w:rsidRDefault="00263939" w:rsidP="00CB4109">
            <w:pPr>
              <w:tabs>
                <w:tab w:val="left" w:pos="1985"/>
              </w:tabs>
              <w:rPr>
                <w:b/>
              </w:rPr>
            </w:pPr>
            <w:r>
              <w:rPr>
                <w:b/>
              </w:rPr>
              <w:t>REFEREE DETAILS</w:t>
            </w:r>
          </w:p>
        </w:tc>
        <w:tc>
          <w:tcPr>
            <w:tcW w:w="6030" w:type="dxa"/>
            <w:shd w:val="clear" w:color="auto" w:fill="000000" w:themeFill="text1"/>
          </w:tcPr>
          <w:p w14:paraId="060A1297" w14:textId="77777777" w:rsidR="00263939" w:rsidRDefault="00263939" w:rsidP="00CB4109">
            <w:pPr>
              <w:tabs>
                <w:tab w:val="left" w:pos="1985"/>
              </w:tabs>
            </w:pPr>
          </w:p>
        </w:tc>
      </w:tr>
      <w:tr w:rsidR="00263939" w14:paraId="37635645" w14:textId="77777777" w:rsidTr="00696605">
        <w:trPr>
          <w:trHeight w:val="576"/>
        </w:trPr>
        <w:tc>
          <w:tcPr>
            <w:tcW w:w="4045" w:type="dxa"/>
            <w:shd w:val="clear" w:color="auto" w:fill="FFFFFF" w:themeFill="background1"/>
          </w:tcPr>
          <w:p w14:paraId="302F158B" w14:textId="4335C634" w:rsidR="00263939" w:rsidRDefault="00263939" w:rsidP="00CB4109">
            <w:pPr>
              <w:tabs>
                <w:tab w:val="left" w:pos="1985"/>
              </w:tabs>
              <w:rPr>
                <w:b/>
              </w:rPr>
            </w:pPr>
            <w:r>
              <w:rPr>
                <w:b/>
              </w:rPr>
              <w:t>Name:</w:t>
            </w:r>
          </w:p>
        </w:tc>
        <w:tc>
          <w:tcPr>
            <w:tcW w:w="6030" w:type="dxa"/>
          </w:tcPr>
          <w:p w14:paraId="195A4705" w14:textId="77777777" w:rsidR="00263939" w:rsidRDefault="00263939" w:rsidP="00CB4109">
            <w:pPr>
              <w:tabs>
                <w:tab w:val="left" w:pos="1985"/>
              </w:tabs>
            </w:pPr>
          </w:p>
        </w:tc>
      </w:tr>
      <w:tr w:rsidR="00696605" w14:paraId="6756DB6F" w14:textId="5098AC41" w:rsidTr="00696605">
        <w:trPr>
          <w:trHeight w:val="576"/>
        </w:trPr>
        <w:tc>
          <w:tcPr>
            <w:tcW w:w="4045" w:type="dxa"/>
            <w:shd w:val="clear" w:color="auto" w:fill="FFFFFF" w:themeFill="background1"/>
          </w:tcPr>
          <w:p w14:paraId="3A945392" w14:textId="010185B2" w:rsidR="00696605" w:rsidRPr="00696605" w:rsidRDefault="00263939" w:rsidP="00263939">
            <w:pPr>
              <w:tabs>
                <w:tab w:val="left" w:pos="1985"/>
              </w:tabs>
              <w:rPr>
                <w:b/>
              </w:rPr>
            </w:pPr>
            <w:r>
              <w:rPr>
                <w:b/>
              </w:rPr>
              <w:t>Position and busines</w:t>
            </w:r>
            <w:r w:rsidR="00696605" w:rsidRPr="00696605">
              <w:rPr>
                <w:b/>
              </w:rPr>
              <w:t>s/company name</w:t>
            </w:r>
            <w:r>
              <w:rPr>
                <w:b/>
              </w:rPr>
              <w:t>,</w:t>
            </w:r>
            <w:r w:rsidR="00696605" w:rsidRPr="00696605">
              <w:rPr>
                <w:b/>
              </w:rPr>
              <w:t xml:space="preserve"> </w:t>
            </w:r>
            <w:r>
              <w:rPr>
                <w:b/>
              </w:rPr>
              <w:t>if applicable</w:t>
            </w:r>
            <w:r w:rsidR="00696605" w:rsidRPr="00696605">
              <w:rPr>
                <w:b/>
              </w:rPr>
              <w:t>:</w:t>
            </w:r>
          </w:p>
        </w:tc>
        <w:tc>
          <w:tcPr>
            <w:tcW w:w="6030" w:type="dxa"/>
          </w:tcPr>
          <w:p w14:paraId="0C1515EE" w14:textId="77777777" w:rsidR="00696605" w:rsidRDefault="00696605" w:rsidP="00CB4109">
            <w:pPr>
              <w:tabs>
                <w:tab w:val="left" w:pos="1985"/>
              </w:tabs>
            </w:pPr>
          </w:p>
        </w:tc>
      </w:tr>
      <w:tr w:rsidR="00696605" w14:paraId="2DD3E6E8" w14:textId="1FF6F68C" w:rsidTr="00696605">
        <w:trPr>
          <w:trHeight w:val="576"/>
        </w:trPr>
        <w:tc>
          <w:tcPr>
            <w:tcW w:w="4045" w:type="dxa"/>
            <w:shd w:val="clear" w:color="auto" w:fill="FFFFFF" w:themeFill="background1"/>
          </w:tcPr>
          <w:p w14:paraId="26372D5C" w14:textId="71E08643" w:rsidR="00696605" w:rsidRPr="00696605" w:rsidRDefault="004E215A" w:rsidP="00696605">
            <w:pPr>
              <w:tabs>
                <w:tab w:val="left" w:pos="1985"/>
              </w:tabs>
              <w:rPr>
                <w:b/>
              </w:rPr>
            </w:pPr>
            <w:r>
              <w:rPr>
                <w:b/>
              </w:rPr>
              <w:t xml:space="preserve">Country: </w:t>
            </w:r>
          </w:p>
        </w:tc>
        <w:tc>
          <w:tcPr>
            <w:tcW w:w="6030" w:type="dxa"/>
          </w:tcPr>
          <w:p w14:paraId="605D1D58" w14:textId="14EAA4A3" w:rsidR="00696605" w:rsidRDefault="00077910" w:rsidP="00CB4109">
            <w:pPr>
              <w:tabs>
                <w:tab w:val="left" w:pos="1985"/>
              </w:tabs>
            </w:pPr>
            <w:r>
              <w:t xml:space="preserve">   </w:t>
            </w:r>
          </w:p>
        </w:tc>
      </w:tr>
      <w:tr w:rsidR="00696605" w14:paraId="65B4723B" w14:textId="6F3B938E" w:rsidTr="00696605">
        <w:trPr>
          <w:trHeight w:val="576"/>
        </w:trPr>
        <w:tc>
          <w:tcPr>
            <w:tcW w:w="4045" w:type="dxa"/>
            <w:shd w:val="clear" w:color="auto" w:fill="FFFFFF" w:themeFill="background1"/>
          </w:tcPr>
          <w:p w14:paraId="3BA9371F" w14:textId="568F36B2" w:rsidR="00696605" w:rsidRPr="00696605" w:rsidRDefault="00696605" w:rsidP="00CB4109">
            <w:pPr>
              <w:tabs>
                <w:tab w:val="left" w:pos="1985"/>
              </w:tabs>
              <w:rPr>
                <w:b/>
              </w:rPr>
            </w:pPr>
            <w:r w:rsidRPr="00696605">
              <w:rPr>
                <w:b/>
              </w:rPr>
              <w:t>Contact email &amp; phone:</w:t>
            </w:r>
          </w:p>
        </w:tc>
        <w:tc>
          <w:tcPr>
            <w:tcW w:w="6030" w:type="dxa"/>
          </w:tcPr>
          <w:p w14:paraId="5B989F94" w14:textId="77777777" w:rsidR="00696605" w:rsidRDefault="00696605" w:rsidP="00CB4109">
            <w:pPr>
              <w:tabs>
                <w:tab w:val="left" w:pos="1985"/>
              </w:tabs>
            </w:pPr>
          </w:p>
        </w:tc>
      </w:tr>
      <w:tr w:rsidR="00696605" w14:paraId="74D6A5E5" w14:textId="092EC750" w:rsidTr="00696605">
        <w:trPr>
          <w:trHeight w:val="20"/>
        </w:trPr>
        <w:tc>
          <w:tcPr>
            <w:tcW w:w="4045" w:type="dxa"/>
            <w:shd w:val="clear" w:color="auto" w:fill="000000" w:themeFill="text1"/>
          </w:tcPr>
          <w:p w14:paraId="4E141E2E" w14:textId="338CDD05" w:rsidR="00696605" w:rsidRPr="00696605" w:rsidRDefault="00263939" w:rsidP="00CB4109">
            <w:pPr>
              <w:tabs>
                <w:tab w:val="left" w:pos="1985"/>
              </w:tabs>
              <w:rPr>
                <w:b/>
              </w:rPr>
            </w:pPr>
            <w:r>
              <w:rPr>
                <w:b/>
              </w:rPr>
              <w:t>REFERENCE:</w:t>
            </w:r>
          </w:p>
        </w:tc>
        <w:tc>
          <w:tcPr>
            <w:tcW w:w="6030" w:type="dxa"/>
            <w:shd w:val="clear" w:color="auto" w:fill="000000" w:themeFill="text1"/>
          </w:tcPr>
          <w:p w14:paraId="62A0F3AB" w14:textId="77777777" w:rsidR="00696605" w:rsidRDefault="00696605" w:rsidP="00CB4109">
            <w:pPr>
              <w:tabs>
                <w:tab w:val="left" w:pos="1985"/>
              </w:tabs>
            </w:pPr>
          </w:p>
        </w:tc>
      </w:tr>
      <w:tr w:rsidR="00696605" w14:paraId="7BD394BA" w14:textId="77777777" w:rsidTr="00696605">
        <w:trPr>
          <w:trHeight w:val="576"/>
        </w:trPr>
        <w:tc>
          <w:tcPr>
            <w:tcW w:w="4045" w:type="dxa"/>
            <w:shd w:val="clear" w:color="auto" w:fill="FFFFFF" w:themeFill="background1"/>
          </w:tcPr>
          <w:p w14:paraId="3F310C27" w14:textId="51ED3059" w:rsidR="00696605" w:rsidRPr="00696605" w:rsidRDefault="00696605" w:rsidP="00263939">
            <w:pPr>
              <w:tabs>
                <w:tab w:val="left" w:pos="1985"/>
              </w:tabs>
              <w:rPr>
                <w:b/>
              </w:rPr>
            </w:pPr>
            <w:r w:rsidRPr="00696605">
              <w:rPr>
                <w:b/>
              </w:rPr>
              <w:t xml:space="preserve">Name of person for whom </w:t>
            </w:r>
            <w:r w:rsidR="00263939">
              <w:rPr>
                <w:b/>
              </w:rPr>
              <w:t>this reference is</w:t>
            </w:r>
            <w:r w:rsidRPr="00696605">
              <w:rPr>
                <w:b/>
              </w:rPr>
              <w:t xml:space="preserve"> for:</w:t>
            </w:r>
          </w:p>
        </w:tc>
        <w:tc>
          <w:tcPr>
            <w:tcW w:w="6030" w:type="dxa"/>
          </w:tcPr>
          <w:p w14:paraId="57ABFB46" w14:textId="77777777" w:rsidR="00696605" w:rsidRDefault="00696605" w:rsidP="00CB4109">
            <w:pPr>
              <w:tabs>
                <w:tab w:val="left" w:pos="1985"/>
              </w:tabs>
            </w:pPr>
          </w:p>
        </w:tc>
      </w:tr>
      <w:tr w:rsidR="00696605" w14:paraId="3E65899C" w14:textId="53B0DC62" w:rsidTr="00696605">
        <w:trPr>
          <w:trHeight w:val="576"/>
        </w:trPr>
        <w:tc>
          <w:tcPr>
            <w:tcW w:w="4045" w:type="dxa"/>
            <w:shd w:val="clear" w:color="auto" w:fill="FFFFFF" w:themeFill="background1"/>
          </w:tcPr>
          <w:p w14:paraId="6927FEC4" w14:textId="1364948F" w:rsidR="00696605" w:rsidRPr="00696605" w:rsidRDefault="00696605" w:rsidP="00263939">
            <w:pPr>
              <w:tabs>
                <w:tab w:val="left" w:pos="1985"/>
              </w:tabs>
              <w:rPr>
                <w:b/>
              </w:rPr>
            </w:pPr>
            <w:r w:rsidRPr="00696605">
              <w:rPr>
                <w:b/>
              </w:rPr>
              <w:t>Role or position held</w:t>
            </w:r>
            <w:r w:rsidR="00263939">
              <w:rPr>
                <w:b/>
              </w:rPr>
              <w:t xml:space="preserve"> and location:</w:t>
            </w:r>
          </w:p>
        </w:tc>
        <w:tc>
          <w:tcPr>
            <w:tcW w:w="6030" w:type="dxa"/>
          </w:tcPr>
          <w:p w14:paraId="43037FB5" w14:textId="77777777" w:rsidR="00696605" w:rsidRDefault="00696605" w:rsidP="00CB4109">
            <w:pPr>
              <w:tabs>
                <w:tab w:val="left" w:pos="1985"/>
              </w:tabs>
            </w:pPr>
          </w:p>
        </w:tc>
      </w:tr>
      <w:tr w:rsidR="00696605" w14:paraId="7E0670EF" w14:textId="78471000" w:rsidTr="00696605">
        <w:trPr>
          <w:trHeight w:val="576"/>
        </w:trPr>
        <w:tc>
          <w:tcPr>
            <w:tcW w:w="4045" w:type="dxa"/>
            <w:shd w:val="clear" w:color="auto" w:fill="FFFFFF" w:themeFill="background1"/>
          </w:tcPr>
          <w:p w14:paraId="0A2D1189" w14:textId="4B9FC683" w:rsidR="00696605" w:rsidRPr="00696605" w:rsidRDefault="00696605" w:rsidP="00696605">
            <w:pPr>
              <w:tabs>
                <w:tab w:val="left" w:pos="1985"/>
              </w:tabs>
              <w:rPr>
                <w:b/>
              </w:rPr>
            </w:pPr>
            <w:r w:rsidRPr="00696605">
              <w:rPr>
                <w:b/>
              </w:rPr>
              <w:t>Contract duration, start and end date:</w:t>
            </w:r>
          </w:p>
        </w:tc>
        <w:tc>
          <w:tcPr>
            <w:tcW w:w="6030" w:type="dxa"/>
          </w:tcPr>
          <w:p w14:paraId="593DDA9E" w14:textId="77777777" w:rsidR="00696605" w:rsidRDefault="00696605" w:rsidP="00696605">
            <w:pPr>
              <w:tabs>
                <w:tab w:val="left" w:pos="1985"/>
              </w:tabs>
            </w:pPr>
          </w:p>
        </w:tc>
      </w:tr>
      <w:tr w:rsidR="00696605" w14:paraId="7DBBE4CD" w14:textId="34F8BABD" w:rsidTr="00263939">
        <w:trPr>
          <w:trHeight w:val="2573"/>
        </w:trPr>
        <w:tc>
          <w:tcPr>
            <w:tcW w:w="4045" w:type="dxa"/>
            <w:shd w:val="clear" w:color="auto" w:fill="FFFFFF" w:themeFill="background1"/>
          </w:tcPr>
          <w:p w14:paraId="58277B8E" w14:textId="56ACFF90" w:rsidR="00696605" w:rsidRPr="00696605" w:rsidRDefault="00696605" w:rsidP="007F135A">
            <w:pPr>
              <w:tabs>
                <w:tab w:val="left" w:pos="1985"/>
              </w:tabs>
              <w:rPr>
                <w:b/>
              </w:rPr>
            </w:pPr>
            <w:r w:rsidRPr="00696605">
              <w:rPr>
                <w:b/>
              </w:rPr>
              <w:t>Specific responsibilities:</w:t>
            </w:r>
          </w:p>
        </w:tc>
        <w:tc>
          <w:tcPr>
            <w:tcW w:w="6030" w:type="dxa"/>
          </w:tcPr>
          <w:p w14:paraId="4520A83F" w14:textId="77777777" w:rsidR="00696605" w:rsidRDefault="00696605" w:rsidP="007F135A">
            <w:pPr>
              <w:tabs>
                <w:tab w:val="left" w:pos="1985"/>
              </w:tabs>
            </w:pPr>
          </w:p>
        </w:tc>
      </w:tr>
      <w:tr w:rsidR="00696605" w14:paraId="044F2DDF" w14:textId="10E34C96" w:rsidTr="00263939">
        <w:trPr>
          <w:trHeight w:val="2384"/>
        </w:trPr>
        <w:tc>
          <w:tcPr>
            <w:tcW w:w="4045" w:type="dxa"/>
            <w:shd w:val="clear" w:color="auto" w:fill="FFFFFF" w:themeFill="background1"/>
          </w:tcPr>
          <w:p w14:paraId="2C459418" w14:textId="45D52D2D" w:rsidR="00696605" w:rsidRPr="00696605" w:rsidRDefault="00696605" w:rsidP="007F135A">
            <w:pPr>
              <w:tabs>
                <w:tab w:val="left" w:pos="1985"/>
              </w:tabs>
              <w:rPr>
                <w:b/>
              </w:rPr>
            </w:pPr>
            <w:r w:rsidRPr="00696605">
              <w:rPr>
                <w:b/>
              </w:rPr>
              <w:t>Specific deliverables:</w:t>
            </w:r>
          </w:p>
        </w:tc>
        <w:tc>
          <w:tcPr>
            <w:tcW w:w="6030" w:type="dxa"/>
          </w:tcPr>
          <w:p w14:paraId="7AFDC5D8" w14:textId="77777777" w:rsidR="00696605" w:rsidRDefault="00696605" w:rsidP="007F135A">
            <w:pPr>
              <w:tabs>
                <w:tab w:val="left" w:pos="1985"/>
              </w:tabs>
            </w:pPr>
          </w:p>
        </w:tc>
      </w:tr>
      <w:tr w:rsidR="00696605" w14:paraId="4AD2F6F5" w14:textId="77777777" w:rsidTr="00696605">
        <w:trPr>
          <w:trHeight w:val="576"/>
        </w:trPr>
        <w:tc>
          <w:tcPr>
            <w:tcW w:w="4045" w:type="dxa"/>
            <w:shd w:val="clear" w:color="auto" w:fill="FFFFFF" w:themeFill="background1"/>
          </w:tcPr>
          <w:p w14:paraId="6BF3891E" w14:textId="1A58FE6E" w:rsidR="00696605" w:rsidRPr="00696605" w:rsidRDefault="00696605" w:rsidP="007F135A">
            <w:pPr>
              <w:tabs>
                <w:tab w:val="left" w:pos="1985"/>
              </w:tabs>
              <w:rPr>
                <w:b/>
              </w:rPr>
            </w:pPr>
            <w:r w:rsidRPr="00696605">
              <w:rPr>
                <w:b/>
              </w:rPr>
              <w:t>Value of projects/work delivered:</w:t>
            </w:r>
          </w:p>
        </w:tc>
        <w:tc>
          <w:tcPr>
            <w:tcW w:w="6030" w:type="dxa"/>
          </w:tcPr>
          <w:p w14:paraId="78E02AB2" w14:textId="77777777" w:rsidR="00696605" w:rsidRDefault="00696605" w:rsidP="007F135A">
            <w:pPr>
              <w:tabs>
                <w:tab w:val="left" w:pos="1985"/>
              </w:tabs>
            </w:pPr>
          </w:p>
        </w:tc>
      </w:tr>
      <w:tr w:rsidR="00696605" w14:paraId="715F3532" w14:textId="749BE7E0" w:rsidTr="00263939">
        <w:trPr>
          <w:trHeight w:val="2366"/>
        </w:trPr>
        <w:tc>
          <w:tcPr>
            <w:tcW w:w="4045" w:type="dxa"/>
            <w:shd w:val="clear" w:color="auto" w:fill="FFFFFF" w:themeFill="background1"/>
          </w:tcPr>
          <w:p w14:paraId="21C0829B" w14:textId="14A3FDB4" w:rsidR="00696605" w:rsidRPr="00696605" w:rsidRDefault="00696605" w:rsidP="007F135A">
            <w:pPr>
              <w:tabs>
                <w:tab w:val="left" w:pos="1985"/>
              </w:tabs>
              <w:rPr>
                <w:b/>
              </w:rPr>
            </w:pPr>
            <w:r w:rsidRPr="00696605">
              <w:rPr>
                <w:b/>
              </w:rPr>
              <w:t>General comments</w:t>
            </w:r>
            <w:r w:rsidR="00263939">
              <w:rPr>
                <w:b/>
              </w:rPr>
              <w:t xml:space="preserve"> on work performance</w:t>
            </w:r>
            <w:r w:rsidRPr="00696605">
              <w:rPr>
                <w:b/>
              </w:rPr>
              <w:t>:</w:t>
            </w:r>
          </w:p>
        </w:tc>
        <w:tc>
          <w:tcPr>
            <w:tcW w:w="6030" w:type="dxa"/>
          </w:tcPr>
          <w:p w14:paraId="1C1B78AF" w14:textId="77777777" w:rsidR="00696605" w:rsidRDefault="00696605" w:rsidP="007F135A">
            <w:pPr>
              <w:tabs>
                <w:tab w:val="left" w:pos="1985"/>
              </w:tabs>
            </w:pPr>
          </w:p>
        </w:tc>
      </w:tr>
    </w:tbl>
    <w:p w14:paraId="2598738A" w14:textId="77777777" w:rsidR="00CB4109" w:rsidRDefault="00CB4109" w:rsidP="007F135A">
      <w:pPr>
        <w:tabs>
          <w:tab w:val="left" w:pos="1985"/>
        </w:tabs>
      </w:pPr>
    </w:p>
    <w:p w14:paraId="6CE734CC" w14:textId="579B3CF0" w:rsidR="00BF48ED" w:rsidRDefault="00680E4E" w:rsidP="00D540DE">
      <w:pPr>
        <w:pStyle w:val="Heading2"/>
      </w:pPr>
      <w:bookmarkStart w:id="229" w:name="_Toc71109384"/>
      <w:bookmarkStart w:id="230" w:name="_Toc182217869"/>
      <w:r>
        <w:lastRenderedPageBreak/>
        <w:t>A7</w:t>
      </w:r>
      <w:r w:rsidR="003369CE" w:rsidRPr="0003065D">
        <w:t xml:space="preserve"> –</w:t>
      </w:r>
      <w:r w:rsidR="00C0131A">
        <w:t xml:space="preserve"> </w:t>
      </w:r>
      <w:r w:rsidR="005E7F87">
        <w:t xml:space="preserve">Key Personnel </w:t>
      </w:r>
      <w:r w:rsidR="00BF48ED" w:rsidRPr="0003065D">
        <w:t>Curriculum Vitae (CV)</w:t>
      </w:r>
      <w:bookmarkEnd w:id="229"/>
      <w:bookmarkEnd w:id="230"/>
    </w:p>
    <w:p w14:paraId="7CE1606E" w14:textId="6C138935" w:rsidR="00BF48ED" w:rsidRDefault="00BF48ED" w:rsidP="00BF48ED">
      <w:pPr>
        <w:spacing w:after="0"/>
      </w:pPr>
      <w:r>
        <w:t>Complete a separate form for each individual</w:t>
      </w:r>
    </w:p>
    <w:p w14:paraId="56BBE513" w14:textId="77777777" w:rsidR="00BF48ED" w:rsidRPr="00572F6C" w:rsidRDefault="00BF48ED" w:rsidP="00BF48ED">
      <w:pPr>
        <w:spacing w:after="0"/>
        <w:rPr>
          <w:i/>
        </w:rPr>
      </w:pPr>
    </w:p>
    <w:tbl>
      <w:tblPr>
        <w:tblStyle w:val="TableGrid"/>
        <w:tblW w:w="0" w:type="auto"/>
        <w:tblLook w:val="04A0" w:firstRow="1" w:lastRow="0" w:firstColumn="1" w:lastColumn="0" w:noHBand="0" w:noVBand="1"/>
      </w:tblPr>
      <w:tblGrid>
        <w:gridCol w:w="9242"/>
      </w:tblGrid>
      <w:tr w:rsidR="00BF48ED" w14:paraId="5A30D9CA" w14:textId="77777777" w:rsidTr="00A76C2D">
        <w:trPr>
          <w:trHeight w:val="397"/>
        </w:trPr>
        <w:tc>
          <w:tcPr>
            <w:tcW w:w="9242" w:type="dxa"/>
          </w:tcPr>
          <w:p w14:paraId="6495998E" w14:textId="77777777" w:rsidR="00BF48ED" w:rsidRDefault="00BF48ED" w:rsidP="00A76C2D"/>
        </w:tc>
      </w:tr>
    </w:tbl>
    <w:p w14:paraId="1F20083B" w14:textId="72D20B52" w:rsidR="00BF48ED" w:rsidRDefault="00BF48ED" w:rsidP="00BF48ED">
      <w:r>
        <w:t xml:space="preserve">Full Name </w:t>
      </w:r>
    </w:p>
    <w:tbl>
      <w:tblPr>
        <w:tblStyle w:val="TableGrid"/>
        <w:tblW w:w="0" w:type="auto"/>
        <w:tblLook w:val="04A0" w:firstRow="1" w:lastRow="0" w:firstColumn="1" w:lastColumn="0" w:noHBand="0" w:noVBand="1"/>
      </w:tblPr>
      <w:tblGrid>
        <w:gridCol w:w="9242"/>
      </w:tblGrid>
      <w:tr w:rsidR="00BF48ED" w14:paraId="3430D370" w14:textId="77777777" w:rsidTr="00A76C2D">
        <w:trPr>
          <w:trHeight w:val="397"/>
        </w:trPr>
        <w:tc>
          <w:tcPr>
            <w:tcW w:w="9242" w:type="dxa"/>
          </w:tcPr>
          <w:p w14:paraId="2AE87DDA" w14:textId="77777777" w:rsidR="00BF48ED" w:rsidRDefault="00BF48ED" w:rsidP="00A76C2D"/>
        </w:tc>
      </w:tr>
    </w:tbl>
    <w:p w14:paraId="502C2EDA" w14:textId="77777777" w:rsidR="00BF48ED" w:rsidRDefault="00BF48ED" w:rsidP="00BF48ED">
      <w:r>
        <w:t>Current Residential Address</w:t>
      </w:r>
    </w:p>
    <w:tbl>
      <w:tblPr>
        <w:tblStyle w:val="TableGrid"/>
        <w:tblW w:w="0" w:type="auto"/>
        <w:tblLook w:val="04A0" w:firstRow="1" w:lastRow="0" w:firstColumn="1" w:lastColumn="0" w:noHBand="0" w:noVBand="1"/>
      </w:tblPr>
      <w:tblGrid>
        <w:gridCol w:w="4621"/>
        <w:gridCol w:w="4621"/>
      </w:tblGrid>
      <w:tr w:rsidR="00BF48ED" w14:paraId="58A19B0D" w14:textId="77777777" w:rsidTr="00A76C2D">
        <w:trPr>
          <w:trHeight w:val="397"/>
        </w:trPr>
        <w:tc>
          <w:tcPr>
            <w:tcW w:w="4621" w:type="dxa"/>
          </w:tcPr>
          <w:p w14:paraId="4A0E3FC1" w14:textId="77777777" w:rsidR="00BF48ED" w:rsidRDefault="00BF48ED" w:rsidP="00A76C2D"/>
        </w:tc>
        <w:tc>
          <w:tcPr>
            <w:tcW w:w="4621" w:type="dxa"/>
          </w:tcPr>
          <w:p w14:paraId="1FB0B1CC" w14:textId="77777777" w:rsidR="00BF48ED" w:rsidRDefault="00BF48ED" w:rsidP="00A76C2D"/>
        </w:tc>
      </w:tr>
    </w:tbl>
    <w:p w14:paraId="4AC6278D" w14:textId="77777777" w:rsidR="00BF48ED" w:rsidRDefault="00BF48ED" w:rsidP="00BF48ED">
      <w:r>
        <w:t>Date of Birth</w:t>
      </w:r>
      <w:r>
        <w:tab/>
      </w:r>
      <w:r>
        <w:tab/>
      </w:r>
      <w:r>
        <w:tab/>
      </w:r>
      <w:r>
        <w:tab/>
      </w:r>
      <w:r>
        <w:tab/>
        <w:t xml:space="preserve">     Citizenship</w:t>
      </w:r>
    </w:p>
    <w:tbl>
      <w:tblPr>
        <w:tblStyle w:val="TableGrid"/>
        <w:tblW w:w="0" w:type="auto"/>
        <w:tblLook w:val="04A0" w:firstRow="1" w:lastRow="0" w:firstColumn="1" w:lastColumn="0" w:noHBand="0" w:noVBand="1"/>
      </w:tblPr>
      <w:tblGrid>
        <w:gridCol w:w="9242"/>
      </w:tblGrid>
      <w:tr w:rsidR="00BF48ED" w14:paraId="1A2BAF72" w14:textId="77777777" w:rsidTr="00A76C2D">
        <w:trPr>
          <w:trHeight w:val="397"/>
        </w:trPr>
        <w:tc>
          <w:tcPr>
            <w:tcW w:w="9242" w:type="dxa"/>
          </w:tcPr>
          <w:p w14:paraId="2EE8204B" w14:textId="77777777" w:rsidR="00BF48ED" w:rsidRDefault="00BF48ED" w:rsidP="00A76C2D"/>
        </w:tc>
      </w:tr>
    </w:tbl>
    <w:p w14:paraId="18F665DC" w14:textId="77777777" w:rsidR="00BF48ED" w:rsidRDefault="00BF48ED" w:rsidP="00BF48ED">
      <w:r>
        <w:t>Education (qualification, institution, year)</w:t>
      </w:r>
    </w:p>
    <w:tbl>
      <w:tblPr>
        <w:tblStyle w:val="TableGrid"/>
        <w:tblW w:w="0" w:type="auto"/>
        <w:tblLook w:val="04A0" w:firstRow="1" w:lastRow="0" w:firstColumn="1" w:lastColumn="0" w:noHBand="0" w:noVBand="1"/>
      </w:tblPr>
      <w:tblGrid>
        <w:gridCol w:w="9242"/>
      </w:tblGrid>
      <w:tr w:rsidR="00BF48ED" w14:paraId="1ECB0A5A" w14:textId="77777777" w:rsidTr="00A76C2D">
        <w:trPr>
          <w:trHeight w:val="397"/>
        </w:trPr>
        <w:tc>
          <w:tcPr>
            <w:tcW w:w="9242" w:type="dxa"/>
          </w:tcPr>
          <w:p w14:paraId="3FAE5A4D" w14:textId="77777777" w:rsidR="00BF48ED" w:rsidRDefault="00BF48ED" w:rsidP="00A76C2D"/>
        </w:tc>
      </w:tr>
    </w:tbl>
    <w:p w14:paraId="6E58D205" w14:textId="77777777" w:rsidR="00BF48ED" w:rsidRDefault="00BF48ED" w:rsidP="00BF48ED">
      <w:r>
        <w:t>Membership of Professional Associations</w:t>
      </w:r>
    </w:p>
    <w:tbl>
      <w:tblPr>
        <w:tblStyle w:val="TableGrid"/>
        <w:tblW w:w="0" w:type="auto"/>
        <w:tblLook w:val="04A0" w:firstRow="1" w:lastRow="0" w:firstColumn="1" w:lastColumn="0" w:noHBand="0" w:noVBand="1"/>
      </w:tblPr>
      <w:tblGrid>
        <w:gridCol w:w="9242"/>
      </w:tblGrid>
      <w:tr w:rsidR="00BF48ED" w14:paraId="5B0339A3" w14:textId="77777777" w:rsidTr="00A76C2D">
        <w:trPr>
          <w:trHeight w:val="397"/>
        </w:trPr>
        <w:tc>
          <w:tcPr>
            <w:tcW w:w="9242" w:type="dxa"/>
          </w:tcPr>
          <w:p w14:paraId="607DF3EA" w14:textId="77777777" w:rsidR="00BF48ED" w:rsidRDefault="00BF48ED" w:rsidP="00A76C2D"/>
        </w:tc>
      </w:tr>
    </w:tbl>
    <w:p w14:paraId="25C7160E" w14:textId="77777777" w:rsidR="00BF48ED" w:rsidRDefault="00BF48ED" w:rsidP="00BF48ED">
      <w:r>
        <w:t>Other Training</w:t>
      </w:r>
    </w:p>
    <w:tbl>
      <w:tblPr>
        <w:tblStyle w:val="TableGrid"/>
        <w:tblW w:w="0" w:type="auto"/>
        <w:tblLook w:val="04A0" w:firstRow="1" w:lastRow="0" w:firstColumn="1" w:lastColumn="0" w:noHBand="0" w:noVBand="1"/>
      </w:tblPr>
      <w:tblGrid>
        <w:gridCol w:w="9242"/>
      </w:tblGrid>
      <w:tr w:rsidR="004E215A" w14:paraId="0A3D3076" w14:textId="77777777" w:rsidTr="004E566D">
        <w:trPr>
          <w:trHeight w:val="397"/>
        </w:trPr>
        <w:tc>
          <w:tcPr>
            <w:tcW w:w="9242" w:type="dxa"/>
          </w:tcPr>
          <w:p w14:paraId="69916784" w14:textId="77777777" w:rsidR="004E215A" w:rsidRDefault="004E215A" w:rsidP="004E566D"/>
        </w:tc>
      </w:tr>
    </w:tbl>
    <w:p w14:paraId="6878DBDB" w14:textId="0A3D6177" w:rsidR="004E215A" w:rsidRDefault="004E215A" w:rsidP="004E215A">
      <w:r>
        <w:t>Field of practise</w:t>
      </w:r>
    </w:p>
    <w:tbl>
      <w:tblPr>
        <w:tblStyle w:val="TableGrid"/>
        <w:tblW w:w="0" w:type="auto"/>
        <w:tblLook w:val="04A0" w:firstRow="1" w:lastRow="0" w:firstColumn="1" w:lastColumn="0" w:noHBand="0" w:noVBand="1"/>
      </w:tblPr>
      <w:tblGrid>
        <w:gridCol w:w="9242"/>
      </w:tblGrid>
      <w:tr w:rsidR="004E215A" w14:paraId="6C933414" w14:textId="77777777" w:rsidTr="004E566D">
        <w:trPr>
          <w:trHeight w:val="397"/>
        </w:trPr>
        <w:tc>
          <w:tcPr>
            <w:tcW w:w="9242" w:type="dxa"/>
          </w:tcPr>
          <w:p w14:paraId="7F975B36" w14:textId="77777777" w:rsidR="004E215A" w:rsidRDefault="004E215A" w:rsidP="004E566D"/>
        </w:tc>
      </w:tr>
    </w:tbl>
    <w:p w14:paraId="0A0E81AC" w14:textId="78D02575" w:rsidR="004E215A" w:rsidRDefault="004E215A" w:rsidP="00BF48ED">
      <w:r>
        <w:t>Software proficiencies</w:t>
      </w:r>
    </w:p>
    <w:tbl>
      <w:tblPr>
        <w:tblStyle w:val="TableGrid"/>
        <w:tblW w:w="0" w:type="auto"/>
        <w:tblLook w:val="04A0" w:firstRow="1" w:lastRow="0" w:firstColumn="1" w:lastColumn="0" w:noHBand="0" w:noVBand="1"/>
      </w:tblPr>
      <w:tblGrid>
        <w:gridCol w:w="9242"/>
      </w:tblGrid>
      <w:tr w:rsidR="00BF48ED" w14:paraId="350A51ED" w14:textId="77777777" w:rsidTr="00A76C2D">
        <w:trPr>
          <w:trHeight w:val="397"/>
        </w:trPr>
        <w:tc>
          <w:tcPr>
            <w:tcW w:w="9242" w:type="dxa"/>
          </w:tcPr>
          <w:p w14:paraId="61A5E9E1" w14:textId="77777777" w:rsidR="00BF48ED" w:rsidRDefault="00BF48ED" w:rsidP="00A76C2D"/>
        </w:tc>
      </w:tr>
    </w:tbl>
    <w:p w14:paraId="67F5CE3B" w14:textId="77777777" w:rsidR="00BF48ED" w:rsidRDefault="00BF48ED" w:rsidP="00BF48ED">
      <w:r>
        <w:t>Countries of Work Experience</w:t>
      </w:r>
    </w:p>
    <w:p w14:paraId="79CE467F" w14:textId="6439FCED" w:rsidR="00BF48ED" w:rsidRPr="00707E22" w:rsidRDefault="00BF48ED" w:rsidP="00BF48ED">
      <w:pPr>
        <w:rPr>
          <w:b/>
        </w:rPr>
      </w:pPr>
      <w:r w:rsidRPr="00707E22">
        <w:rPr>
          <w:b/>
        </w:rPr>
        <w:t>Employment Record</w:t>
      </w:r>
      <w:r w:rsidR="004E215A">
        <w:rPr>
          <w:b/>
        </w:rPr>
        <w:t xml:space="preserve"> relevant to selected categories</w:t>
      </w:r>
      <w:r w:rsidRPr="00707E22">
        <w:rPr>
          <w:b/>
        </w:rPr>
        <w:t>:</w:t>
      </w:r>
    </w:p>
    <w:tbl>
      <w:tblPr>
        <w:tblStyle w:val="TableGrid"/>
        <w:tblW w:w="0" w:type="auto"/>
        <w:tblLook w:val="04A0" w:firstRow="1" w:lastRow="0" w:firstColumn="1" w:lastColumn="0" w:noHBand="0" w:noVBand="1"/>
      </w:tblPr>
      <w:tblGrid>
        <w:gridCol w:w="4621"/>
        <w:gridCol w:w="4621"/>
      </w:tblGrid>
      <w:tr w:rsidR="00BF48ED" w14:paraId="6DA49526" w14:textId="77777777" w:rsidTr="00A76C2D">
        <w:trPr>
          <w:trHeight w:val="397"/>
        </w:trPr>
        <w:tc>
          <w:tcPr>
            <w:tcW w:w="4621" w:type="dxa"/>
          </w:tcPr>
          <w:p w14:paraId="79737B35" w14:textId="77777777" w:rsidR="00BF48ED" w:rsidRDefault="00BF48ED" w:rsidP="00A76C2D">
            <w:r>
              <w:t>From:</w:t>
            </w:r>
          </w:p>
        </w:tc>
        <w:tc>
          <w:tcPr>
            <w:tcW w:w="4621" w:type="dxa"/>
          </w:tcPr>
          <w:p w14:paraId="5E4A90DF" w14:textId="77777777" w:rsidR="00BF48ED" w:rsidRDefault="00BF48ED" w:rsidP="00A76C2D">
            <w:r>
              <w:t>To:</w:t>
            </w:r>
          </w:p>
        </w:tc>
      </w:tr>
      <w:tr w:rsidR="00BF48ED" w14:paraId="0393746A" w14:textId="77777777" w:rsidTr="00A76C2D">
        <w:trPr>
          <w:trHeight w:val="397"/>
        </w:trPr>
        <w:tc>
          <w:tcPr>
            <w:tcW w:w="4621" w:type="dxa"/>
          </w:tcPr>
          <w:p w14:paraId="5DFAC059" w14:textId="77777777" w:rsidR="00BF48ED" w:rsidRDefault="00BF48ED" w:rsidP="00A76C2D">
            <w:r>
              <w:t>Employer:</w:t>
            </w:r>
          </w:p>
        </w:tc>
        <w:tc>
          <w:tcPr>
            <w:tcW w:w="4621" w:type="dxa"/>
          </w:tcPr>
          <w:p w14:paraId="77B205BF" w14:textId="77777777" w:rsidR="00BF48ED" w:rsidRDefault="00BF48ED" w:rsidP="00A76C2D">
            <w:r>
              <w:t>Position held:</w:t>
            </w:r>
          </w:p>
        </w:tc>
      </w:tr>
    </w:tbl>
    <w:p w14:paraId="4AE5BC15" w14:textId="77777777" w:rsidR="00BF48ED" w:rsidRDefault="00BF48ED" w:rsidP="00BF48ED">
      <w:pPr>
        <w:spacing w:after="0"/>
      </w:pPr>
    </w:p>
    <w:tbl>
      <w:tblPr>
        <w:tblStyle w:val="TableGrid"/>
        <w:tblW w:w="0" w:type="auto"/>
        <w:tblLook w:val="04A0" w:firstRow="1" w:lastRow="0" w:firstColumn="1" w:lastColumn="0" w:noHBand="0" w:noVBand="1"/>
      </w:tblPr>
      <w:tblGrid>
        <w:gridCol w:w="4621"/>
        <w:gridCol w:w="4621"/>
      </w:tblGrid>
      <w:tr w:rsidR="00BF48ED" w14:paraId="3D038333" w14:textId="77777777" w:rsidTr="00A76C2D">
        <w:trPr>
          <w:trHeight w:val="397"/>
        </w:trPr>
        <w:tc>
          <w:tcPr>
            <w:tcW w:w="4621" w:type="dxa"/>
          </w:tcPr>
          <w:p w14:paraId="6A6D4698" w14:textId="77777777" w:rsidR="00BF48ED" w:rsidRDefault="00BF48ED" w:rsidP="00A76C2D">
            <w:r>
              <w:t>From:</w:t>
            </w:r>
          </w:p>
        </w:tc>
        <w:tc>
          <w:tcPr>
            <w:tcW w:w="4621" w:type="dxa"/>
          </w:tcPr>
          <w:p w14:paraId="7D3A34AB" w14:textId="77777777" w:rsidR="00BF48ED" w:rsidRDefault="00BF48ED" w:rsidP="00A76C2D">
            <w:r>
              <w:t>To:</w:t>
            </w:r>
          </w:p>
        </w:tc>
      </w:tr>
      <w:tr w:rsidR="00BF48ED" w14:paraId="098FF62F" w14:textId="77777777" w:rsidTr="00A76C2D">
        <w:trPr>
          <w:trHeight w:val="397"/>
        </w:trPr>
        <w:tc>
          <w:tcPr>
            <w:tcW w:w="4621" w:type="dxa"/>
          </w:tcPr>
          <w:p w14:paraId="4ACD17C4" w14:textId="77777777" w:rsidR="00BF48ED" w:rsidRDefault="00BF48ED" w:rsidP="00A76C2D">
            <w:r>
              <w:t>Employer:</w:t>
            </w:r>
          </w:p>
        </w:tc>
        <w:tc>
          <w:tcPr>
            <w:tcW w:w="4621" w:type="dxa"/>
          </w:tcPr>
          <w:p w14:paraId="391584AF" w14:textId="77777777" w:rsidR="00BF48ED" w:rsidRDefault="00BF48ED" w:rsidP="00A76C2D">
            <w:r>
              <w:t>Position held:</w:t>
            </w:r>
          </w:p>
        </w:tc>
      </w:tr>
    </w:tbl>
    <w:p w14:paraId="72E41CEC" w14:textId="77777777" w:rsidR="00BF48ED" w:rsidRDefault="00BF48ED" w:rsidP="00BF48ED"/>
    <w:tbl>
      <w:tblPr>
        <w:tblStyle w:val="TableGrid"/>
        <w:tblW w:w="0" w:type="auto"/>
        <w:tblLook w:val="04A0" w:firstRow="1" w:lastRow="0" w:firstColumn="1" w:lastColumn="0" w:noHBand="0" w:noVBand="1"/>
      </w:tblPr>
      <w:tblGrid>
        <w:gridCol w:w="4621"/>
        <w:gridCol w:w="4621"/>
      </w:tblGrid>
      <w:tr w:rsidR="00BF48ED" w14:paraId="7FA7633C" w14:textId="77777777" w:rsidTr="00A76C2D">
        <w:trPr>
          <w:trHeight w:val="340"/>
        </w:trPr>
        <w:tc>
          <w:tcPr>
            <w:tcW w:w="4621" w:type="dxa"/>
          </w:tcPr>
          <w:p w14:paraId="34367E40" w14:textId="77777777" w:rsidR="00BF48ED" w:rsidRDefault="00BF48ED" w:rsidP="00A76C2D">
            <w:r>
              <w:t>From:</w:t>
            </w:r>
          </w:p>
        </w:tc>
        <w:tc>
          <w:tcPr>
            <w:tcW w:w="4621" w:type="dxa"/>
          </w:tcPr>
          <w:p w14:paraId="2996221C" w14:textId="77777777" w:rsidR="00BF48ED" w:rsidRDefault="00BF48ED" w:rsidP="00A76C2D">
            <w:r>
              <w:t>To:</w:t>
            </w:r>
          </w:p>
        </w:tc>
      </w:tr>
      <w:tr w:rsidR="00BF48ED" w14:paraId="5A98DA07" w14:textId="77777777" w:rsidTr="00A76C2D">
        <w:trPr>
          <w:trHeight w:val="340"/>
        </w:trPr>
        <w:tc>
          <w:tcPr>
            <w:tcW w:w="4621" w:type="dxa"/>
          </w:tcPr>
          <w:p w14:paraId="5396F78C" w14:textId="77777777" w:rsidR="00BF48ED" w:rsidRDefault="00BF48ED" w:rsidP="00A76C2D">
            <w:r>
              <w:t>Employer:</w:t>
            </w:r>
          </w:p>
        </w:tc>
        <w:tc>
          <w:tcPr>
            <w:tcW w:w="4621" w:type="dxa"/>
          </w:tcPr>
          <w:p w14:paraId="61A38E59" w14:textId="77777777" w:rsidR="00BF48ED" w:rsidRDefault="00BF48ED" w:rsidP="00A76C2D">
            <w:r>
              <w:t>Position held:</w:t>
            </w:r>
          </w:p>
        </w:tc>
      </w:tr>
    </w:tbl>
    <w:p w14:paraId="34F11563" w14:textId="77777777" w:rsidR="00BF48ED" w:rsidRDefault="00BF48ED" w:rsidP="00BF48ED">
      <w:pPr>
        <w:spacing w:after="0"/>
      </w:pPr>
    </w:p>
    <w:p w14:paraId="40CA6685" w14:textId="77777777" w:rsidR="00BF48ED" w:rsidRDefault="00BF48ED" w:rsidP="00BF48ED">
      <w:pPr>
        <w:spacing w:after="0"/>
      </w:pPr>
    </w:p>
    <w:p w14:paraId="5C29CA34" w14:textId="77777777" w:rsidR="00B13889" w:rsidRDefault="00B13889">
      <w:pPr>
        <w:jc w:val="left"/>
        <w:rPr>
          <w:b/>
        </w:rPr>
      </w:pPr>
      <w:r>
        <w:rPr>
          <w:b/>
        </w:rPr>
        <w:br w:type="page"/>
      </w:r>
    </w:p>
    <w:p w14:paraId="00D19447" w14:textId="1578F3B3" w:rsidR="00BF48ED" w:rsidRPr="00707E22" w:rsidRDefault="00BF48ED" w:rsidP="00BF48ED">
      <w:pPr>
        <w:rPr>
          <w:b/>
        </w:rPr>
      </w:pPr>
      <w:r w:rsidRPr="00707E22">
        <w:rPr>
          <w:b/>
        </w:rPr>
        <w:lastRenderedPageBreak/>
        <w:t xml:space="preserve">Work Undertaken that Best Illustrates Capability </w:t>
      </w:r>
      <w:r w:rsidR="004E215A">
        <w:rPr>
          <w:b/>
        </w:rPr>
        <w:t>relevant to selected categories</w:t>
      </w:r>
      <w:r w:rsidRPr="00707E22">
        <w:rPr>
          <w:b/>
        </w:rPr>
        <w:t>:</w:t>
      </w:r>
    </w:p>
    <w:tbl>
      <w:tblPr>
        <w:tblStyle w:val="TableGrid"/>
        <w:tblW w:w="0" w:type="auto"/>
        <w:tblLook w:val="04A0" w:firstRow="1" w:lastRow="0" w:firstColumn="1" w:lastColumn="0" w:noHBand="0" w:noVBand="1"/>
      </w:tblPr>
      <w:tblGrid>
        <w:gridCol w:w="4621"/>
        <w:gridCol w:w="4621"/>
      </w:tblGrid>
      <w:tr w:rsidR="00BF48ED" w14:paraId="358649A5" w14:textId="77777777" w:rsidTr="00A76C2D">
        <w:trPr>
          <w:trHeight w:val="397"/>
        </w:trPr>
        <w:tc>
          <w:tcPr>
            <w:tcW w:w="9242" w:type="dxa"/>
            <w:gridSpan w:val="2"/>
          </w:tcPr>
          <w:p w14:paraId="03322371" w14:textId="77777777" w:rsidR="00BF48ED" w:rsidRDefault="00BF48ED" w:rsidP="00A76C2D">
            <w:r>
              <w:t>Name of assignment of project:</w:t>
            </w:r>
          </w:p>
        </w:tc>
      </w:tr>
      <w:tr w:rsidR="00BF48ED" w14:paraId="56987E41" w14:textId="77777777" w:rsidTr="00A76C2D">
        <w:trPr>
          <w:trHeight w:val="397"/>
        </w:trPr>
        <w:tc>
          <w:tcPr>
            <w:tcW w:w="4621" w:type="dxa"/>
          </w:tcPr>
          <w:p w14:paraId="7BC408A1" w14:textId="77777777" w:rsidR="00BF48ED" w:rsidRDefault="00BF48ED" w:rsidP="00A76C2D">
            <w:r>
              <w:t>Year:</w:t>
            </w:r>
          </w:p>
        </w:tc>
        <w:tc>
          <w:tcPr>
            <w:tcW w:w="4621" w:type="dxa"/>
          </w:tcPr>
          <w:p w14:paraId="2A8BF73C" w14:textId="77777777" w:rsidR="00BF48ED" w:rsidRDefault="00BF48ED" w:rsidP="00A76C2D">
            <w:r>
              <w:t>Location:</w:t>
            </w:r>
          </w:p>
        </w:tc>
      </w:tr>
      <w:tr w:rsidR="00BF48ED" w14:paraId="38FB39A2" w14:textId="77777777" w:rsidTr="00A76C2D">
        <w:trPr>
          <w:trHeight w:val="397"/>
        </w:trPr>
        <w:tc>
          <w:tcPr>
            <w:tcW w:w="4621" w:type="dxa"/>
          </w:tcPr>
          <w:p w14:paraId="33306C10" w14:textId="77777777" w:rsidR="00BF48ED" w:rsidRDefault="00BF48ED" w:rsidP="00A76C2D">
            <w:r>
              <w:t>Client:</w:t>
            </w:r>
          </w:p>
        </w:tc>
        <w:tc>
          <w:tcPr>
            <w:tcW w:w="4621" w:type="dxa"/>
          </w:tcPr>
          <w:p w14:paraId="63AE8398" w14:textId="77777777" w:rsidR="00BF48ED" w:rsidRDefault="00BF48ED" w:rsidP="00A76C2D">
            <w:r>
              <w:t>Position held:</w:t>
            </w:r>
          </w:p>
        </w:tc>
      </w:tr>
      <w:tr w:rsidR="00BF48ED" w14:paraId="6480A026" w14:textId="77777777" w:rsidTr="00A76C2D">
        <w:trPr>
          <w:trHeight w:val="397"/>
        </w:trPr>
        <w:tc>
          <w:tcPr>
            <w:tcW w:w="9242" w:type="dxa"/>
            <w:gridSpan w:val="2"/>
          </w:tcPr>
          <w:p w14:paraId="18DEC668" w14:textId="77777777" w:rsidR="00BF48ED" w:rsidRDefault="00BF48ED" w:rsidP="00A76C2D">
            <w:r>
              <w:t>Main project features:</w:t>
            </w:r>
          </w:p>
          <w:p w14:paraId="356E535B" w14:textId="77777777" w:rsidR="00BF48ED" w:rsidRDefault="00BF48ED" w:rsidP="00A76C2D"/>
        </w:tc>
      </w:tr>
      <w:tr w:rsidR="00BF48ED" w14:paraId="066674F5" w14:textId="77777777" w:rsidTr="00A76C2D">
        <w:trPr>
          <w:trHeight w:val="397"/>
        </w:trPr>
        <w:tc>
          <w:tcPr>
            <w:tcW w:w="9242" w:type="dxa"/>
            <w:gridSpan w:val="2"/>
          </w:tcPr>
          <w:p w14:paraId="358CC6B2" w14:textId="77777777" w:rsidR="00BF48ED" w:rsidRDefault="00BF48ED" w:rsidP="00A76C2D">
            <w:r>
              <w:t>Activities performed:</w:t>
            </w:r>
          </w:p>
          <w:p w14:paraId="74AF5BEC" w14:textId="77777777" w:rsidR="00BF48ED" w:rsidRDefault="00BF48ED" w:rsidP="00A76C2D"/>
        </w:tc>
      </w:tr>
    </w:tbl>
    <w:p w14:paraId="23A1972C" w14:textId="77777777" w:rsidR="00BF48ED" w:rsidRDefault="00BF48ED" w:rsidP="00BF48ED">
      <w:pPr>
        <w:spacing w:after="0"/>
      </w:pPr>
    </w:p>
    <w:tbl>
      <w:tblPr>
        <w:tblStyle w:val="TableGrid"/>
        <w:tblW w:w="0" w:type="auto"/>
        <w:tblLook w:val="04A0" w:firstRow="1" w:lastRow="0" w:firstColumn="1" w:lastColumn="0" w:noHBand="0" w:noVBand="1"/>
      </w:tblPr>
      <w:tblGrid>
        <w:gridCol w:w="4621"/>
        <w:gridCol w:w="4621"/>
      </w:tblGrid>
      <w:tr w:rsidR="00BF48ED" w14:paraId="428B35C4" w14:textId="77777777" w:rsidTr="00A76C2D">
        <w:trPr>
          <w:trHeight w:val="397"/>
        </w:trPr>
        <w:tc>
          <w:tcPr>
            <w:tcW w:w="9242" w:type="dxa"/>
            <w:gridSpan w:val="2"/>
          </w:tcPr>
          <w:p w14:paraId="0931475B" w14:textId="77777777" w:rsidR="00BF48ED" w:rsidRDefault="00BF48ED" w:rsidP="00A76C2D">
            <w:r>
              <w:t>Name of assignment of project:</w:t>
            </w:r>
          </w:p>
        </w:tc>
      </w:tr>
      <w:tr w:rsidR="00BF48ED" w14:paraId="5F7F8219" w14:textId="77777777" w:rsidTr="00A76C2D">
        <w:trPr>
          <w:trHeight w:val="397"/>
        </w:trPr>
        <w:tc>
          <w:tcPr>
            <w:tcW w:w="4621" w:type="dxa"/>
          </w:tcPr>
          <w:p w14:paraId="719A7385" w14:textId="77777777" w:rsidR="00BF48ED" w:rsidRDefault="00BF48ED" w:rsidP="00A76C2D">
            <w:r>
              <w:t>Year:</w:t>
            </w:r>
          </w:p>
        </w:tc>
        <w:tc>
          <w:tcPr>
            <w:tcW w:w="4621" w:type="dxa"/>
          </w:tcPr>
          <w:p w14:paraId="4D4EB4EB" w14:textId="77777777" w:rsidR="00BF48ED" w:rsidRDefault="00BF48ED" w:rsidP="00A76C2D">
            <w:r>
              <w:t>Location:</w:t>
            </w:r>
          </w:p>
        </w:tc>
      </w:tr>
      <w:tr w:rsidR="00BF48ED" w14:paraId="22049888" w14:textId="77777777" w:rsidTr="00A76C2D">
        <w:trPr>
          <w:trHeight w:val="397"/>
        </w:trPr>
        <w:tc>
          <w:tcPr>
            <w:tcW w:w="4621" w:type="dxa"/>
          </w:tcPr>
          <w:p w14:paraId="39AED40C" w14:textId="77777777" w:rsidR="00BF48ED" w:rsidRDefault="00BF48ED" w:rsidP="00A76C2D">
            <w:r>
              <w:t>Client:</w:t>
            </w:r>
          </w:p>
        </w:tc>
        <w:tc>
          <w:tcPr>
            <w:tcW w:w="4621" w:type="dxa"/>
          </w:tcPr>
          <w:p w14:paraId="03099778" w14:textId="77777777" w:rsidR="00BF48ED" w:rsidRDefault="00BF48ED" w:rsidP="00A76C2D">
            <w:r>
              <w:t>Position held:</w:t>
            </w:r>
          </w:p>
        </w:tc>
      </w:tr>
      <w:tr w:rsidR="00BF48ED" w14:paraId="30F2ED62" w14:textId="77777777" w:rsidTr="00A76C2D">
        <w:trPr>
          <w:trHeight w:val="397"/>
        </w:trPr>
        <w:tc>
          <w:tcPr>
            <w:tcW w:w="9242" w:type="dxa"/>
            <w:gridSpan w:val="2"/>
          </w:tcPr>
          <w:p w14:paraId="255C6D41" w14:textId="77777777" w:rsidR="00BF48ED" w:rsidRDefault="00BF48ED" w:rsidP="00A76C2D">
            <w:r>
              <w:t>Main project features:</w:t>
            </w:r>
          </w:p>
          <w:p w14:paraId="65D82AE8" w14:textId="77777777" w:rsidR="00BF48ED" w:rsidRDefault="00BF48ED" w:rsidP="00A76C2D"/>
        </w:tc>
      </w:tr>
      <w:tr w:rsidR="00BF48ED" w14:paraId="7F54483E" w14:textId="77777777" w:rsidTr="00A76C2D">
        <w:trPr>
          <w:trHeight w:val="397"/>
        </w:trPr>
        <w:tc>
          <w:tcPr>
            <w:tcW w:w="9242" w:type="dxa"/>
            <w:gridSpan w:val="2"/>
          </w:tcPr>
          <w:p w14:paraId="7289A00A" w14:textId="77777777" w:rsidR="00BF48ED" w:rsidRDefault="00BF48ED" w:rsidP="00A76C2D">
            <w:r>
              <w:t>Activities performed:</w:t>
            </w:r>
          </w:p>
          <w:p w14:paraId="24CD9EDD" w14:textId="77777777" w:rsidR="00BF48ED" w:rsidRDefault="00BF48ED" w:rsidP="00A76C2D"/>
        </w:tc>
      </w:tr>
    </w:tbl>
    <w:p w14:paraId="5F64690F" w14:textId="77777777" w:rsidR="00BF48ED" w:rsidRDefault="00BF48ED" w:rsidP="00BF48ED">
      <w:pPr>
        <w:spacing w:after="0"/>
      </w:pPr>
    </w:p>
    <w:tbl>
      <w:tblPr>
        <w:tblStyle w:val="TableGrid"/>
        <w:tblW w:w="0" w:type="auto"/>
        <w:tblLook w:val="04A0" w:firstRow="1" w:lastRow="0" w:firstColumn="1" w:lastColumn="0" w:noHBand="0" w:noVBand="1"/>
      </w:tblPr>
      <w:tblGrid>
        <w:gridCol w:w="4621"/>
        <w:gridCol w:w="4621"/>
      </w:tblGrid>
      <w:tr w:rsidR="00BF48ED" w14:paraId="0DB656C3" w14:textId="77777777" w:rsidTr="00A76C2D">
        <w:trPr>
          <w:trHeight w:val="397"/>
        </w:trPr>
        <w:tc>
          <w:tcPr>
            <w:tcW w:w="9242" w:type="dxa"/>
            <w:gridSpan w:val="2"/>
          </w:tcPr>
          <w:p w14:paraId="2A1F4C14" w14:textId="77777777" w:rsidR="00BF48ED" w:rsidRDefault="00BF48ED" w:rsidP="00A76C2D">
            <w:r>
              <w:t>Name of assignment of project:</w:t>
            </w:r>
          </w:p>
        </w:tc>
      </w:tr>
      <w:tr w:rsidR="00BF48ED" w14:paraId="37C0BB02" w14:textId="77777777" w:rsidTr="00A76C2D">
        <w:trPr>
          <w:trHeight w:val="397"/>
        </w:trPr>
        <w:tc>
          <w:tcPr>
            <w:tcW w:w="4621" w:type="dxa"/>
          </w:tcPr>
          <w:p w14:paraId="272B32DC" w14:textId="77777777" w:rsidR="00BF48ED" w:rsidRDefault="00BF48ED" w:rsidP="00A76C2D">
            <w:r>
              <w:t>Year:</w:t>
            </w:r>
          </w:p>
        </w:tc>
        <w:tc>
          <w:tcPr>
            <w:tcW w:w="4621" w:type="dxa"/>
          </w:tcPr>
          <w:p w14:paraId="3F4AE85B" w14:textId="77777777" w:rsidR="00BF48ED" w:rsidRDefault="00BF48ED" w:rsidP="00A76C2D">
            <w:r>
              <w:t>Location:</w:t>
            </w:r>
          </w:p>
        </w:tc>
      </w:tr>
      <w:tr w:rsidR="00BF48ED" w14:paraId="64FD6966" w14:textId="77777777" w:rsidTr="00A76C2D">
        <w:trPr>
          <w:trHeight w:val="397"/>
        </w:trPr>
        <w:tc>
          <w:tcPr>
            <w:tcW w:w="4621" w:type="dxa"/>
          </w:tcPr>
          <w:p w14:paraId="77D30E4B" w14:textId="77777777" w:rsidR="00BF48ED" w:rsidRDefault="00BF48ED" w:rsidP="00A76C2D">
            <w:r>
              <w:t>Client:</w:t>
            </w:r>
          </w:p>
        </w:tc>
        <w:tc>
          <w:tcPr>
            <w:tcW w:w="4621" w:type="dxa"/>
          </w:tcPr>
          <w:p w14:paraId="76D859E4" w14:textId="77777777" w:rsidR="00BF48ED" w:rsidRDefault="00BF48ED" w:rsidP="00A76C2D">
            <w:r>
              <w:t>Position held:</w:t>
            </w:r>
          </w:p>
        </w:tc>
      </w:tr>
      <w:tr w:rsidR="00BF48ED" w14:paraId="4BFEC869" w14:textId="77777777" w:rsidTr="00A76C2D">
        <w:trPr>
          <w:trHeight w:val="397"/>
        </w:trPr>
        <w:tc>
          <w:tcPr>
            <w:tcW w:w="9242" w:type="dxa"/>
            <w:gridSpan w:val="2"/>
          </w:tcPr>
          <w:p w14:paraId="68C16BB5" w14:textId="77777777" w:rsidR="00BF48ED" w:rsidRDefault="00BF48ED" w:rsidP="00A76C2D">
            <w:r>
              <w:t>Main project features:</w:t>
            </w:r>
          </w:p>
          <w:p w14:paraId="5F4DF00B" w14:textId="77777777" w:rsidR="00BF48ED" w:rsidRDefault="00BF48ED" w:rsidP="00A76C2D"/>
        </w:tc>
      </w:tr>
      <w:tr w:rsidR="00BF48ED" w14:paraId="317F4609" w14:textId="77777777" w:rsidTr="00A76C2D">
        <w:trPr>
          <w:trHeight w:val="397"/>
        </w:trPr>
        <w:tc>
          <w:tcPr>
            <w:tcW w:w="9242" w:type="dxa"/>
            <w:gridSpan w:val="2"/>
          </w:tcPr>
          <w:p w14:paraId="085B4C00" w14:textId="77777777" w:rsidR="00BF48ED" w:rsidRDefault="00BF48ED" w:rsidP="00A76C2D">
            <w:r>
              <w:t>Activities performed:</w:t>
            </w:r>
          </w:p>
        </w:tc>
      </w:tr>
    </w:tbl>
    <w:p w14:paraId="7AAE9D49" w14:textId="77777777" w:rsidR="00BF48ED" w:rsidRDefault="00BF48ED" w:rsidP="00BF48ED">
      <w:pPr>
        <w:spacing w:after="0"/>
      </w:pPr>
    </w:p>
    <w:p w14:paraId="5E0B8C6B" w14:textId="77777777" w:rsidR="00BF48ED" w:rsidRDefault="00BF48ED" w:rsidP="00BF48ED">
      <w:pPr>
        <w:spacing w:after="0"/>
      </w:pPr>
    </w:p>
    <w:tbl>
      <w:tblPr>
        <w:tblStyle w:val="TableGrid"/>
        <w:tblW w:w="0" w:type="auto"/>
        <w:tblLook w:val="04A0" w:firstRow="1" w:lastRow="0" w:firstColumn="1" w:lastColumn="0" w:noHBand="0" w:noVBand="1"/>
      </w:tblPr>
      <w:tblGrid>
        <w:gridCol w:w="4621"/>
        <w:gridCol w:w="4621"/>
      </w:tblGrid>
      <w:tr w:rsidR="00BF48ED" w14:paraId="109652AC" w14:textId="77777777" w:rsidTr="00A76C2D">
        <w:trPr>
          <w:trHeight w:val="397"/>
        </w:trPr>
        <w:tc>
          <w:tcPr>
            <w:tcW w:w="9242" w:type="dxa"/>
            <w:gridSpan w:val="2"/>
          </w:tcPr>
          <w:p w14:paraId="7C16C527" w14:textId="77777777" w:rsidR="00BF48ED" w:rsidRDefault="00BF48ED" w:rsidP="00A76C2D">
            <w:r>
              <w:t>Name of assignment of project:</w:t>
            </w:r>
          </w:p>
        </w:tc>
      </w:tr>
      <w:tr w:rsidR="00BF48ED" w14:paraId="1169952C" w14:textId="77777777" w:rsidTr="00A76C2D">
        <w:trPr>
          <w:trHeight w:val="397"/>
        </w:trPr>
        <w:tc>
          <w:tcPr>
            <w:tcW w:w="4621" w:type="dxa"/>
          </w:tcPr>
          <w:p w14:paraId="71EE3A5E" w14:textId="77777777" w:rsidR="00BF48ED" w:rsidRDefault="00BF48ED" w:rsidP="00A76C2D">
            <w:r>
              <w:t>Year:</w:t>
            </w:r>
          </w:p>
        </w:tc>
        <w:tc>
          <w:tcPr>
            <w:tcW w:w="4621" w:type="dxa"/>
          </w:tcPr>
          <w:p w14:paraId="5B421697" w14:textId="77777777" w:rsidR="00BF48ED" w:rsidRDefault="00BF48ED" w:rsidP="00A76C2D">
            <w:r>
              <w:t>Location:</w:t>
            </w:r>
          </w:p>
        </w:tc>
      </w:tr>
      <w:tr w:rsidR="00BF48ED" w14:paraId="4B84B421" w14:textId="77777777" w:rsidTr="00A76C2D">
        <w:trPr>
          <w:trHeight w:val="397"/>
        </w:trPr>
        <w:tc>
          <w:tcPr>
            <w:tcW w:w="4621" w:type="dxa"/>
          </w:tcPr>
          <w:p w14:paraId="1A8C6532" w14:textId="77777777" w:rsidR="00BF48ED" w:rsidRDefault="00BF48ED" w:rsidP="00A76C2D">
            <w:r>
              <w:t>Client:</w:t>
            </w:r>
          </w:p>
        </w:tc>
        <w:tc>
          <w:tcPr>
            <w:tcW w:w="4621" w:type="dxa"/>
          </w:tcPr>
          <w:p w14:paraId="1712E916" w14:textId="77777777" w:rsidR="00BF48ED" w:rsidRDefault="00BF48ED" w:rsidP="00A76C2D">
            <w:r>
              <w:t>Position held:</w:t>
            </w:r>
          </w:p>
        </w:tc>
      </w:tr>
      <w:tr w:rsidR="00BF48ED" w14:paraId="5077AC52" w14:textId="77777777" w:rsidTr="00A76C2D">
        <w:trPr>
          <w:trHeight w:val="397"/>
        </w:trPr>
        <w:tc>
          <w:tcPr>
            <w:tcW w:w="9242" w:type="dxa"/>
            <w:gridSpan w:val="2"/>
          </w:tcPr>
          <w:p w14:paraId="3CFF263D" w14:textId="77777777" w:rsidR="00BF48ED" w:rsidRDefault="00BF48ED" w:rsidP="00A76C2D">
            <w:r>
              <w:t>Main project features:</w:t>
            </w:r>
          </w:p>
          <w:p w14:paraId="236ABA3E" w14:textId="77777777" w:rsidR="00BF48ED" w:rsidRDefault="00BF48ED" w:rsidP="00A76C2D"/>
        </w:tc>
      </w:tr>
      <w:tr w:rsidR="00BF48ED" w14:paraId="5FB1783F" w14:textId="77777777" w:rsidTr="00A76C2D">
        <w:trPr>
          <w:trHeight w:val="397"/>
        </w:trPr>
        <w:tc>
          <w:tcPr>
            <w:tcW w:w="9242" w:type="dxa"/>
            <w:gridSpan w:val="2"/>
          </w:tcPr>
          <w:p w14:paraId="1A1AB0CA" w14:textId="77777777" w:rsidR="00BF48ED" w:rsidRDefault="00BF48ED" w:rsidP="00A76C2D">
            <w:r>
              <w:t>Activities performed:</w:t>
            </w:r>
          </w:p>
          <w:p w14:paraId="0CFCF78C" w14:textId="77777777" w:rsidR="00BF48ED" w:rsidRDefault="00BF48ED" w:rsidP="00A76C2D"/>
        </w:tc>
      </w:tr>
    </w:tbl>
    <w:p w14:paraId="366ACC9A" w14:textId="540212CF" w:rsidR="0004515D" w:rsidRDefault="0004515D"/>
    <w:p w14:paraId="6E986211" w14:textId="178F5249" w:rsidR="0004515D" w:rsidRDefault="0004515D" w:rsidP="0004515D"/>
    <w:p w14:paraId="705488AB" w14:textId="41062579" w:rsidR="0004515D" w:rsidRDefault="0004515D" w:rsidP="0004515D">
      <w:pPr>
        <w:tabs>
          <w:tab w:val="left" w:pos="1174"/>
        </w:tabs>
      </w:pPr>
    </w:p>
    <w:p w14:paraId="23D85E7D" w14:textId="5A6F3ED5" w:rsidR="0004515D" w:rsidRDefault="0004515D" w:rsidP="0004515D">
      <w:pPr>
        <w:tabs>
          <w:tab w:val="left" w:pos="1174"/>
        </w:tabs>
      </w:pPr>
    </w:p>
    <w:p w14:paraId="78CA497E" w14:textId="0C64F6E9" w:rsidR="0004515D" w:rsidRDefault="0004515D" w:rsidP="0004515D">
      <w:pPr>
        <w:tabs>
          <w:tab w:val="left" w:pos="1174"/>
        </w:tabs>
      </w:pPr>
    </w:p>
    <w:p w14:paraId="186101D2" w14:textId="4037D0A6" w:rsidR="0004515D" w:rsidRDefault="0004515D" w:rsidP="0004515D">
      <w:pPr>
        <w:tabs>
          <w:tab w:val="left" w:pos="1174"/>
        </w:tabs>
      </w:pPr>
    </w:p>
    <w:p w14:paraId="303EF0FB" w14:textId="3A007B79" w:rsidR="0004515D" w:rsidRPr="0004515D" w:rsidRDefault="0004515D" w:rsidP="00D540DE">
      <w:pPr>
        <w:pStyle w:val="Heading2"/>
      </w:pPr>
      <w:bookmarkStart w:id="231" w:name="_Toc182217870"/>
      <w:r>
        <w:lastRenderedPageBreak/>
        <w:t>A8</w:t>
      </w:r>
      <w:r w:rsidRPr="0003065D">
        <w:t xml:space="preserve"> –</w:t>
      </w:r>
      <w:r>
        <w:t xml:space="preserve"> </w:t>
      </w:r>
      <w:r w:rsidR="00B24791">
        <w:t>Respondent’s</w:t>
      </w:r>
      <w:r>
        <w:t xml:space="preserve"> Delcaration</w:t>
      </w:r>
      <w:bookmarkEnd w:id="231"/>
      <w:r>
        <w:t xml:space="preserve"> </w:t>
      </w:r>
    </w:p>
    <w:tbl>
      <w:tblPr>
        <w:tblStyle w:val="TableGrid"/>
        <w:tblW w:w="9491" w:type="dxa"/>
        <w:tblInd w:w="113" w:type="dxa"/>
        <w:tblBorders>
          <w:top w:val="single" w:sz="12" w:space="0" w:color="7030A0"/>
          <w:left w:val="single" w:sz="12" w:space="0" w:color="7030A0"/>
          <w:bottom w:val="single" w:sz="12" w:space="0" w:color="7030A0"/>
          <w:right w:val="single" w:sz="12" w:space="0" w:color="7030A0"/>
          <w:insideH w:val="none" w:sz="0" w:space="0" w:color="auto"/>
          <w:insideV w:val="none" w:sz="0" w:space="0" w:color="auto"/>
        </w:tblBorders>
        <w:tblLayout w:type="fixed"/>
        <w:tblLook w:val="04A0" w:firstRow="1" w:lastRow="0" w:firstColumn="1" w:lastColumn="0" w:noHBand="0" w:noVBand="1"/>
      </w:tblPr>
      <w:tblGrid>
        <w:gridCol w:w="9248"/>
        <w:gridCol w:w="243"/>
      </w:tblGrid>
      <w:tr w:rsidR="0004515D" w:rsidRPr="00642D79" w14:paraId="560EBBBB" w14:textId="77777777" w:rsidTr="006F6142">
        <w:trPr>
          <w:tblHeader/>
        </w:trPr>
        <w:tc>
          <w:tcPr>
            <w:tcW w:w="9248" w:type="dxa"/>
          </w:tcPr>
          <w:p w14:paraId="09C5052E" w14:textId="77777777" w:rsidR="0004515D" w:rsidRPr="00642D79" w:rsidRDefault="0004515D" w:rsidP="006F6142">
            <w:pPr>
              <w:pStyle w:val="BodyText"/>
              <w:rPr>
                <w:rFonts w:cstheme="minorHAnsi"/>
                <w:b/>
                <w:color w:val="7030A0"/>
              </w:rPr>
            </w:pPr>
            <w:r w:rsidRPr="00642D79">
              <w:rPr>
                <w:rFonts w:cstheme="minorHAnsi"/>
                <w:b/>
                <w:noProof/>
                <w:color w:val="7030A0"/>
                <w:lang w:val="en-US"/>
              </w:rPr>
              <mc:AlternateContent>
                <mc:Choice Requires="wps">
                  <w:drawing>
                    <wp:anchor distT="0" distB="0" distL="114300" distR="114300" simplePos="0" relativeHeight="251676672" behindDoc="0" locked="0" layoutInCell="1" allowOverlap="1" wp14:anchorId="0E44D3B9" wp14:editId="017B0B12">
                      <wp:simplePos x="0" y="0"/>
                      <wp:positionH relativeFrom="column">
                        <wp:posOffset>-66675</wp:posOffset>
                      </wp:positionH>
                      <wp:positionV relativeFrom="paragraph">
                        <wp:posOffset>38325</wp:posOffset>
                      </wp:positionV>
                      <wp:extent cx="266700" cy="262890"/>
                      <wp:effectExtent l="0" t="0" r="19050" b="22860"/>
                      <wp:wrapNone/>
                      <wp:docPr id="266" name="Oval 266" descr="info icon" title="info icon"/>
                      <wp:cNvGraphicFramePr/>
                      <a:graphic xmlns:a="http://schemas.openxmlformats.org/drawingml/2006/main">
                        <a:graphicData uri="http://schemas.microsoft.com/office/word/2010/wordprocessingShape">
                          <wps:wsp>
                            <wps:cNvSpPr/>
                            <wps:spPr>
                              <a:xfrm>
                                <a:off x="0" y="0"/>
                                <a:ext cx="266700" cy="262890"/>
                              </a:xfrm>
                              <a:prstGeom prst="ellipse">
                                <a:avLst/>
                              </a:prstGeom>
                              <a:no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17E4417" w14:textId="77777777" w:rsidR="00662248" w:rsidRDefault="00662248" w:rsidP="0004515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E44D3B9" id="Oval 266" o:spid="_x0000_s1032" alt="Title: info icon - Description: info icon" style="position:absolute;left:0;text-align:left;margin-left:-5.25pt;margin-top:3pt;width:21pt;height:20.7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" filled="f" strokecolor="#7030a0" strokeweight="2pt">
                      <v:textbox>
                        <w:txbxContent>
                          <w:p w14:paraId="117E4417" w14:textId="77777777" w:rsidR="00662248" w:rsidRDefault="00662248" w:rsidP="0004515D">
                            <w:pPr>
                              <w:jc w:val="center"/>
                            </w:pPr>
                          </w:p>
                        </w:txbxContent>
                      </v:textbox>
                    </v:oval>
                  </w:pict>
                </mc:Fallback>
              </mc:AlternateContent>
            </w:r>
            <w:r w:rsidRPr="00642D79">
              <w:rPr>
                <w:rFonts w:cstheme="minorHAnsi"/>
                <w:b/>
                <w:noProof/>
                <w:color w:val="7030A0"/>
                <w:lang w:val="en-US"/>
              </w:rPr>
              <mc:AlternateContent>
                <mc:Choice Requires="wps">
                  <w:drawing>
                    <wp:anchor distT="0" distB="0" distL="114300" distR="114300" simplePos="0" relativeHeight="251675648" behindDoc="0" locked="0" layoutInCell="1" allowOverlap="1" wp14:anchorId="6864611E" wp14:editId="6DEEA2D9">
                      <wp:simplePos x="0" y="0"/>
                      <wp:positionH relativeFrom="column">
                        <wp:posOffset>-50800</wp:posOffset>
                      </wp:positionH>
                      <wp:positionV relativeFrom="paragraph">
                        <wp:posOffset>-72390</wp:posOffset>
                      </wp:positionV>
                      <wp:extent cx="297180" cy="377190"/>
                      <wp:effectExtent l="0" t="0" r="0" b="3810"/>
                      <wp:wrapNone/>
                      <wp:docPr id="268" name="Text Box 268"/>
                      <wp:cNvGraphicFramePr/>
                      <a:graphic xmlns:a="http://schemas.openxmlformats.org/drawingml/2006/main">
                        <a:graphicData uri="http://schemas.microsoft.com/office/word/2010/wordprocessingShape">
                          <wps:wsp>
                            <wps:cNvSpPr txBox="1"/>
                            <wps:spPr>
                              <a:xfrm>
                                <a:off x="0" y="0"/>
                                <a:ext cx="297180" cy="377190"/>
                              </a:xfrm>
                              <a:prstGeom prst="rect">
                                <a:avLst/>
                              </a:prstGeom>
                              <a:noFill/>
                              <a:ln w="6350">
                                <a:noFill/>
                              </a:ln>
                            </wps:spPr>
                            <wps:txbx>
                              <w:txbxContent>
                                <w:p w14:paraId="3406F3D5" w14:textId="77777777" w:rsidR="00662248" w:rsidRPr="00642D79" w:rsidRDefault="00662248" w:rsidP="0004515D">
                                  <w:pPr>
                                    <w:rPr>
                                      <w:b/>
                                      <w:color w:val="FFFFFF" w:themeColor="background1"/>
                                      <w:sz w:val="32"/>
                                    </w:rPr>
                                  </w:pPr>
                                  <w:r w:rsidRPr="00642D79">
                                    <w:rPr>
                                      <w:b/>
                                      <w:color w:val="7030A0"/>
                                      <w:sz w:val="32"/>
                                    </w:rPr>
                                    <w:t>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64611E" id="Text Box 268" o:spid="_x0000_s1033" type="#_x0000_t202" style="position:absolute;left:0;text-align:left;margin-left:-4pt;margin-top:-5.7pt;width:23.4pt;height:29.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" filled="f" stroked="f" strokeweight=".5pt">
                      <v:textbox>
                        <w:txbxContent>
                          <w:p w14:paraId="3406F3D5" w14:textId="77777777" w:rsidR="00662248" w:rsidRPr="00642D79" w:rsidRDefault="00662248" w:rsidP="0004515D">
                            <w:pPr>
                              <w:rPr>
                                <w:b/>
                                <w:color w:val="FFFFFF" w:themeColor="background1"/>
                                <w:sz w:val="32"/>
                              </w:rPr>
                            </w:pPr>
                            <w:r w:rsidRPr="00642D79">
                              <w:rPr>
                                <w:b/>
                                <w:color w:val="7030A0"/>
                                <w:sz w:val="32"/>
                              </w:rPr>
                              <w:t>i</w:t>
                            </w:r>
                          </w:p>
                        </w:txbxContent>
                      </v:textbox>
                    </v:shape>
                  </w:pict>
                </mc:Fallback>
              </mc:AlternateContent>
            </w:r>
            <w:r w:rsidRPr="00642D79">
              <w:rPr>
                <w:rFonts w:cstheme="minorHAnsi"/>
                <w:b/>
                <w:color w:val="7030A0"/>
              </w:rPr>
              <w:t xml:space="preserve">         RESP</w:t>
            </w:r>
            <w:r>
              <w:rPr>
                <w:rFonts w:cstheme="minorHAnsi"/>
                <w:b/>
                <w:color w:val="7030A0"/>
              </w:rPr>
              <w:t>OND</w:t>
            </w:r>
            <w:r w:rsidRPr="00642D79">
              <w:rPr>
                <w:rFonts w:cstheme="minorHAnsi"/>
                <w:b/>
                <w:color w:val="7030A0"/>
              </w:rPr>
              <w:t>ENT TIP</w:t>
            </w:r>
          </w:p>
          <w:p w14:paraId="66645E2C" w14:textId="77777777" w:rsidR="0004515D" w:rsidRPr="00C935FF" w:rsidRDefault="0004515D" w:rsidP="006F6142">
            <w:pPr>
              <w:pStyle w:val="BodyText"/>
              <w:numPr>
                <w:ilvl w:val="0"/>
                <w:numId w:val="34"/>
              </w:numPr>
              <w:spacing w:before="60" w:after="60" w:line="240" w:lineRule="atLeast"/>
              <w:ind w:left="357" w:hanging="357"/>
              <w:jc w:val="left"/>
              <w:rPr>
                <w:rFonts w:cstheme="minorHAnsi"/>
                <w:color w:val="7030A0"/>
              </w:rPr>
            </w:pPr>
            <w:r w:rsidRPr="00C935FF">
              <w:rPr>
                <w:rFonts w:cstheme="minorHAnsi"/>
                <w:color w:val="7030A0"/>
              </w:rPr>
              <w:t>Here you are asked to make a formal declaration. Select 'agree' or 'disagree' at the end of each row. If you don't, you will be deemed to have agreed.</w:t>
            </w:r>
          </w:p>
          <w:p w14:paraId="337D9B1F" w14:textId="77777777" w:rsidR="0004515D" w:rsidRPr="002E0B40" w:rsidRDefault="0004515D" w:rsidP="006F6142">
            <w:pPr>
              <w:pStyle w:val="BodyText"/>
              <w:numPr>
                <w:ilvl w:val="0"/>
                <w:numId w:val="34"/>
              </w:numPr>
              <w:spacing w:before="60" w:after="60" w:line="240" w:lineRule="atLeast"/>
              <w:ind w:left="357" w:hanging="357"/>
              <w:jc w:val="left"/>
              <w:rPr>
                <w:rFonts w:cstheme="minorHAnsi"/>
                <w:color w:val="7030A0"/>
              </w:rPr>
            </w:pPr>
            <w:r w:rsidRPr="00C935FF">
              <w:rPr>
                <w:rFonts w:cstheme="minorHAnsi"/>
                <w:color w:val="7030A0"/>
              </w:rPr>
              <w:t>Have the declaration signed by someone who is authorised to sign and able to verify the declaration</w:t>
            </w:r>
            <w:r>
              <w:rPr>
                <w:rFonts w:cstheme="minorHAnsi"/>
                <w:color w:val="7030A0"/>
              </w:rPr>
              <w:t xml:space="preserve">, </w:t>
            </w:r>
            <w:r w:rsidRPr="00C935FF">
              <w:rPr>
                <w:rFonts w:cstheme="minorHAnsi"/>
                <w:color w:val="7030A0"/>
              </w:rPr>
              <w:t>e.g. chief executive or a senior manager.</w:t>
            </w:r>
          </w:p>
        </w:tc>
        <w:tc>
          <w:tcPr>
            <w:tcW w:w="243" w:type="dxa"/>
          </w:tcPr>
          <w:p w14:paraId="74B4C5A2" w14:textId="77777777" w:rsidR="0004515D" w:rsidRPr="00642D79" w:rsidRDefault="0004515D" w:rsidP="006F6142">
            <w:pPr>
              <w:pStyle w:val="BodyText"/>
              <w:spacing w:before="110" w:line="266" w:lineRule="exact"/>
              <w:rPr>
                <w:rFonts w:cstheme="minorHAnsi"/>
                <w:color w:val="7030A0"/>
              </w:rPr>
            </w:pPr>
          </w:p>
        </w:tc>
      </w:tr>
    </w:tbl>
    <w:p w14:paraId="0A7B45A1" w14:textId="48FAF7DD" w:rsidR="0004515D" w:rsidRPr="000B5C66" w:rsidRDefault="0004515D" w:rsidP="0004515D">
      <w:pPr>
        <w:pStyle w:val="BodyText"/>
      </w:pPr>
    </w:p>
    <w:tbl>
      <w:tblPr>
        <w:tblStyle w:val="TableGrid"/>
        <w:tblpPr w:leftFromText="180" w:rightFromText="180" w:vertAnchor="text" w:tblpY="1"/>
        <w:tblOverlap w:val="never"/>
        <w:tblW w:w="0" w:type="auto"/>
        <w:tblLook w:val="04A0" w:firstRow="1" w:lastRow="0" w:firstColumn="1" w:lastColumn="0" w:noHBand="0" w:noVBand="1"/>
        <w:tblCaption w:val="Respondent's declaration"/>
        <w:tblDescription w:val="Respondent's declaration"/>
      </w:tblPr>
      <w:tblGrid>
        <w:gridCol w:w="1701"/>
        <w:gridCol w:w="6521"/>
        <w:gridCol w:w="1574"/>
      </w:tblGrid>
      <w:tr w:rsidR="0004515D" w:rsidRPr="000B5C66" w14:paraId="040CD9C6" w14:textId="77777777" w:rsidTr="006F6142">
        <w:trPr>
          <w:cantSplit/>
          <w:tblHeader/>
        </w:trPr>
        <w:tc>
          <w:tcPr>
            <w:tcW w:w="1701" w:type="dxa"/>
            <w:tcBorders>
              <w:top w:val="nil"/>
              <w:left w:val="nil"/>
              <w:bottom w:val="single" w:sz="4" w:space="0" w:color="auto"/>
              <w:right w:val="nil"/>
            </w:tcBorders>
            <w:shd w:val="clear" w:color="auto" w:fill="A7A9AC"/>
          </w:tcPr>
          <w:p w14:paraId="362ADE12" w14:textId="77777777" w:rsidR="0004515D" w:rsidRPr="000B5C66" w:rsidRDefault="0004515D" w:rsidP="006F6142">
            <w:pPr>
              <w:pStyle w:val="TableParagraph"/>
              <w:rPr>
                <w:b/>
                <w:color w:val="FFFFFF" w:themeColor="background1"/>
              </w:rPr>
            </w:pPr>
            <w:r w:rsidRPr="000B5C66">
              <w:rPr>
                <w:b/>
                <w:color w:val="FFFFFF" w:themeColor="background1"/>
              </w:rPr>
              <w:t>Topic</w:t>
            </w:r>
          </w:p>
        </w:tc>
        <w:tc>
          <w:tcPr>
            <w:tcW w:w="6521" w:type="dxa"/>
            <w:tcBorders>
              <w:top w:val="nil"/>
              <w:left w:val="nil"/>
              <w:bottom w:val="single" w:sz="4" w:space="0" w:color="auto"/>
              <w:right w:val="nil"/>
            </w:tcBorders>
            <w:shd w:val="clear" w:color="auto" w:fill="A7A9AC"/>
          </w:tcPr>
          <w:p w14:paraId="2596354D" w14:textId="77777777" w:rsidR="0004515D" w:rsidRPr="000B5C66" w:rsidRDefault="0004515D" w:rsidP="006F6142">
            <w:pPr>
              <w:pStyle w:val="TableParagraph"/>
              <w:rPr>
                <w:b/>
                <w:color w:val="FFFFFF" w:themeColor="background1"/>
              </w:rPr>
            </w:pPr>
            <w:r w:rsidRPr="000B5C66">
              <w:rPr>
                <w:b/>
                <w:color w:val="FFFFFF" w:themeColor="background1"/>
              </w:rPr>
              <w:t>Declaration</w:t>
            </w:r>
          </w:p>
        </w:tc>
        <w:tc>
          <w:tcPr>
            <w:tcW w:w="1525" w:type="dxa"/>
            <w:tcBorders>
              <w:top w:val="nil"/>
              <w:left w:val="nil"/>
              <w:bottom w:val="single" w:sz="4" w:space="0" w:color="auto"/>
              <w:right w:val="nil"/>
            </w:tcBorders>
            <w:shd w:val="clear" w:color="auto" w:fill="A7A9AC"/>
          </w:tcPr>
          <w:p w14:paraId="0E879FDF" w14:textId="77777777" w:rsidR="0004515D" w:rsidRPr="000B5C66" w:rsidRDefault="0004515D" w:rsidP="006F6142">
            <w:pPr>
              <w:pStyle w:val="TableParagraph"/>
              <w:rPr>
                <w:b/>
                <w:color w:val="FFFFFF" w:themeColor="background1"/>
              </w:rPr>
            </w:pPr>
            <w:r>
              <w:rPr>
                <w:b/>
                <w:color w:val="FFFFFF" w:themeColor="background1"/>
              </w:rPr>
              <w:t>Respondent’s</w:t>
            </w:r>
            <w:r w:rsidRPr="000B5C66">
              <w:rPr>
                <w:b/>
                <w:bCs/>
                <w:color w:val="FFFFFF" w:themeColor="background1"/>
              </w:rPr>
              <w:t xml:space="preserve"> declaration</w:t>
            </w:r>
          </w:p>
        </w:tc>
      </w:tr>
      <w:tr w:rsidR="0004515D" w:rsidRPr="000B5C66" w14:paraId="1900C97C" w14:textId="77777777" w:rsidTr="006F6142">
        <w:trPr>
          <w:cantSplit/>
        </w:trPr>
        <w:tc>
          <w:tcPr>
            <w:tcW w:w="1701" w:type="dxa"/>
            <w:tcBorders>
              <w:top w:val="single" w:sz="4" w:space="0" w:color="auto"/>
              <w:left w:val="nil"/>
              <w:bottom w:val="single" w:sz="4" w:space="0" w:color="auto"/>
              <w:right w:val="nil"/>
            </w:tcBorders>
          </w:tcPr>
          <w:p w14:paraId="7C0B3766" w14:textId="77777777" w:rsidR="0004515D" w:rsidRPr="000B5C66" w:rsidRDefault="0004515D" w:rsidP="006F6142">
            <w:pPr>
              <w:pStyle w:val="TableParagraph"/>
              <w:rPr>
                <w:b/>
              </w:rPr>
            </w:pPr>
            <w:r>
              <w:rPr>
                <w:b/>
              </w:rPr>
              <w:t>RFP</w:t>
            </w:r>
            <w:r w:rsidRPr="000B5C66">
              <w:rPr>
                <w:b/>
              </w:rPr>
              <w:t>-Terms:</w:t>
            </w:r>
          </w:p>
        </w:tc>
        <w:tc>
          <w:tcPr>
            <w:tcW w:w="6521" w:type="dxa"/>
            <w:tcBorders>
              <w:top w:val="single" w:sz="4" w:space="0" w:color="auto"/>
              <w:left w:val="nil"/>
              <w:bottom w:val="single" w:sz="4" w:space="0" w:color="auto"/>
              <w:right w:val="nil"/>
            </w:tcBorders>
          </w:tcPr>
          <w:p w14:paraId="55594647" w14:textId="77777777" w:rsidR="0004515D" w:rsidRPr="000B5C66" w:rsidRDefault="0004515D" w:rsidP="006F6142">
            <w:pPr>
              <w:pStyle w:val="TableParagraph"/>
            </w:pPr>
            <w:r w:rsidRPr="000B5C66">
              <w:t xml:space="preserve">I/we have read and fully understand this </w:t>
            </w:r>
            <w:r>
              <w:t>RFP</w:t>
            </w:r>
            <w:r w:rsidRPr="000B5C66">
              <w:t xml:space="preserve">, including the </w:t>
            </w:r>
            <w:r>
              <w:t>RFP</w:t>
            </w:r>
            <w:r w:rsidRPr="000B5C66">
              <w:t xml:space="preserve">-Terms. I/we confirm that the </w:t>
            </w:r>
            <w:r>
              <w:t>Respondent</w:t>
            </w:r>
            <w:r w:rsidRPr="000B5C66">
              <w:t xml:space="preserve"> agrees to be bound by them.</w:t>
            </w:r>
          </w:p>
        </w:tc>
        <w:tc>
          <w:tcPr>
            <w:tcW w:w="1525" w:type="dxa"/>
            <w:tcBorders>
              <w:top w:val="single" w:sz="4" w:space="0" w:color="auto"/>
              <w:left w:val="nil"/>
              <w:bottom w:val="single" w:sz="4" w:space="0" w:color="auto"/>
              <w:right w:val="nil"/>
            </w:tcBorders>
          </w:tcPr>
          <w:p w14:paraId="5CEA064E" w14:textId="77777777" w:rsidR="0004515D" w:rsidRPr="000B5C66" w:rsidRDefault="0004515D" w:rsidP="006F6142">
            <w:pPr>
              <w:pStyle w:val="TableParagraph"/>
              <w:rPr>
                <w:bCs/>
              </w:rPr>
            </w:pPr>
            <w:r w:rsidRPr="000B5C66">
              <w:rPr>
                <w:bCs/>
                <w:highlight w:val="cyan"/>
              </w:rPr>
              <w:t>[agree / disagree]</w:t>
            </w:r>
          </w:p>
        </w:tc>
      </w:tr>
    </w:tbl>
    <w:p w14:paraId="4E3E6A25" w14:textId="38C2AED1" w:rsidR="0004515D" w:rsidRDefault="0004515D" w:rsidP="0004515D">
      <w:pPr>
        <w:pStyle w:val="BodyText"/>
        <w:keepNext/>
        <w:rPr>
          <w:i/>
          <w:color w:val="4F81BD" w:themeColor="accent1"/>
        </w:rPr>
      </w:pPr>
    </w:p>
    <w:p w14:paraId="4B7AEDF3" w14:textId="77777777" w:rsidR="0004515D" w:rsidRPr="00B109FC" w:rsidRDefault="0004515D" w:rsidP="0004515D">
      <w:pPr>
        <w:pStyle w:val="BodyText"/>
        <w:keepNext/>
        <w:rPr>
          <w:i/>
          <w:color w:val="4F81BD" w:themeColor="accent1"/>
        </w:rPr>
      </w:pPr>
      <w:r w:rsidRPr="00B109FC">
        <w:rPr>
          <w:i/>
          <w:color w:val="4F81BD" w:themeColor="accent1"/>
        </w:rPr>
        <w:t xml:space="preserve">DECLARATION BY THE </w:t>
      </w:r>
      <w:r>
        <w:rPr>
          <w:i/>
          <w:color w:val="4F81BD" w:themeColor="accent1"/>
        </w:rPr>
        <w:t>RESPONDENT</w:t>
      </w:r>
      <w:r w:rsidRPr="00B109FC">
        <w:rPr>
          <w:i/>
          <w:color w:val="4F81BD" w:themeColor="accent1"/>
        </w:rPr>
        <w:t xml:space="preserve"> </w:t>
      </w:r>
    </w:p>
    <w:p w14:paraId="46075B51" w14:textId="77777777" w:rsidR="0004515D" w:rsidRPr="00C935FF" w:rsidRDefault="0004515D" w:rsidP="0004515D">
      <w:pPr>
        <w:pStyle w:val="BodyText"/>
        <w:keepNext/>
        <w:rPr>
          <w:b/>
        </w:rPr>
      </w:pPr>
      <w:r w:rsidRPr="00C935FF">
        <w:rPr>
          <w:b/>
        </w:rPr>
        <w:t xml:space="preserve">I/we declare that in submitting the </w:t>
      </w:r>
      <w:r>
        <w:rPr>
          <w:b/>
        </w:rPr>
        <w:t>Response</w:t>
      </w:r>
      <w:r w:rsidRPr="00C935FF">
        <w:rPr>
          <w:b/>
        </w:rPr>
        <w:t xml:space="preserve"> and this declaration:</w:t>
      </w:r>
    </w:p>
    <w:p w14:paraId="23471CAD" w14:textId="77777777" w:rsidR="0004515D" w:rsidRPr="00C935FF" w:rsidRDefault="0004515D" w:rsidP="0004515D">
      <w:pPr>
        <w:pStyle w:val="BodyText"/>
        <w:keepNext/>
        <w:numPr>
          <w:ilvl w:val="0"/>
          <w:numId w:val="35"/>
        </w:numPr>
        <w:autoSpaceDE w:val="0"/>
        <w:autoSpaceDN w:val="0"/>
        <w:spacing w:before="60" w:after="60" w:line="240" w:lineRule="atLeast"/>
        <w:ind w:left="470" w:hanging="357"/>
        <w:jc w:val="left"/>
        <w:rPr>
          <w:b/>
        </w:rPr>
      </w:pPr>
      <w:r w:rsidRPr="00C935FF">
        <w:rPr>
          <w:b/>
        </w:rPr>
        <w:t>the</w:t>
      </w:r>
      <w:r w:rsidRPr="00C935FF">
        <w:rPr>
          <w:b/>
          <w:spacing w:val="-4"/>
        </w:rPr>
        <w:t xml:space="preserve"> </w:t>
      </w:r>
      <w:r w:rsidRPr="00C935FF">
        <w:rPr>
          <w:b/>
        </w:rPr>
        <w:t>information</w:t>
      </w:r>
      <w:r w:rsidRPr="00C935FF">
        <w:rPr>
          <w:b/>
          <w:spacing w:val="-4"/>
        </w:rPr>
        <w:t xml:space="preserve"> </w:t>
      </w:r>
      <w:r w:rsidRPr="00C935FF">
        <w:rPr>
          <w:b/>
        </w:rPr>
        <w:t>provided</w:t>
      </w:r>
      <w:r w:rsidRPr="00C935FF">
        <w:rPr>
          <w:b/>
          <w:spacing w:val="-4"/>
        </w:rPr>
        <w:t xml:space="preserve"> </w:t>
      </w:r>
      <w:r w:rsidRPr="00C935FF">
        <w:rPr>
          <w:b/>
        </w:rPr>
        <w:t>is</w:t>
      </w:r>
      <w:r w:rsidRPr="00C935FF">
        <w:rPr>
          <w:b/>
          <w:spacing w:val="-3"/>
        </w:rPr>
        <w:t xml:space="preserve"> </w:t>
      </w:r>
      <w:r w:rsidRPr="00C935FF">
        <w:rPr>
          <w:b/>
        </w:rPr>
        <w:t>true,</w:t>
      </w:r>
      <w:r w:rsidRPr="00C935FF">
        <w:rPr>
          <w:b/>
          <w:spacing w:val="-3"/>
        </w:rPr>
        <w:t xml:space="preserve"> </w:t>
      </w:r>
      <w:r w:rsidRPr="00C935FF">
        <w:rPr>
          <w:b/>
        </w:rPr>
        <w:t>accurate</w:t>
      </w:r>
      <w:r w:rsidRPr="00C935FF">
        <w:rPr>
          <w:b/>
          <w:spacing w:val="-4"/>
        </w:rPr>
        <w:t xml:space="preserve"> </w:t>
      </w:r>
      <w:r w:rsidRPr="00C935FF">
        <w:rPr>
          <w:b/>
        </w:rPr>
        <w:t>and</w:t>
      </w:r>
      <w:r w:rsidRPr="00C935FF">
        <w:rPr>
          <w:b/>
          <w:spacing w:val="-3"/>
        </w:rPr>
        <w:t xml:space="preserve"> </w:t>
      </w:r>
      <w:r w:rsidRPr="00C935FF">
        <w:rPr>
          <w:b/>
        </w:rPr>
        <w:t>complete</w:t>
      </w:r>
      <w:r w:rsidRPr="00C935FF">
        <w:rPr>
          <w:b/>
          <w:spacing w:val="-4"/>
        </w:rPr>
        <w:t xml:space="preserve"> </w:t>
      </w:r>
      <w:r w:rsidRPr="00C935FF">
        <w:rPr>
          <w:b/>
        </w:rPr>
        <w:t>and</w:t>
      </w:r>
      <w:r w:rsidRPr="00C935FF">
        <w:rPr>
          <w:b/>
          <w:spacing w:val="-3"/>
        </w:rPr>
        <w:t xml:space="preserve"> </w:t>
      </w:r>
      <w:r w:rsidRPr="00C935FF">
        <w:rPr>
          <w:b/>
        </w:rPr>
        <w:t>not</w:t>
      </w:r>
      <w:r w:rsidRPr="00C935FF">
        <w:rPr>
          <w:b/>
          <w:spacing w:val="-3"/>
        </w:rPr>
        <w:t xml:space="preserve"> </w:t>
      </w:r>
      <w:r w:rsidRPr="00C935FF">
        <w:rPr>
          <w:b/>
        </w:rPr>
        <w:t>misleading</w:t>
      </w:r>
      <w:r w:rsidRPr="00C935FF">
        <w:rPr>
          <w:b/>
          <w:spacing w:val="-4"/>
        </w:rPr>
        <w:t xml:space="preserve"> </w:t>
      </w:r>
      <w:r w:rsidRPr="00C935FF">
        <w:rPr>
          <w:b/>
        </w:rPr>
        <w:t>in</w:t>
      </w:r>
      <w:r w:rsidRPr="00C935FF">
        <w:rPr>
          <w:b/>
          <w:spacing w:val="-4"/>
        </w:rPr>
        <w:t xml:space="preserve"> </w:t>
      </w:r>
      <w:r w:rsidRPr="00C935FF">
        <w:rPr>
          <w:b/>
        </w:rPr>
        <w:t>any</w:t>
      </w:r>
      <w:r w:rsidRPr="00C935FF">
        <w:rPr>
          <w:b/>
          <w:spacing w:val="-3"/>
        </w:rPr>
        <w:t xml:space="preserve"> </w:t>
      </w:r>
      <w:r w:rsidRPr="00C935FF">
        <w:rPr>
          <w:b/>
        </w:rPr>
        <w:t>material</w:t>
      </w:r>
      <w:r w:rsidRPr="00C935FF">
        <w:rPr>
          <w:b/>
          <w:spacing w:val="-4"/>
        </w:rPr>
        <w:t xml:space="preserve"> </w:t>
      </w:r>
      <w:r w:rsidRPr="00C935FF">
        <w:rPr>
          <w:b/>
        </w:rPr>
        <w:t>respect</w:t>
      </w:r>
    </w:p>
    <w:p w14:paraId="7A23E20D" w14:textId="77777777" w:rsidR="0004515D" w:rsidRPr="00C935FF" w:rsidRDefault="0004515D" w:rsidP="0004515D">
      <w:pPr>
        <w:pStyle w:val="BodyText"/>
        <w:keepNext/>
        <w:numPr>
          <w:ilvl w:val="0"/>
          <w:numId w:val="35"/>
        </w:numPr>
        <w:autoSpaceDE w:val="0"/>
        <w:autoSpaceDN w:val="0"/>
        <w:spacing w:before="60" w:after="60" w:line="240" w:lineRule="atLeast"/>
        <w:ind w:left="470" w:hanging="357"/>
        <w:jc w:val="left"/>
        <w:rPr>
          <w:b/>
        </w:rPr>
      </w:pPr>
      <w:r w:rsidRPr="00C935FF">
        <w:rPr>
          <w:b/>
        </w:rPr>
        <w:t xml:space="preserve">the </w:t>
      </w:r>
      <w:r>
        <w:rPr>
          <w:b/>
        </w:rPr>
        <w:t>Response</w:t>
      </w:r>
      <w:r w:rsidRPr="00C935FF">
        <w:rPr>
          <w:b/>
        </w:rPr>
        <w:t xml:space="preserve"> does not contain </w:t>
      </w:r>
      <w:r>
        <w:rPr>
          <w:b/>
        </w:rPr>
        <w:t xml:space="preserve">any material </w:t>
      </w:r>
      <w:r w:rsidRPr="00C935FF">
        <w:rPr>
          <w:b/>
        </w:rPr>
        <w:t xml:space="preserve">that will </w:t>
      </w:r>
      <w:r>
        <w:rPr>
          <w:b/>
        </w:rPr>
        <w:t xml:space="preserve">infringe </w:t>
      </w:r>
      <w:r w:rsidRPr="00C935FF">
        <w:rPr>
          <w:b/>
        </w:rPr>
        <w:t>a third party’s</w:t>
      </w:r>
      <w:r w:rsidRPr="008C3381">
        <w:rPr>
          <w:b/>
        </w:rPr>
        <w:t xml:space="preserve"> intellectual property </w:t>
      </w:r>
      <w:r w:rsidRPr="00C935FF">
        <w:rPr>
          <w:b/>
        </w:rPr>
        <w:t>rights</w:t>
      </w:r>
    </w:p>
    <w:p w14:paraId="4DA3F852" w14:textId="77777777" w:rsidR="0004515D" w:rsidRPr="00C935FF" w:rsidRDefault="0004515D" w:rsidP="0004515D">
      <w:pPr>
        <w:pStyle w:val="BodyText"/>
        <w:numPr>
          <w:ilvl w:val="0"/>
          <w:numId w:val="35"/>
        </w:numPr>
        <w:autoSpaceDE w:val="0"/>
        <w:autoSpaceDN w:val="0"/>
        <w:spacing w:before="60" w:after="60" w:line="240" w:lineRule="atLeast"/>
        <w:ind w:left="470" w:hanging="357"/>
        <w:jc w:val="left"/>
        <w:rPr>
          <w:b/>
        </w:rPr>
      </w:pPr>
      <w:r w:rsidRPr="00C935FF">
        <w:rPr>
          <w:b/>
        </w:rPr>
        <w:t xml:space="preserve">I/we have secured all appropriate authorisations to submit this </w:t>
      </w:r>
      <w:r>
        <w:rPr>
          <w:b/>
        </w:rPr>
        <w:t>Response</w:t>
      </w:r>
      <w:r w:rsidRPr="00C935FF">
        <w:rPr>
          <w:b/>
        </w:rPr>
        <w:t xml:space="preserve">, </w:t>
      </w:r>
      <w:r>
        <w:rPr>
          <w:b/>
        </w:rPr>
        <w:t xml:space="preserve">and </w:t>
      </w:r>
      <w:r w:rsidRPr="00C935FF">
        <w:rPr>
          <w:b/>
        </w:rPr>
        <w:t xml:space="preserve">to </w:t>
      </w:r>
      <w:r w:rsidRPr="00C935FF">
        <w:rPr>
          <w:b/>
          <w:spacing w:val="-3"/>
        </w:rPr>
        <w:t xml:space="preserve">make </w:t>
      </w:r>
      <w:r w:rsidRPr="00C935FF">
        <w:rPr>
          <w:b/>
        </w:rPr>
        <w:t>the statements and</w:t>
      </w:r>
      <w:r w:rsidRPr="00C935FF">
        <w:rPr>
          <w:b/>
          <w:spacing w:val="-4"/>
        </w:rPr>
        <w:t xml:space="preserve"> </w:t>
      </w:r>
      <w:r w:rsidRPr="00C935FF">
        <w:rPr>
          <w:b/>
        </w:rPr>
        <w:t>to</w:t>
      </w:r>
      <w:r w:rsidRPr="00C935FF">
        <w:rPr>
          <w:b/>
          <w:spacing w:val="-3"/>
        </w:rPr>
        <w:t xml:space="preserve"> </w:t>
      </w:r>
      <w:r w:rsidRPr="00C935FF">
        <w:rPr>
          <w:b/>
        </w:rPr>
        <w:t>provide</w:t>
      </w:r>
      <w:r w:rsidRPr="00C935FF">
        <w:rPr>
          <w:b/>
          <w:spacing w:val="-5"/>
        </w:rPr>
        <w:t xml:space="preserve"> </w:t>
      </w:r>
      <w:r w:rsidRPr="00C935FF">
        <w:rPr>
          <w:b/>
        </w:rPr>
        <w:t>the</w:t>
      </w:r>
      <w:r w:rsidRPr="00C935FF">
        <w:rPr>
          <w:b/>
          <w:spacing w:val="-3"/>
        </w:rPr>
        <w:t xml:space="preserve"> </w:t>
      </w:r>
      <w:r w:rsidRPr="00C935FF">
        <w:rPr>
          <w:b/>
        </w:rPr>
        <w:t>information</w:t>
      </w:r>
      <w:r w:rsidRPr="00C935FF">
        <w:rPr>
          <w:b/>
          <w:spacing w:val="-4"/>
        </w:rPr>
        <w:t xml:space="preserve"> </w:t>
      </w:r>
      <w:r w:rsidRPr="00C935FF">
        <w:rPr>
          <w:b/>
        </w:rPr>
        <w:t>in</w:t>
      </w:r>
      <w:r w:rsidRPr="00C935FF">
        <w:rPr>
          <w:b/>
          <w:spacing w:val="-4"/>
        </w:rPr>
        <w:t xml:space="preserve"> </w:t>
      </w:r>
      <w:r w:rsidRPr="00C935FF">
        <w:rPr>
          <w:b/>
        </w:rPr>
        <w:t>the</w:t>
      </w:r>
      <w:r w:rsidRPr="00C935FF">
        <w:rPr>
          <w:b/>
          <w:spacing w:val="-3"/>
        </w:rPr>
        <w:t xml:space="preserve"> </w:t>
      </w:r>
      <w:r>
        <w:rPr>
          <w:b/>
        </w:rPr>
        <w:t>Response</w:t>
      </w:r>
      <w:r w:rsidRPr="00C935FF">
        <w:rPr>
          <w:b/>
        </w:rPr>
        <w:t>.</w:t>
      </w:r>
    </w:p>
    <w:p w14:paraId="267A3556" w14:textId="77777777" w:rsidR="0004515D" w:rsidRPr="00C935FF" w:rsidRDefault="0004515D" w:rsidP="0004515D">
      <w:pPr>
        <w:pStyle w:val="BodyText"/>
        <w:rPr>
          <w:b/>
        </w:rPr>
      </w:pPr>
      <w:r w:rsidRPr="00C935FF">
        <w:rPr>
          <w:b/>
        </w:rPr>
        <w:t xml:space="preserve">I/we understand that the falsification of information, supplying misleading information or the suppression of material information in this declaration and the </w:t>
      </w:r>
      <w:r>
        <w:rPr>
          <w:b/>
        </w:rPr>
        <w:t>Response</w:t>
      </w:r>
      <w:r w:rsidRPr="00C935FF">
        <w:rPr>
          <w:b/>
        </w:rPr>
        <w:t xml:space="preserve"> may result in the</w:t>
      </w:r>
      <w:r>
        <w:rPr>
          <w:b/>
        </w:rPr>
        <w:t xml:space="preserve"> Respondent </w:t>
      </w:r>
      <w:r w:rsidRPr="00C935FF">
        <w:rPr>
          <w:b/>
        </w:rPr>
        <w:t xml:space="preserve">being eliminated from further participation in </w:t>
      </w:r>
      <w:r>
        <w:rPr>
          <w:b/>
        </w:rPr>
        <w:t xml:space="preserve">any procurement </w:t>
      </w:r>
      <w:r w:rsidRPr="00C935FF">
        <w:rPr>
          <w:b/>
        </w:rPr>
        <w:t xml:space="preserve">process </w:t>
      </w:r>
      <w:r>
        <w:rPr>
          <w:b/>
        </w:rPr>
        <w:t xml:space="preserve">flowing out of the RFP, </w:t>
      </w:r>
      <w:r w:rsidRPr="00C935FF">
        <w:rPr>
          <w:b/>
        </w:rPr>
        <w:t xml:space="preserve">and may be grounds for termination of </w:t>
      </w:r>
      <w:r>
        <w:rPr>
          <w:b/>
        </w:rPr>
        <w:t>a</w:t>
      </w:r>
      <w:r w:rsidRPr="00C935FF">
        <w:rPr>
          <w:b/>
        </w:rPr>
        <w:t xml:space="preserve"> Contract awarded as a result of </w:t>
      </w:r>
      <w:r>
        <w:rPr>
          <w:b/>
        </w:rPr>
        <w:t>such a procurement process</w:t>
      </w:r>
      <w:r w:rsidRPr="00C935FF">
        <w:rPr>
          <w:b/>
        </w:rPr>
        <w:t>.</w:t>
      </w:r>
    </w:p>
    <w:p w14:paraId="395CEC06" w14:textId="77777777" w:rsidR="0004515D" w:rsidRPr="00C935FF" w:rsidRDefault="0004515D" w:rsidP="0004515D">
      <w:pPr>
        <w:pStyle w:val="BodyText"/>
        <w:keepNext/>
        <w:rPr>
          <w:b/>
        </w:rPr>
      </w:pPr>
      <w:r w:rsidRPr="00C935FF">
        <w:rPr>
          <w:b/>
        </w:rPr>
        <w:t xml:space="preserve">By signing this declaration the signatory below represents, warrants and agrees that they have been authorised by the </w:t>
      </w:r>
      <w:r>
        <w:rPr>
          <w:b/>
        </w:rPr>
        <w:t>Respondent</w:t>
      </w:r>
      <w:r w:rsidRPr="00C935FF">
        <w:rPr>
          <w:b/>
        </w:rPr>
        <w:t xml:space="preserve"> to make this declaration on its/their behalf.</w:t>
      </w:r>
    </w:p>
    <w:p w14:paraId="3CD77C78" w14:textId="77777777" w:rsidR="0004515D" w:rsidRPr="00134676" w:rsidRDefault="0004515D" w:rsidP="0004515D">
      <w:pPr>
        <w:pStyle w:val="BodyText"/>
        <w:keepNext/>
        <w:tabs>
          <w:tab w:val="right" w:leader="underscore" w:pos="9923"/>
        </w:tabs>
        <w:spacing w:before="480"/>
      </w:pPr>
      <w:r w:rsidRPr="00134676">
        <w:rPr>
          <w:b/>
        </w:rPr>
        <w:t>Signature</w:t>
      </w:r>
      <w:r w:rsidRPr="00134676">
        <w:t>:</w:t>
      </w:r>
      <w:r w:rsidRPr="00134676">
        <w:tab/>
      </w:r>
    </w:p>
    <w:p w14:paraId="31CEDCB7" w14:textId="77777777" w:rsidR="0004515D" w:rsidRPr="00134676" w:rsidRDefault="0004515D" w:rsidP="0004515D">
      <w:pPr>
        <w:pStyle w:val="BodyText"/>
        <w:keepNext/>
        <w:tabs>
          <w:tab w:val="right" w:leader="underscore" w:pos="9923"/>
        </w:tabs>
      </w:pPr>
      <w:r w:rsidRPr="00134676">
        <w:rPr>
          <w:b/>
        </w:rPr>
        <w:t>Full name</w:t>
      </w:r>
      <w:r w:rsidRPr="00134676">
        <w:t>:</w:t>
      </w:r>
      <w:r w:rsidRPr="00134676">
        <w:tab/>
      </w:r>
    </w:p>
    <w:p w14:paraId="67F61924" w14:textId="77777777" w:rsidR="0004515D" w:rsidRPr="00134676" w:rsidRDefault="0004515D" w:rsidP="0004515D">
      <w:pPr>
        <w:pStyle w:val="BodyText"/>
        <w:keepNext/>
        <w:tabs>
          <w:tab w:val="right" w:leader="underscore" w:pos="9923"/>
        </w:tabs>
      </w:pPr>
      <w:r w:rsidRPr="00134676">
        <w:rPr>
          <w:b/>
        </w:rPr>
        <w:t>Title/position</w:t>
      </w:r>
      <w:r w:rsidRPr="00134676">
        <w:t>:</w:t>
      </w:r>
      <w:r w:rsidRPr="00134676">
        <w:tab/>
      </w:r>
    </w:p>
    <w:p w14:paraId="672F70EA" w14:textId="77777777" w:rsidR="0004515D" w:rsidRPr="00134676" w:rsidRDefault="0004515D" w:rsidP="0004515D">
      <w:pPr>
        <w:pStyle w:val="BodyText"/>
        <w:keepNext/>
        <w:tabs>
          <w:tab w:val="right" w:leader="underscore" w:pos="9923"/>
        </w:tabs>
      </w:pPr>
      <w:r w:rsidRPr="00134676">
        <w:rPr>
          <w:b/>
        </w:rPr>
        <w:t>Name of organisation</w:t>
      </w:r>
      <w:r w:rsidRPr="00134676">
        <w:t xml:space="preserve">: </w:t>
      </w:r>
      <w:r w:rsidRPr="00134676">
        <w:tab/>
      </w:r>
    </w:p>
    <w:p w14:paraId="220B9DFF" w14:textId="77777777" w:rsidR="0004515D" w:rsidRPr="00134676" w:rsidRDefault="0004515D" w:rsidP="0004515D">
      <w:pPr>
        <w:pStyle w:val="BodyText"/>
        <w:tabs>
          <w:tab w:val="right" w:leader="underscore" w:pos="9923"/>
        </w:tabs>
      </w:pPr>
      <w:r w:rsidRPr="00134676">
        <w:rPr>
          <w:b/>
        </w:rPr>
        <w:t>Date</w:t>
      </w:r>
      <w:r w:rsidRPr="00134676">
        <w:t>:</w:t>
      </w:r>
      <w:r w:rsidRPr="00134676">
        <w:tab/>
      </w:r>
    </w:p>
    <w:p w14:paraId="32B90313" w14:textId="77777777" w:rsidR="0004515D" w:rsidRDefault="0004515D" w:rsidP="0004515D">
      <w:pPr>
        <w:pStyle w:val="BodyText"/>
        <w:keepNext/>
        <w:rPr>
          <w:b/>
        </w:rPr>
      </w:pPr>
    </w:p>
    <w:p w14:paraId="7156393F" w14:textId="77777777" w:rsidR="0004515D" w:rsidRPr="0004515D" w:rsidRDefault="0004515D" w:rsidP="0004515D">
      <w:pPr>
        <w:sectPr w:rsidR="0004515D" w:rsidRPr="0004515D" w:rsidSect="00125E01">
          <w:pgSz w:w="11906" w:h="16838"/>
          <w:pgMar w:top="1440" w:right="849" w:bottom="1276" w:left="993" w:header="708" w:footer="708" w:gutter="0"/>
          <w:cols w:space="708"/>
          <w:docGrid w:linePitch="360"/>
        </w:sectPr>
      </w:pPr>
    </w:p>
    <w:p w14:paraId="3E250197" w14:textId="0FF2B137" w:rsidR="001170D5" w:rsidRDefault="00B0505F" w:rsidP="00D540DE">
      <w:pPr>
        <w:pStyle w:val="Heading1"/>
      </w:pPr>
      <w:bookmarkStart w:id="232" w:name="_Toc422906573"/>
      <w:bookmarkStart w:id="233" w:name="_Toc463295425"/>
      <w:bookmarkStart w:id="234" w:name="_Toc463382931"/>
      <w:bookmarkStart w:id="235" w:name="_Toc463382990"/>
      <w:bookmarkStart w:id="236" w:name="_Toc71109297"/>
      <w:bookmarkStart w:id="237" w:name="_Toc71109385"/>
      <w:bookmarkStart w:id="238" w:name="_Ref71110086"/>
      <w:bookmarkStart w:id="239" w:name="_Ref71202323"/>
      <w:bookmarkStart w:id="240" w:name="_Ref71984137"/>
      <w:bookmarkStart w:id="241" w:name="_Toc182217871"/>
      <w:r w:rsidRPr="00B0505F">
        <w:lastRenderedPageBreak/>
        <w:t>CONTRACT</w:t>
      </w:r>
      <w:bookmarkEnd w:id="232"/>
      <w:bookmarkEnd w:id="233"/>
      <w:r w:rsidRPr="00B0505F">
        <w:t xml:space="preserve"> CONDITIONS</w:t>
      </w:r>
      <w:bookmarkEnd w:id="234"/>
      <w:bookmarkEnd w:id="235"/>
      <w:bookmarkEnd w:id="236"/>
      <w:bookmarkEnd w:id="237"/>
      <w:bookmarkEnd w:id="238"/>
      <w:bookmarkEnd w:id="239"/>
      <w:bookmarkEnd w:id="240"/>
      <w:bookmarkEnd w:id="241"/>
    </w:p>
    <w:p w14:paraId="6C8537EF" w14:textId="79519BE8" w:rsidR="00023270" w:rsidRDefault="00023270" w:rsidP="00023270">
      <w:r>
        <w:t xml:space="preserve">See separate file labelled Attachment 8 – </w:t>
      </w:r>
      <w:r w:rsidR="00C35B26">
        <w:t xml:space="preserve">Draft Contract for Consultancy </w:t>
      </w:r>
    </w:p>
    <w:p w14:paraId="6ACFB3CC" w14:textId="296C2631" w:rsidR="00023270" w:rsidRDefault="00023270" w:rsidP="00023270">
      <w:r>
        <w:t xml:space="preserve">The successful Consultant’s details, the final contract price and price list will be inserted into the </w:t>
      </w:r>
      <w:r w:rsidR="00C35B26">
        <w:t>Schedule for Services Contract</w:t>
      </w:r>
      <w:r>
        <w:t xml:space="preserve"> when the Contract is awarded, along with the relevant sections of the Proposal Specifications. </w:t>
      </w:r>
    </w:p>
    <w:p w14:paraId="1E100231" w14:textId="255A69C7" w:rsidR="00023270" w:rsidRPr="00023270" w:rsidRDefault="00023270" w:rsidP="00023270">
      <w:r>
        <w:t xml:space="preserve">When submitting a Proposal, Respondents acknowledge that it has reviewed and the </w:t>
      </w:r>
      <w:r w:rsidR="00F00D9D">
        <w:t xml:space="preserve">Terms and Conditions for the Supply of Consultancy Services </w:t>
      </w:r>
      <w:r>
        <w:t xml:space="preserve">and has allowed for all associated costs. </w:t>
      </w:r>
    </w:p>
    <w:sectPr w:rsidR="00023270" w:rsidRPr="00023270" w:rsidSect="00B0505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D7FF0E" w14:textId="77777777" w:rsidR="007A681C" w:rsidRDefault="007A681C" w:rsidP="00CB65D6">
      <w:pPr>
        <w:spacing w:after="0" w:line="240" w:lineRule="auto"/>
      </w:pPr>
      <w:r>
        <w:separator/>
      </w:r>
    </w:p>
  </w:endnote>
  <w:endnote w:type="continuationSeparator" w:id="0">
    <w:p w14:paraId="03E6AA81" w14:textId="77777777" w:rsidR="007A681C" w:rsidRDefault="007A681C" w:rsidP="00CB65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2EFF" w:usb1="C000247B" w:usb2="00000009" w:usb3="00000000" w:csb0="000001FF" w:csb1="00000000"/>
  </w:font>
  <w:font w:name="Arial Bold">
    <w:panose1 w:val="020B0704020202020204"/>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1870"/>
      <w:docPartObj>
        <w:docPartGallery w:val="Page Numbers (Bottom of Page)"/>
        <w:docPartUnique/>
      </w:docPartObj>
    </w:sdtPr>
    <w:sdtEndPr/>
    <w:sdtContent>
      <w:p w14:paraId="69943E0D" w14:textId="44A670E5" w:rsidR="00662248" w:rsidRDefault="00662248">
        <w:pPr>
          <w:pStyle w:val="Footer"/>
          <w:jc w:val="right"/>
        </w:pPr>
        <w:r>
          <w:fldChar w:fldCharType="begin"/>
        </w:r>
        <w:r>
          <w:instrText xml:space="preserve"> PAGE   \* MERGEFORMAT </w:instrText>
        </w:r>
        <w:r>
          <w:fldChar w:fldCharType="separate"/>
        </w:r>
        <w:r>
          <w:rPr>
            <w:noProof/>
          </w:rPr>
          <w:t>1</w:t>
        </w:r>
        <w:r>
          <w:fldChar w:fldCharType="end"/>
        </w:r>
      </w:p>
    </w:sdtContent>
  </w:sdt>
  <w:p w14:paraId="771D7A32" w14:textId="77777777" w:rsidR="00662248" w:rsidRDefault="006622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9152317"/>
      <w:docPartObj>
        <w:docPartGallery w:val="Page Numbers (Bottom of Page)"/>
        <w:docPartUnique/>
      </w:docPartObj>
    </w:sdtPr>
    <w:sdtEndPr/>
    <w:sdtContent>
      <w:sdt>
        <w:sdtPr>
          <w:id w:val="-1388179325"/>
          <w:docPartObj>
            <w:docPartGallery w:val="Page Numbers (Top of Page)"/>
            <w:docPartUnique/>
          </w:docPartObj>
        </w:sdtPr>
        <w:sdtEndPr/>
        <w:sdtContent>
          <w:p w14:paraId="64F4C7DE" w14:textId="52D055A5" w:rsidR="00662248" w:rsidRDefault="00662248">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073B8C">
              <w:rPr>
                <w:b/>
                <w:bCs/>
                <w:noProof/>
              </w:rPr>
              <w:t>11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073B8C">
              <w:rPr>
                <w:b/>
                <w:bCs/>
                <w:noProof/>
              </w:rPr>
              <w:t>34</w:t>
            </w:r>
            <w:r>
              <w:rPr>
                <w:b/>
                <w:bCs/>
                <w:sz w:val="24"/>
                <w:szCs w:val="24"/>
              </w:rPr>
              <w:fldChar w:fldCharType="end"/>
            </w:r>
          </w:p>
        </w:sdtContent>
      </w:sdt>
    </w:sdtContent>
  </w:sdt>
  <w:p w14:paraId="2FA4F38C" w14:textId="77777777" w:rsidR="00662248" w:rsidRDefault="0066224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1513550"/>
      <w:docPartObj>
        <w:docPartGallery w:val="Page Numbers (Bottom of Page)"/>
        <w:docPartUnique/>
      </w:docPartObj>
    </w:sdtPr>
    <w:sdtEndPr/>
    <w:sdtContent>
      <w:p w14:paraId="679CFA85" w14:textId="5E508FF5" w:rsidR="00662248" w:rsidRDefault="00662248">
        <w:pPr>
          <w:pStyle w:val="Footer"/>
          <w:jc w:val="right"/>
        </w:pPr>
        <w:r>
          <w:fldChar w:fldCharType="begin"/>
        </w:r>
        <w:r>
          <w:instrText xml:space="preserve"> PAGE   \* MERGEFORMAT </w:instrText>
        </w:r>
        <w:r>
          <w:fldChar w:fldCharType="separate"/>
        </w:r>
        <w:r w:rsidR="00073B8C">
          <w:rPr>
            <w:noProof/>
          </w:rPr>
          <w:t>3</w:t>
        </w:r>
        <w:r>
          <w:rPr>
            <w:noProof/>
          </w:rPr>
          <w:fldChar w:fldCharType="end"/>
        </w:r>
      </w:p>
    </w:sdtContent>
  </w:sdt>
  <w:p w14:paraId="0C43AC11" w14:textId="77777777" w:rsidR="00662248" w:rsidRDefault="0066224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3109385"/>
      <w:docPartObj>
        <w:docPartGallery w:val="Page Numbers (Bottom of Page)"/>
        <w:docPartUnique/>
      </w:docPartObj>
    </w:sdtPr>
    <w:sdtEndPr/>
    <w:sdtContent>
      <w:sdt>
        <w:sdtPr>
          <w:id w:val="492774998"/>
          <w:docPartObj>
            <w:docPartGallery w:val="Page Numbers (Top of Page)"/>
            <w:docPartUnique/>
          </w:docPartObj>
        </w:sdtPr>
        <w:sdtEndPr/>
        <w:sdtContent>
          <w:p w14:paraId="63CF82AC" w14:textId="51568746" w:rsidR="00662248" w:rsidRDefault="00662248">
            <w:pPr>
              <w:pStyle w:val="Footer"/>
              <w:jc w:val="right"/>
            </w:pPr>
            <w:r>
              <w:t xml:space="preserve">Page </w:t>
            </w:r>
            <w:r>
              <w:rPr>
                <w:b/>
                <w:sz w:val="24"/>
                <w:szCs w:val="24"/>
              </w:rPr>
              <w:fldChar w:fldCharType="begin"/>
            </w:r>
            <w:r>
              <w:rPr>
                <w:b/>
              </w:rPr>
              <w:instrText xml:space="preserve"> PAGE </w:instrText>
            </w:r>
            <w:r>
              <w:rPr>
                <w:b/>
                <w:sz w:val="24"/>
                <w:szCs w:val="24"/>
              </w:rPr>
              <w:fldChar w:fldCharType="separate"/>
            </w:r>
            <w:r>
              <w:rPr>
                <w:b/>
                <w:noProof/>
              </w:rPr>
              <w:t>1</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Pr>
                <w:b/>
                <w:noProof/>
              </w:rPr>
              <w:t>35</w:t>
            </w:r>
            <w:r>
              <w:rPr>
                <w:b/>
                <w:sz w:val="24"/>
                <w:szCs w:val="24"/>
              </w:rPr>
              <w:fldChar w:fldCharType="end"/>
            </w:r>
          </w:p>
        </w:sdtContent>
      </w:sdt>
    </w:sdtContent>
  </w:sdt>
  <w:p w14:paraId="2AD4FB12" w14:textId="77777777" w:rsidR="00662248" w:rsidRDefault="0066224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6226767"/>
      <w:docPartObj>
        <w:docPartGallery w:val="Page Numbers (Bottom of Page)"/>
        <w:docPartUnique/>
      </w:docPartObj>
    </w:sdtPr>
    <w:sdtEndPr/>
    <w:sdtContent>
      <w:sdt>
        <w:sdtPr>
          <w:id w:val="1728636285"/>
          <w:docPartObj>
            <w:docPartGallery w:val="Page Numbers (Top of Page)"/>
            <w:docPartUnique/>
          </w:docPartObj>
        </w:sdtPr>
        <w:sdtEndPr/>
        <w:sdtContent>
          <w:p w14:paraId="1C074FD2" w14:textId="4593F81E" w:rsidR="00662248" w:rsidRDefault="00662248">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073B8C">
              <w:rPr>
                <w:b/>
                <w:bCs/>
                <w:noProof/>
              </w:rPr>
              <w:t>20</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073B8C">
              <w:rPr>
                <w:b/>
                <w:bCs/>
                <w:noProof/>
              </w:rPr>
              <w:t>34</w:t>
            </w:r>
            <w:r>
              <w:rPr>
                <w:b/>
                <w:bCs/>
                <w:sz w:val="24"/>
                <w:szCs w:val="24"/>
              </w:rPr>
              <w:fldChar w:fldCharType="end"/>
            </w:r>
          </w:p>
        </w:sdtContent>
      </w:sdt>
    </w:sdtContent>
  </w:sdt>
  <w:p w14:paraId="5E823154" w14:textId="77777777" w:rsidR="00662248" w:rsidRDefault="006622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A5262A" w14:textId="77777777" w:rsidR="007A681C" w:rsidRDefault="007A681C" w:rsidP="00CB65D6">
      <w:pPr>
        <w:spacing w:after="0" w:line="240" w:lineRule="auto"/>
      </w:pPr>
      <w:r>
        <w:separator/>
      </w:r>
    </w:p>
  </w:footnote>
  <w:footnote w:type="continuationSeparator" w:id="0">
    <w:p w14:paraId="3BE57020" w14:textId="77777777" w:rsidR="007A681C" w:rsidRDefault="007A681C" w:rsidP="00CB65D6">
      <w:pPr>
        <w:spacing w:after="0" w:line="240" w:lineRule="auto"/>
      </w:pPr>
      <w:r>
        <w:continuationSeparator/>
      </w:r>
    </w:p>
  </w:footnote>
  <w:footnote w:id="1">
    <w:p w14:paraId="5DF1B6A7" w14:textId="2C6B067C" w:rsidR="00662248" w:rsidRDefault="00662248">
      <w:pPr>
        <w:pStyle w:val="FootnoteText"/>
      </w:pPr>
      <w:r>
        <w:rPr>
          <w:rStyle w:val="FootnoteReference"/>
        </w:rPr>
        <w:footnoteRef/>
      </w:r>
      <w:r>
        <w:t xml:space="preserve"> </w:t>
      </w:r>
      <w:r w:rsidRPr="003564C3">
        <w:rPr>
          <w:i/>
        </w:rPr>
        <w:t>Cook Islands</w:t>
      </w:r>
      <w:r>
        <w:t xml:space="preserve"> refers to a person of Cook Islands descent, a Cook Islands permanent resident or a resident permit holder, or in the case of a firm, is registered and operating in Cook Islands.</w:t>
      </w:r>
    </w:p>
  </w:footnote>
  <w:footnote w:id="2">
    <w:p w14:paraId="645AE63F" w14:textId="103897E9" w:rsidR="00662248" w:rsidRDefault="00662248" w:rsidP="00C53467">
      <w:pPr>
        <w:spacing w:after="0"/>
      </w:pPr>
      <w:r>
        <w:rPr>
          <w:rStyle w:val="FootnoteReference"/>
        </w:rPr>
        <w:footnoteRef/>
      </w:r>
      <w:r>
        <w:t xml:space="preserve"> </w:t>
      </w:r>
      <w:r>
        <w:rPr>
          <w:sz w:val="20"/>
          <w:szCs w:val="20"/>
          <w:lang w:val="en-US"/>
        </w:rPr>
        <w:t>Respondent</w:t>
      </w:r>
      <w:r w:rsidRPr="003564C3">
        <w:rPr>
          <w:sz w:val="20"/>
          <w:szCs w:val="20"/>
          <w:lang w:val="en-US"/>
        </w:rPr>
        <w:t>s are not required to provide proof of insurances in order to be eligible to be part of the Panel.  However, insurance certificates must be provided prior to a cont</w:t>
      </w:r>
      <w:r>
        <w:rPr>
          <w:sz w:val="20"/>
          <w:szCs w:val="20"/>
          <w:lang w:val="en-US"/>
        </w:rPr>
        <w:t>r</w:t>
      </w:r>
      <w:r w:rsidRPr="003564C3">
        <w:rPr>
          <w:sz w:val="20"/>
          <w:szCs w:val="20"/>
          <w:lang w:val="en-US"/>
        </w:rPr>
        <w:t>act being signed.  All costs associated with meeting the insurance requirements must be borne by the Panel member/consultant.</w:t>
      </w:r>
    </w:p>
  </w:footnote>
  <w:footnote w:id="3">
    <w:p w14:paraId="43B0D245" w14:textId="2FAC8299" w:rsidR="00662248" w:rsidRDefault="00662248">
      <w:pPr>
        <w:pStyle w:val="FootnoteText"/>
      </w:pPr>
      <w:r>
        <w:rPr>
          <w:rStyle w:val="FootnoteReference"/>
        </w:rPr>
        <w:footnoteRef/>
      </w:r>
      <w:r>
        <w:t xml:space="preserve"> </w:t>
      </w:r>
      <w:r w:rsidRPr="003564C3">
        <w:rPr>
          <w:i/>
        </w:rPr>
        <w:t>Cook Islands</w:t>
      </w:r>
      <w:r>
        <w:t xml:space="preserve"> refers to a person of Cook Islands descent, a Cook Islands permanent resident or a resident permit holder, or in the case of a firm, is registered and operating in Cook Islands.</w:t>
      </w:r>
    </w:p>
  </w:footnote>
  <w:footnote w:id="4">
    <w:p w14:paraId="0B2DAEE4" w14:textId="77777777" w:rsidR="00662248" w:rsidRDefault="00662248" w:rsidP="00F74D94">
      <w:pPr>
        <w:spacing w:after="0"/>
      </w:pPr>
      <w:r>
        <w:rPr>
          <w:rStyle w:val="FootnoteReference"/>
        </w:rPr>
        <w:footnoteRef/>
      </w:r>
      <w:r>
        <w:t xml:space="preserve"> </w:t>
      </w:r>
      <w:r>
        <w:rPr>
          <w:sz w:val="20"/>
          <w:szCs w:val="20"/>
          <w:lang w:val="en-US"/>
        </w:rPr>
        <w:t>Respondent</w:t>
      </w:r>
      <w:r w:rsidRPr="003564C3">
        <w:rPr>
          <w:sz w:val="20"/>
          <w:szCs w:val="20"/>
          <w:lang w:val="en-US"/>
        </w:rPr>
        <w:t>s are not required to provide proof of insurances in order to be eligible to be part of the Panel.  However, insurance certificates must be provided prior to a cont</w:t>
      </w:r>
      <w:r>
        <w:rPr>
          <w:sz w:val="20"/>
          <w:szCs w:val="20"/>
          <w:lang w:val="en-US"/>
        </w:rPr>
        <w:t>r</w:t>
      </w:r>
      <w:r w:rsidRPr="003564C3">
        <w:rPr>
          <w:sz w:val="20"/>
          <w:szCs w:val="20"/>
          <w:lang w:val="en-US"/>
        </w:rPr>
        <w:t>act being signed.  All costs associated with meeting the insurance requirements must be borne by the Panel member/consultant.</w:t>
      </w:r>
    </w:p>
    <w:p w14:paraId="1F09D5B1" w14:textId="5BB35E18" w:rsidR="00662248" w:rsidRDefault="00662248">
      <w:pPr>
        <w:pStyle w:val="FootnoteText"/>
      </w:pPr>
    </w:p>
  </w:footnote>
  <w:footnote w:id="5">
    <w:p w14:paraId="20261C5E" w14:textId="4739747D" w:rsidR="00662248" w:rsidRDefault="00662248">
      <w:pPr>
        <w:pStyle w:val="FootnoteText"/>
      </w:pPr>
      <w:r>
        <w:rPr>
          <w:rStyle w:val="FootnoteReference"/>
        </w:rPr>
        <w:footnoteRef/>
      </w:r>
      <w:r w:rsidRPr="003564C3">
        <w:rPr>
          <w:i/>
        </w:rPr>
        <w:t>Cook Islands</w:t>
      </w:r>
      <w:r>
        <w:t xml:space="preserve"> refers to a person of Cook Islands descent, a Cook Islands permanent resident or a resident permit holder, or in the case of a firm, is registered and operating in Cook Islands.</w:t>
      </w:r>
    </w:p>
  </w:footnote>
  <w:footnote w:id="6">
    <w:p w14:paraId="3CEF9BEC" w14:textId="662870CD" w:rsidR="00662248" w:rsidRDefault="00662248" w:rsidP="003564C3">
      <w:pPr>
        <w:spacing w:after="0"/>
      </w:pPr>
      <w:r>
        <w:rPr>
          <w:rStyle w:val="FootnoteReference"/>
        </w:rPr>
        <w:footnoteRef/>
      </w:r>
      <w:r>
        <w:t xml:space="preserve"> </w:t>
      </w:r>
      <w:r>
        <w:rPr>
          <w:sz w:val="20"/>
          <w:szCs w:val="20"/>
          <w:lang w:val="en-US"/>
        </w:rPr>
        <w:t>Respondent</w:t>
      </w:r>
      <w:r w:rsidRPr="003564C3">
        <w:rPr>
          <w:sz w:val="20"/>
          <w:szCs w:val="20"/>
          <w:lang w:val="en-US"/>
        </w:rPr>
        <w:t>s are not required to provide proof of insurances in order to be eligible to be part of the Panel.  However, insurance certificates must be provided prior to a cont</w:t>
      </w:r>
      <w:r>
        <w:rPr>
          <w:sz w:val="20"/>
          <w:szCs w:val="20"/>
          <w:lang w:val="en-US"/>
        </w:rPr>
        <w:t>r</w:t>
      </w:r>
      <w:r w:rsidRPr="003564C3">
        <w:rPr>
          <w:sz w:val="20"/>
          <w:szCs w:val="20"/>
          <w:lang w:val="en-US"/>
        </w:rPr>
        <w:t>act being signed.  All costs associated with meeting the insurance requirements must be borne by the Panel member/consultant.</w:t>
      </w:r>
    </w:p>
    <w:p w14:paraId="743A6487" w14:textId="53E07ABF" w:rsidR="00662248" w:rsidRDefault="00662248">
      <w:pPr>
        <w:pStyle w:val="FootnoteText"/>
      </w:pPr>
    </w:p>
  </w:footnote>
  <w:footnote w:id="7">
    <w:p w14:paraId="070F390A" w14:textId="3AF804E2" w:rsidR="00662248" w:rsidRDefault="00662248">
      <w:pPr>
        <w:pStyle w:val="FootnoteText"/>
      </w:pPr>
      <w:r>
        <w:rPr>
          <w:rStyle w:val="FootnoteReference"/>
        </w:rPr>
        <w:footnoteRef/>
      </w:r>
      <w:r>
        <w:t xml:space="preserve"> </w:t>
      </w:r>
      <w:r w:rsidRPr="003564C3">
        <w:rPr>
          <w:i/>
        </w:rPr>
        <w:t>Cook Islands</w:t>
      </w:r>
      <w:r>
        <w:t xml:space="preserve"> refers to a person of Cook Islands descent, a Cook Islands permanent resident or a resident permit holder, or in the case of a firm, is registered and operating in Cook Islands.</w:t>
      </w:r>
    </w:p>
  </w:footnote>
  <w:footnote w:id="8">
    <w:p w14:paraId="5425918C" w14:textId="15A09F5A" w:rsidR="00662248" w:rsidRDefault="00662248">
      <w:pPr>
        <w:pStyle w:val="FootnoteText"/>
      </w:pPr>
      <w:r>
        <w:rPr>
          <w:rStyle w:val="FootnoteReference"/>
        </w:rPr>
        <w:footnoteRef/>
      </w:r>
      <w:r>
        <w:t xml:space="preserve"> Respondent</w:t>
      </w:r>
      <w:r w:rsidRPr="003564C3">
        <w:t>s are not required to provide proof of insurances in order to be eligible to be part of the Panel.  However, insurance certificates must be provided prior to a cont</w:t>
      </w:r>
      <w:r>
        <w:t>r</w:t>
      </w:r>
      <w:r w:rsidRPr="003564C3">
        <w:t>act being signed.  All costs associated with meeting the insurance requirements must be borne by the Panel member/consultant.</w:t>
      </w:r>
    </w:p>
  </w:footnote>
  <w:footnote w:id="9">
    <w:p w14:paraId="5151463C" w14:textId="3F863885" w:rsidR="00662248" w:rsidRDefault="00662248">
      <w:pPr>
        <w:pStyle w:val="FootnoteText"/>
      </w:pPr>
      <w:r>
        <w:rPr>
          <w:rStyle w:val="FootnoteReference"/>
        </w:rPr>
        <w:footnoteRef/>
      </w:r>
      <w:r w:rsidRPr="003564C3">
        <w:rPr>
          <w:i/>
        </w:rPr>
        <w:t>Cook Islands</w:t>
      </w:r>
      <w:r>
        <w:t xml:space="preserve"> refers to a person of Cook Islands descent, a Cook Islands permanent resident or a resident permit holder, or in the case of a firm, is registered and operating in Cook Islands.</w:t>
      </w:r>
    </w:p>
  </w:footnote>
  <w:footnote w:id="10">
    <w:p w14:paraId="7E085AA0" w14:textId="4E0E0AB3" w:rsidR="00662248" w:rsidRPr="00E55B9A" w:rsidRDefault="00662248" w:rsidP="000048F8">
      <w:pPr>
        <w:spacing w:after="0"/>
        <w:rPr>
          <w:sz w:val="20"/>
          <w:szCs w:val="20"/>
          <w:lang w:val="en-US"/>
        </w:rPr>
      </w:pPr>
      <w:r>
        <w:rPr>
          <w:rStyle w:val="FootnoteReference"/>
        </w:rPr>
        <w:footnoteRef/>
      </w:r>
      <w:r>
        <w:t xml:space="preserve"> </w:t>
      </w:r>
      <w:r>
        <w:rPr>
          <w:sz w:val="20"/>
          <w:szCs w:val="20"/>
          <w:lang w:val="en-US"/>
        </w:rPr>
        <w:t>Respondent</w:t>
      </w:r>
      <w:r w:rsidRPr="003564C3">
        <w:rPr>
          <w:sz w:val="20"/>
          <w:szCs w:val="20"/>
          <w:lang w:val="en-US"/>
        </w:rPr>
        <w:t>s are not required to provide proof of insurances in order to be eligible to be part of the Panel.  However, insurance certificates must be provided prior to a cont</w:t>
      </w:r>
      <w:r>
        <w:rPr>
          <w:sz w:val="20"/>
          <w:szCs w:val="20"/>
          <w:lang w:val="en-US"/>
        </w:rPr>
        <w:t>r</w:t>
      </w:r>
      <w:r w:rsidRPr="003564C3">
        <w:rPr>
          <w:sz w:val="20"/>
          <w:szCs w:val="20"/>
          <w:lang w:val="en-US"/>
        </w:rPr>
        <w:t>act being signed.  All costs associated with meeting the insurance requirements must be borne by the Panel member/consultant.</w:t>
      </w:r>
    </w:p>
  </w:footnote>
  <w:footnote w:id="11">
    <w:p w14:paraId="5154F266" w14:textId="0EB3BA1D" w:rsidR="00662248" w:rsidRDefault="00662248">
      <w:pPr>
        <w:pStyle w:val="FootnoteText"/>
      </w:pPr>
      <w:r>
        <w:rPr>
          <w:rStyle w:val="FootnoteReference"/>
        </w:rPr>
        <w:footnoteRef/>
      </w:r>
      <w:r>
        <w:t xml:space="preserve"> </w:t>
      </w:r>
      <w:r w:rsidRPr="003564C3">
        <w:rPr>
          <w:i/>
        </w:rPr>
        <w:t>Cook Islands</w:t>
      </w:r>
      <w:r>
        <w:t xml:space="preserve"> refers to a person of Cook Islands descent, a Cook Islands permanent resident or a resident permit holder, or in the case of a firm, is registered and operating in Cook Islands.</w:t>
      </w:r>
    </w:p>
  </w:footnote>
  <w:footnote w:id="12">
    <w:p w14:paraId="3E32B88C" w14:textId="358F5646" w:rsidR="00662248" w:rsidRDefault="00662248" w:rsidP="008950D0">
      <w:pPr>
        <w:pStyle w:val="FootnoteText"/>
      </w:pPr>
      <w:r>
        <w:rPr>
          <w:rStyle w:val="FootnoteReference"/>
        </w:rPr>
        <w:footnoteRef/>
      </w:r>
      <w:r>
        <w:t xml:space="preserve"> Demonstrate working knowledge of a Government Activity Management system in CV and/or profile</w:t>
      </w:r>
    </w:p>
  </w:footnote>
  <w:footnote w:id="13">
    <w:p w14:paraId="7C306314" w14:textId="717CA72F" w:rsidR="00662248" w:rsidRDefault="00662248">
      <w:pPr>
        <w:pStyle w:val="FootnoteText"/>
      </w:pPr>
      <w:r>
        <w:rPr>
          <w:rStyle w:val="FootnoteReference"/>
        </w:rPr>
        <w:footnoteRef/>
      </w:r>
      <w:r>
        <w:t xml:space="preserve"> </w:t>
      </w:r>
      <w:r w:rsidRPr="003564C3">
        <w:rPr>
          <w:i/>
        </w:rPr>
        <w:t>Cook Islands</w:t>
      </w:r>
      <w:r>
        <w:t xml:space="preserve"> refers to a person of Cook Islands descent, a Cook Islands permanent resident or a resident permit holder, or in the case of a firm, is registered and operating in Cook Islands.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9FB606" w14:textId="22DD8BC6" w:rsidR="00662248" w:rsidRDefault="00662248">
    <w:pPr>
      <w:pStyle w:val="Header"/>
      <w:pBdr>
        <w:bottom w:val="single" w:sz="4" w:space="1" w:color="auto"/>
      </w:pBdr>
      <w:tabs>
        <w:tab w:val="clear" w:pos="4513"/>
        <w:tab w:val="clear" w:pos="9026"/>
        <w:tab w:val="left" w:pos="8955"/>
      </w:tabs>
    </w:pPr>
    <w:r>
      <w:rPr>
        <w:noProof/>
      </w:rPr>
      <w:t>CIIC Contractor Panel</w:t>
    </w:r>
    <w:r>
      <w:ptab w:relativeTo="margin" w:alignment="center" w:leader="none"/>
    </w:r>
    <w:r>
      <w:ptab w:relativeTo="margin" w:alignment="right" w:leader="none"/>
    </w:r>
    <w:r w:rsidRPr="00075929">
      <w:t>Reference No:</w:t>
    </w:r>
    <w:r w:rsidRPr="007D718C">
      <w:t xml:space="preserve"> </w:t>
    </w:r>
    <w:r w:rsidR="007C36FE">
      <w:t>CIC2000</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4CFA27" w14:textId="17E97347" w:rsidR="00662248" w:rsidRPr="009C0CD3" w:rsidRDefault="00662248">
    <w:pPr>
      <w:pStyle w:val="Header"/>
      <w:pBdr>
        <w:bottom w:val="single" w:sz="4" w:space="1" w:color="auto"/>
      </w:pBdr>
      <w:tabs>
        <w:tab w:val="clear" w:pos="4513"/>
        <w:tab w:val="clear" w:pos="9026"/>
        <w:tab w:val="left" w:pos="8955"/>
      </w:tabs>
      <w:rPr>
        <w:rFonts w:cs="Arial"/>
      </w:rPr>
    </w:pPr>
    <w:r>
      <w:rPr>
        <w:noProof/>
      </w:rPr>
      <w:t>CIIC Consultancy Panels</w:t>
    </w:r>
    <w:r w:rsidRPr="009C0CD3">
      <w:rPr>
        <w:rFonts w:cs="Arial"/>
      </w:rPr>
      <w:ptab w:relativeTo="margin" w:alignment="center" w:leader="none"/>
    </w:r>
    <w:r w:rsidRPr="009C0CD3">
      <w:rPr>
        <w:rFonts w:cs="Arial"/>
      </w:rPr>
      <w:ptab w:relativeTo="margin" w:alignment="right" w:leader="none"/>
    </w:r>
    <w:r w:rsidRPr="009C0CD3">
      <w:rPr>
        <w:rFonts w:cs="Arial"/>
      </w:rPr>
      <w:t>Reference No:</w:t>
    </w:r>
    <w:r w:rsidR="007C36FE">
      <w:rPr>
        <w:rFonts w:cs="Arial"/>
      </w:rPr>
      <w:t xml:space="preserve"> </w:t>
    </w:r>
    <w:r w:rsidR="007C36FE">
      <w:t>CIC2000</w:t>
    </w:r>
  </w:p>
  <w:p w14:paraId="67255ED7" w14:textId="77777777" w:rsidR="00662248" w:rsidRDefault="0066224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B54F24" w14:textId="6E17A1BD" w:rsidR="00662248" w:rsidRDefault="00662248" w:rsidP="00C53467">
    <w:pPr>
      <w:pStyle w:val="Header"/>
      <w:pBdr>
        <w:bottom w:val="single" w:sz="4" w:space="0" w:color="auto"/>
      </w:pBdr>
      <w:tabs>
        <w:tab w:val="clear" w:pos="4513"/>
        <w:tab w:val="clear" w:pos="9026"/>
        <w:tab w:val="left" w:pos="8955"/>
      </w:tabs>
    </w:pPr>
    <w:r>
      <w:rPr>
        <w:noProof/>
      </w:rPr>
      <w:fldChar w:fldCharType="begin"/>
    </w:r>
    <w:r>
      <w:rPr>
        <w:noProof/>
      </w:rPr>
      <w:instrText xml:space="preserve"> STYLEREF  "Title 3"  \* MERGEFORMAT </w:instrText>
    </w:r>
    <w:r>
      <w:rPr>
        <w:noProof/>
      </w:rPr>
      <w:fldChar w:fldCharType="separate"/>
    </w:r>
    <w:r w:rsidR="00073B8C">
      <w:rPr>
        <w:noProof/>
      </w:rPr>
      <w:t>Cook Islands Investment Corporation</w:t>
    </w:r>
    <w:r>
      <w:rPr>
        <w:noProof/>
      </w:rPr>
      <w:fldChar w:fldCharType="end"/>
    </w:r>
    <w:r>
      <w:ptab w:relativeTo="margin" w:alignment="center" w:leader="none"/>
    </w:r>
    <w:r>
      <w:ptab w:relativeTo="margin" w:alignment="right" w:leader="none"/>
    </w:r>
    <w:r w:rsidRPr="00793969">
      <w:t>Reference No:</w:t>
    </w:r>
    <w:r w:rsidRPr="00075929">
      <w:rPr>
        <w:color w:val="FF0000"/>
      </w:rPr>
      <w:t xml:space="preserve"> </w:t>
    </w:r>
    <w:r w:rsidR="007C36FE">
      <w:t>CIC2000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586CBEB4"/>
    <w:styleLink w:val="StyleNumbered2"/>
    <w:lvl w:ilvl="0">
      <w:start w:val="1"/>
      <w:numFmt w:val="bullet"/>
      <w:pStyle w:val="ListBullet5"/>
      <w:lvlText w:val=""/>
      <w:lvlJc w:val="left"/>
      <w:pPr>
        <w:tabs>
          <w:tab w:val="num" w:pos="1492"/>
        </w:tabs>
        <w:ind w:left="1492" w:hanging="360"/>
      </w:pPr>
      <w:rPr>
        <w:rFonts w:ascii="Symbol" w:hAnsi="Symbol" w:hint="default"/>
      </w:rPr>
    </w:lvl>
  </w:abstractNum>
  <w:abstractNum w:abstractNumId="1" w15:restartNumberingAfterBreak="0">
    <w:nsid w:val="03B57010"/>
    <w:multiLevelType w:val="hybridMultilevel"/>
    <w:tmpl w:val="A7DC2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362B5E"/>
    <w:multiLevelType w:val="hybridMultilevel"/>
    <w:tmpl w:val="009009E0"/>
    <w:lvl w:ilvl="0" w:tplc="2EDAB178">
      <w:start w:val="1"/>
      <w:numFmt w:val="decimal"/>
      <w:lvlText w:val="%1."/>
      <w:lvlJc w:val="left"/>
      <w:pPr>
        <w:ind w:left="360" w:hanging="360"/>
      </w:pPr>
      <w:rPr>
        <w:rFonts w:hint="default"/>
        <w:b w:val="0"/>
      </w:rPr>
    </w:lvl>
    <w:lvl w:ilvl="1" w:tplc="04090001">
      <w:start w:val="1"/>
      <w:numFmt w:val="bullet"/>
      <w:lvlText w:val=""/>
      <w:lvlJc w:val="left"/>
      <w:pPr>
        <w:ind w:left="1080" w:hanging="360"/>
      </w:pPr>
      <w:rPr>
        <w:rFonts w:ascii="Symbol" w:hAnsi="Symbol" w:hint="default"/>
      </w:r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3" w15:restartNumberingAfterBreak="0">
    <w:nsid w:val="088B786E"/>
    <w:multiLevelType w:val="hybridMultilevel"/>
    <w:tmpl w:val="E6D29AE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11214612"/>
    <w:multiLevelType w:val="hybridMultilevel"/>
    <w:tmpl w:val="DFE04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940349"/>
    <w:multiLevelType w:val="hybridMultilevel"/>
    <w:tmpl w:val="696A9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BB2D51"/>
    <w:multiLevelType w:val="hybridMultilevel"/>
    <w:tmpl w:val="795E8EE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6D93607"/>
    <w:multiLevelType w:val="hybridMultilevel"/>
    <w:tmpl w:val="EE68BF44"/>
    <w:lvl w:ilvl="0" w:tplc="2EDAB178">
      <w:start w:val="1"/>
      <w:numFmt w:val="decimal"/>
      <w:lvlText w:val="%1."/>
      <w:lvlJc w:val="left"/>
      <w:pPr>
        <w:ind w:left="360" w:hanging="360"/>
      </w:pPr>
      <w:rPr>
        <w:rFonts w:hint="default"/>
        <w:b w:val="0"/>
      </w:rPr>
    </w:lvl>
    <w:lvl w:ilvl="1" w:tplc="0409000F">
      <w:start w:val="1"/>
      <w:numFmt w:val="decimal"/>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8" w15:restartNumberingAfterBreak="0">
    <w:nsid w:val="17C341DC"/>
    <w:multiLevelType w:val="hybridMultilevel"/>
    <w:tmpl w:val="A84E2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FC59A5"/>
    <w:multiLevelType w:val="hybridMultilevel"/>
    <w:tmpl w:val="CD34D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150D73"/>
    <w:multiLevelType w:val="hybridMultilevel"/>
    <w:tmpl w:val="67465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F85543"/>
    <w:multiLevelType w:val="hybridMultilevel"/>
    <w:tmpl w:val="83F83CC4"/>
    <w:lvl w:ilvl="0" w:tplc="3DCC4B62">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934AEC"/>
    <w:multiLevelType w:val="hybridMultilevel"/>
    <w:tmpl w:val="247E7176"/>
    <w:lvl w:ilvl="0" w:tplc="04090001">
      <w:start w:val="1"/>
      <w:numFmt w:val="bullet"/>
      <w:lvlText w:val=""/>
      <w:lvlJc w:val="left"/>
      <w:pPr>
        <w:ind w:left="870" w:hanging="360"/>
      </w:pPr>
      <w:rPr>
        <w:rFonts w:ascii="Symbol" w:hAnsi="Symbo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13" w15:restartNumberingAfterBreak="0">
    <w:nsid w:val="4E677D34"/>
    <w:multiLevelType w:val="hybridMultilevel"/>
    <w:tmpl w:val="0C28A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F1646A7"/>
    <w:multiLevelType w:val="hybridMultilevel"/>
    <w:tmpl w:val="6E788E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FCD4409"/>
    <w:multiLevelType w:val="hybridMultilevel"/>
    <w:tmpl w:val="A4CCD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4B0654"/>
    <w:multiLevelType w:val="hybridMultilevel"/>
    <w:tmpl w:val="009E0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0ED68FC"/>
    <w:multiLevelType w:val="hybridMultilevel"/>
    <w:tmpl w:val="D71E1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1A15DF5"/>
    <w:multiLevelType w:val="hybridMultilevel"/>
    <w:tmpl w:val="77B27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21D7529"/>
    <w:multiLevelType w:val="hybridMultilevel"/>
    <w:tmpl w:val="DBA83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99D3116"/>
    <w:multiLevelType w:val="multilevel"/>
    <w:tmpl w:val="F558B684"/>
    <w:lvl w:ilvl="0">
      <w:start w:val="1"/>
      <w:numFmt w:val="bullet"/>
      <w:pStyle w:val="BulletPoints"/>
      <w:lvlText w:val=""/>
      <w:lvlJc w:val="left"/>
      <w:pPr>
        <w:tabs>
          <w:tab w:val="num" w:pos="720"/>
        </w:tabs>
        <w:ind w:left="720" w:hanging="720"/>
      </w:pPr>
      <w:rPr>
        <w:rFonts w:ascii="Symbol" w:hAnsi="Symbol" w:hint="default"/>
        <w:b w:val="0"/>
        <w:i w:val="0"/>
        <w:caps w:val="0"/>
        <w:strike w:val="0"/>
        <w:dstrike w:val="0"/>
        <w:vanish w:val="0"/>
        <w:color w:val="000000"/>
        <w:sz w:val="16"/>
        <w:vertAlign w:val="baseline"/>
      </w:rPr>
    </w:lvl>
    <w:lvl w:ilvl="1">
      <w:start w:val="1"/>
      <w:numFmt w:val="bullet"/>
      <w:lvlText w:val=""/>
      <w:lvlJc w:val="left"/>
      <w:pPr>
        <w:tabs>
          <w:tab w:val="num" w:pos="1361"/>
        </w:tabs>
        <w:ind w:left="1361" w:hanging="641"/>
      </w:pPr>
      <w:rPr>
        <w:rFonts w:ascii="Symbol" w:hAnsi="Symbol" w:hint="default"/>
        <w:b w:val="0"/>
        <w:i w:val="0"/>
        <w:caps w:val="0"/>
        <w:strike w:val="0"/>
        <w:dstrike w:val="0"/>
        <w:vanish w:val="0"/>
        <w:color w:val="000000"/>
        <w:sz w:val="16"/>
        <w:vertAlign w:val="baseline"/>
      </w:rPr>
    </w:lvl>
    <w:lvl w:ilvl="2">
      <w:start w:val="1"/>
      <w:numFmt w:val="bullet"/>
      <w:lvlText w:val=""/>
      <w:lvlJc w:val="left"/>
      <w:pPr>
        <w:tabs>
          <w:tab w:val="num" w:pos="1928"/>
        </w:tabs>
        <w:ind w:left="1928" w:hanging="567"/>
      </w:pPr>
      <w:rPr>
        <w:rFonts w:ascii="Symbol" w:hAnsi="Symbol" w:hint="default"/>
        <w:b w:val="0"/>
        <w:i w:val="0"/>
        <w:caps w:val="0"/>
        <w:strike w:val="0"/>
        <w:dstrike w:val="0"/>
        <w:vanish w:val="0"/>
        <w:color w:val="000000"/>
        <w:sz w:val="16"/>
        <w:vertAlign w:val="baseline"/>
      </w:rPr>
    </w:lvl>
    <w:lvl w:ilvl="3">
      <w:start w:val="1"/>
      <w:numFmt w:val="bullet"/>
      <w:lvlText w:val=""/>
      <w:lvlJc w:val="left"/>
      <w:pPr>
        <w:tabs>
          <w:tab w:val="num" w:pos="2495"/>
        </w:tabs>
        <w:ind w:left="2495" w:hanging="567"/>
      </w:pPr>
      <w:rPr>
        <w:rFonts w:ascii="Symbol" w:hAnsi="Symbol" w:hint="default"/>
        <w:b w:val="0"/>
        <w:i w:val="0"/>
        <w:sz w:val="16"/>
      </w:rPr>
    </w:lvl>
    <w:lvl w:ilvl="4">
      <w:start w:val="1"/>
      <w:numFmt w:val="bullet"/>
      <w:lvlText w:val="o"/>
      <w:lvlJc w:val="left"/>
      <w:pPr>
        <w:tabs>
          <w:tab w:val="num" w:pos="7200"/>
        </w:tabs>
        <w:ind w:left="7200" w:hanging="360"/>
      </w:pPr>
      <w:rPr>
        <w:rFonts w:ascii="Courier New" w:hAnsi="Courier New" w:hint="default"/>
      </w:rPr>
    </w:lvl>
    <w:lvl w:ilvl="5">
      <w:start w:val="1"/>
      <w:numFmt w:val="bullet"/>
      <w:lvlText w:val=""/>
      <w:lvlJc w:val="left"/>
      <w:pPr>
        <w:tabs>
          <w:tab w:val="num" w:pos="7920"/>
        </w:tabs>
        <w:ind w:left="7920" w:hanging="360"/>
      </w:pPr>
      <w:rPr>
        <w:rFonts w:ascii="Wingdings" w:hAnsi="Wingdings" w:hint="default"/>
      </w:rPr>
    </w:lvl>
    <w:lvl w:ilvl="6">
      <w:start w:val="1"/>
      <w:numFmt w:val="bullet"/>
      <w:lvlText w:val=""/>
      <w:lvlJc w:val="left"/>
      <w:pPr>
        <w:tabs>
          <w:tab w:val="num" w:pos="8640"/>
        </w:tabs>
        <w:ind w:left="8640" w:hanging="360"/>
      </w:pPr>
      <w:rPr>
        <w:rFonts w:ascii="Symbol" w:hAnsi="Symbol" w:hint="default"/>
      </w:rPr>
    </w:lvl>
    <w:lvl w:ilvl="7">
      <w:start w:val="1"/>
      <w:numFmt w:val="bullet"/>
      <w:lvlText w:val="o"/>
      <w:lvlJc w:val="left"/>
      <w:pPr>
        <w:tabs>
          <w:tab w:val="num" w:pos="9360"/>
        </w:tabs>
        <w:ind w:left="9360" w:hanging="360"/>
      </w:pPr>
      <w:rPr>
        <w:rFonts w:ascii="Courier New" w:hAnsi="Courier New" w:hint="default"/>
      </w:rPr>
    </w:lvl>
    <w:lvl w:ilvl="8">
      <w:start w:val="1"/>
      <w:numFmt w:val="bullet"/>
      <w:lvlText w:val=""/>
      <w:lvlJc w:val="left"/>
      <w:pPr>
        <w:tabs>
          <w:tab w:val="num" w:pos="10080"/>
        </w:tabs>
        <w:ind w:left="10080" w:hanging="360"/>
      </w:pPr>
      <w:rPr>
        <w:rFonts w:ascii="Wingdings" w:hAnsi="Wingdings" w:hint="default"/>
      </w:rPr>
    </w:lvl>
  </w:abstractNum>
  <w:abstractNum w:abstractNumId="21" w15:restartNumberingAfterBreak="0">
    <w:nsid w:val="59DD2BC6"/>
    <w:multiLevelType w:val="hybridMultilevel"/>
    <w:tmpl w:val="3502EE90"/>
    <w:lvl w:ilvl="0" w:tplc="BDEE0D82">
      <w:start w:val="1"/>
      <w:numFmt w:val="decimal"/>
      <w:pStyle w:val="Heading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DD1619B"/>
    <w:multiLevelType w:val="hybridMultilevel"/>
    <w:tmpl w:val="A8960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FD5372D"/>
    <w:multiLevelType w:val="hybridMultilevel"/>
    <w:tmpl w:val="048821FE"/>
    <w:lvl w:ilvl="0" w:tplc="676E6AB6">
      <w:numFmt w:val="bullet"/>
      <w:lvlText w:val="•"/>
      <w:lvlJc w:val="left"/>
      <w:pPr>
        <w:ind w:left="433" w:hanging="227"/>
      </w:pPr>
      <w:rPr>
        <w:rFonts w:ascii="Calibri" w:eastAsia="Calibri" w:hAnsi="Calibri" w:cs="Calibri" w:hint="default"/>
        <w:color w:val="4D4D4F"/>
        <w:w w:val="100"/>
        <w:sz w:val="22"/>
        <w:szCs w:val="22"/>
        <w:lang w:val="en-US" w:eastAsia="en-US" w:bidi="ar-SA"/>
      </w:rPr>
    </w:lvl>
    <w:lvl w:ilvl="1" w:tplc="5D283BC0">
      <w:numFmt w:val="bullet"/>
      <w:lvlText w:val="•"/>
      <w:lvlJc w:val="left"/>
      <w:pPr>
        <w:ind w:left="1351" w:hanging="227"/>
      </w:pPr>
      <w:rPr>
        <w:rFonts w:hint="default"/>
        <w:lang w:val="en-US" w:eastAsia="en-US" w:bidi="ar-SA"/>
      </w:rPr>
    </w:lvl>
    <w:lvl w:ilvl="2" w:tplc="94B0A946">
      <w:numFmt w:val="bullet"/>
      <w:lvlText w:val="•"/>
      <w:lvlJc w:val="left"/>
      <w:pPr>
        <w:ind w:left="2263" w:hanging="227"/>
      </w:pPr>
      <w:rPr>
        <w:rFonts w:hint="default"/>
        <w:lang w:val="en-US" w:eastAsia="en-US" w:bidi="ar-SA"/>
      </w:rPr>
    </w:lvl>
    <w:lvl w:ilvl="3" w:tplc="8BA26D6A">
      <w:numFmt w:val="bullet"/>
      <w:lvlText w:val="•"/>
      <w:lvlJc w:val="left"/>
      <w:pPr>
        <w:ind w:left="3175" w:hanging="227"/>
      </w:pPr>
      <w:rPr>
        <w:rFonts w:hint="default"/>
        <w:lang w:val="en-US" w:eastAsia="en-US" w:bidi="ar-SA"/>
      </w:rPr>
    </w:lvl>
    <w:lvl w:ilvl="4" w:tplc="05BA00CE">
      <w:numFmt w:val="bullet"/>
      <w:lvlText w:val="•"/>
      <w:lvlJc w:val="left"/>
      <w:pPr>
        <w:ind w:left="4087" w:hanging="227"/>
      </w:pPr>
      <w:rPr>
        <w:rFonts w:hint="default"/>
        <w:lang w:val="en-US" w:eastAsia="en-US" w:bidi="ar-SA"/>
      </w:rPr>
    </w:lvl>
    <w:lvl w:ilvl="5" w:tplc="1D40A0E0">
      <w:numFmt w:val="bullet"/>
      <w:lvlText w:val="•"/>
      <w:lvlJc w:val="left"/>
      <w:pPr>
        <w:ind w:left="4998" w:hanging="227"/>
      </w:pPr>
      <w:rPr>
        <w:rFonts w:hint="default"/>
        <w:lang w:val="en-US" w:eastAsia="en-US" w:bidi="ar-SA"/>
      </w:rPr>
    </w:lvl>
    <w:lvl w:ilvl="6" w:tplc="42F049A0">
      <w:numFmt w:val="bullet"/>
      <w:lvlText w:val="•"/>
      <w:lvlJc w:val="left"/>
      <w:pPr>
        <w:ind w:left="5910" w:hanging="227"/>
      </w:pPr>
      <w:rPr>
        <w:rFonts w:hint="default"/>
        <w:lang w:val="en-US" w:eastAsia="en-US" w:bidi="ar-SA"/>
      </w:rPr>
    </w:lvl>
    <w:lvl w:ilvl="7" w:tplc="14380300">
      <w:numFmt w:val="bullet"/>
      <w:lvlText w:val="•"/>
      <w:lvlJc w:val="left"/>
      <w:pPr>
        <w:ind w:left="6822" w:hanging="227"/>
      </w:pPr>
      <w:rPr>
        <w:rFonts w:hint="default"/>
        <w:lang w:val="en-US" w:eastAsia="en-US" w:bidi="ar-SA"/>
      </w:rPr>
    </w:lvl>
    <w:lvl w:ilvl="8" w:tplc="8996B480">
      <w:numFmt w:val="bullet"/>
      <w:lvlText w:val="•"/>
      <w:lvlJc w:val="left"/>
      <w:pPr>
        <w:ind w:left="7734" w:hanging="227"/>
      </w:pPr>
      <w:rPr>
        <w:rFonts w:hint="default"/>
        <w:lang w:val="en-US" w:eastAsia="en-US" w:bidi="ar-SA"/>
      </w:rPr>
    </w:lvl>
  </w:abstractNum>
  <w:abstractNum w:abstractNumId="24" w15:restartNumberingAfterBreak="0">
    <w:nsid w:val="610F40F3"/>
    <w:multiLevelType w:val="hybridMultilevel"/>
    <w:tmpl w:val="D34EDF4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3212360"/>
    <w:multiLevelType w:val="hybridMultilevel"/>
    <w:tmpl w:val="8A44C8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779555E"/>
    <w:multiLevelType w:val="multilevel"/>
    <w:tmpl w:val="9AA4128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7" w15:restartNumberingAfterBreak="0">
    <w:nsid w:val="68666137"/>
    <w:multiLevelType w:val="hybridMultilevel"/>
    <w:tmpl w:val="F216D182"/>
    <w:lvl w:ilvl="0" w:tplc="03BE063C">
      <w:start w:val="1"/>
      <w:numFmt w:val="lowerLetter"/>
      <w:pStyle w:val="Header1"/>
      <w:lvlText w:val="%1."/>
      <w:lvlJc w:val="left"/>
      <w:pPr>
        <w:ind w:left="720" w:hanging="360"/>
      </w:pPr>
      <w:rPr>
        <w:rFonts w:hint="default"/>
      </w:rPr>
    </w:lvl>
    <w:lvl w:ilvl="1" w:tplc="DEBC868A">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9BC1620"/>
    <w:multiLevelType w:val="hybridMultilevel"/>
    <w:tmpl w:val="EDD0C91E"/>
    <w:lvl w:ilvl="0" w:tplc="2EDAB178">
      <w:start w:val="1"/>
      <w:numFmt w:val="decimal"/>
      <w:lvlText w:val="%1."/>
      <w:lvlJc w:val="left"/>
      <w:pPr>
        <w:ind w:left="360" w:hanging="360"/>
      </w:pPr>
      <w:rPr>
        <w:rFonts w:hint="default"/>
        <w:b w:val="0"/>
      </w:rPr>
    </w:lvl>
    <w:lvl w:ilvl="1" w:tplc="04090019">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9" w15:restartNumberingAfterBreak="0">
    <w:nsid w:val="6B1E3D3A"/>
    <w:multiLevelType w:val="hybridMultilevel"/>
    <w:tmpl w:val="3BA6B42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15:restartNumberingAfterBreak="0">
    <w:nsid w:val="700B32F2"/>
    <w:multiLevelType w:val="hybridMultilevel"/>
    <w:tmpl w:val="010212C6"/>
    <w:lvl w:ilvl="0" w:tplc="14090001">
      <w:start w:val="1"/>
      <w:numFmt w:val="bullet"/>
      <w:lvlText w:val=""/>
      <w:lvlJc w:val="left"/>
      <w:pPr>
        <w:ind w:left="473" w:hanging="360"/>
      </w:pPr>
      <w:rPr>
        <w:rFonts w:ascii="Symbol" w:hAnsi="Symbol" w:hint="default"/>
      </w:rPr>
    </w:lvl>
    <w:lvl w:ilvl="1" w:tplc="14090003">
      <w:start w:val="1"/>
      <w:numFmt w:val="bullet"/>
      <w:lvlText w:val="o"/>
      <w:lvlJc w:val="left"/>
      <w:pPr>
        <w:ind w:left="1193" w:hanging="360"/>
      </w:pPr>
      <w:rPr>
        <w:rFonts w:ascii="Courier New" w:hAnsi="Courier New" w:cs="Courier New" w:hint="default"/>
      </w:rPr>
    </w:lvl>
    <w:lvl w:ilvl="2" w:tplc="14090005">
      <w:start w:val="1"/>
      <w:numFmt w:val="bullet"/>
      <w:lvlText w:val=""/>
      <w:lvlJc w:val="left"/>
      <w:pPr>
        <w:ind w:left="1913" w:hanging="360"/>
      </w:pPr>
      <w:rPr>
        <w:rFonts w:ascii="Wingdings" w:hAnsi="Wingdings" w:hint="default"/>
      </w:rPr>
    </w:lvl>
    <w:lvl w:ilvl="3" w:tplc="14090001">
      <w:start w:val="1"/>
      <w:numFmt w:val="bullet"/>
      <w:lvlText w:val=""/>
      <w:lvlJc w:val="left"/>
      <w:pPr>
        <w:ind w:left="2633" w:hanging="360"/>
      </w:pPr>
      <w:rPr>
        <w:rFonts w:ascii="Symbol" w:hAnsi="Symbol" w:hint="default"/>
      </w:rPr>
    </w:lvl>
    <w:lvl w:ilvl="4" w:tplc="14090003">
      <w:start w:val="1"/>
      <w:numFmt w:val="bullet"/>
      <w:lvlText w:val="o"/>
      <w:lvlJc w:val="left"/>
      <w:pPr>
        <w:ind w:left="3353" w:hanging="360"/>
      </w:pPr>
      <w:rPr>
        <w:rFonts w:ascii="Courier New" w:hAnsi="Courier New" w:cs="Courier New" w:hint="default"/>
      </w:rPr>
    </w:lvl>
    <w:lvl w:ilvl="5" w:tplc="14090005">
      <w:start w:val="1"/>
      <w:numFmt w:val="bullet"/>
      <w:lvlText w:val=""/>
      <w:lvlJc w:val="left"/>
      <w:pPr>
        <w:ind w:left="4073" w:hanging="360"/>
      </w:pPr>
      <w:rPr>
        <w:rFonts w:ascii="Wingdings" w:hAnsi="Wingdings" w:hint="default"/>
      </w:rPr>
    </w:lvl>
    <w:lvl w:ilvl="6" w:tplc="14090001">
      <w:start w:val="1"/>
      <w:numFmt w:val="bullet"/>
      <w:lvlText w:val=""/>
      <w:lvlJc w:val="left"/>
      <w:pPr>
        <w:ind w:left="4793" w:hanging="360"/>
      </w:pPr>
      <w:rPr>
        <w:rFonts w:ascii="Symbol" w:hAnsi="Symbol" w:hint="default"/>
      </w:rPr>
    </w:lvl>
    <w:lvl w:ilvl="7" w:tplc="14090003">
      <w:start w:val="1"/>
      <w:numFmt w:val="bullet"/>
      <w:lvlText w:val="o"/>
      <w:lvlJc w:val="left"/>
      <w:pPr>
        <w:ind w:left="5513" w:hanging="360"/>
      </w:pPr>
      <w:rPr>
        <w:rFonts w:ascii="Courier New" w:hAnsi="Courier New" w:cs="Courier New" w:hint="default"/>
      </w:rPr>
    </w:lvl>
    <w:lvl w:ilvl="8" w:tplc="14090005">
      <w:start w:val="1"/>
      <w:numFmt w:val="bullet"/>
      <w:lvlText w:val=""/>
      <w:lvlJc w:val="left"/>
      <w:pPr>
        <w:ind w:left="6233" w:hanging="360"/>
      </w:pPr>
      <w:rPr>
        <w:rFonts w:ascii="Wingdings" w:hAnsi="Wingdings" w:hint="default"/>
      </w:rPr>
    </w:lvl>
  </w:abstractNum>
  <w:abstractNum w:abstractNumId="31" w15:restartNumberingAfterBreak="0">
    <w:nsid w:val="70FA66EA"/>
    <w:multiLevelType w:val="hybridMultilevel"/>
    <w:tmpl w:val="1C728BE6"/>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start w:val="1"/>
      <w:numFmt w:val="bullet"/>
      <w:lvlText w:val=""/>
      <w:lvlJc w:val="left"/>
      <w:pPr>
        <w:ind w:left="1800" w:hanging="360"/>
      </w:pPr>
      <w:rPr>
        <w:rFonts w:ascii="Wingdings" w:hAnsi="Wingdings" w:hint="default"/>
      </w:rPr>
    </w:lvl>
    <w:lvl w:ilvl="3" w:tplc="14090001">
      <w:start w:val="1"/>
      <w:numFmt w:val="bullet"/>
      <w:lvlText w:val=""/>
      <w:lvlJc w:val="left"/>
      <w:pPr>
        <w:ind w:left="2520" w:hanging="360"/>
      </w:pPr>
      <w:rPr>
        <w:rFonts w:ascii="Symbol" w:hAnsi="Symbol" w:hint="default"/>
      </w:rPr>
    </w:lvl>
    <w:lvl w:ilvl="4" w:tplc="14090003">
      <w:start w:val="1"/>
      <w:numFmt w:val="bullet"/>
      <w:lvlText w:val="o"/>
      <w:lvlJc w:val="left"/>
      <w:pPr>
        <w:ind w:left="3240" w:hanging="360"/>
      </w:pPr>
      <w:rPr>
        <w:rFonts w:ascii="Courier New" w:hAnsi="Courier New" w:cs="Courier New" w:hint="default"/>
      </w:rPr>
    </w:lvl>
    <w:lvl w:ilvl="5" w:tplc="14090005">
      <w:start w:val="1"/>
      <w:numFmt w:val="bullet"/>
      <w:lvlText w:val=""/>
      <w:lvlJc w:val="left"/>
      <w:pPr>
        <w:ind w:left="3960" w:hanging="360"/>
      </w:pPr>
      <w:rPr>
        <w:rFonts w:ascii="Wingdings" w:hAnsi="Wingdings" w:hint="default"/>
      </w:rPr>
    </w:lvl>
    <w:lvl w:ilvl="6" w:tplc="14090001">
      <w:start w:val="1"/>
      <w:numFmt w:val="bullet"/>
      <w:lvlText w:val=""/>
      <w:lvlJc w:val="left"/>
      <w:pPr>
        <w:ind w:left="4680" w:hanging="360"/>
      </w:pPr>
      <w:rPr>
        <w:rFonts w:ascii="Symbol" w:hAnsi="Symbol" w:hint="default"/>
      </w:rPr>
    </w:lvl>
    <w:lvl w:ilvl="7" w:tplc="14090003">
      <w:start w:val="1"/>
      <w:numFmt w:val="bullet"/>
      <w:lvlText w:val="o"/>
      <w:lvlJc w:val="left"/>
      <w:pPr>
        <w:ind w:left="5400" w:hanging="360"/>
      </w:pPr>
      <w:rPr>
        <w:rFonts w:ascii="Courier New" w:hAnsi="Courier New" w:cs="Courier New" w:hint="default"/>
      </w:rPr>
    </w:lvl>
    <w:lvl w:ilvl="8" w:tplc="14090005">
      <w:start w:val="1"/>
      <w:numFmt w:val="bullet"/>
      <w:lvlText w:val=""/>
      <w:lvlJc w:val="left"/>
      <w:pPr>
        <w:ind w:left="6120" w:hanging="360"/>
      </w:pPr>
      <w:rPr>
        <w:rFonts w:ascii="Wingdings" w:hAnsi="Wingdings" w:hint="default"/>
      </w:rPr>
    </w:lvl>
  </w:abstractNum>
  <w:abstractNum w:abstractNumId="32" w15:restartNumberingAfterBreak="0">
    <w:nsid w:val="729B7823"/>
    <w:multiLevelType w:val="hybridMultilevel"/>
    <w:tmpl w:val="6D945FE8"/>
    <w:lvl w:ilvl="0" w:tplc="AFCEDEE0">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 w15:restartNumberingAfterBreak="0">
    <w:nsid w:val="784A70BC"/>
    <w:multiLevelType w:val="hybridMultilevel"/>
    <w:tmpl w:val="3482A64C"/>
    <w:lvl w:ilvl="0" w:tplc="7EE6B988">
      <w:start w:val="1"/>
      <w:numFmt w:val="bullet"/>
      <w:lvlText w:val="-"/>
      <w:lvlJc w:val="left"/>
      <w:pPr>
        <w:ind w:left="502" w:hanging="360"/>
      </w:pPr>
      <w:rPr>
        <w:rFonts w:ascii="Calibri" w:eastAsiaTheme="minorHAnsi" w:hAnsi="Calibri" w:cs="Calibri" w:hint="default"/>
        <w:color w:val="auto"/>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34" w15:restartNumberingAfterBreak="0">
    <w:nsid w:val="7A100519"/>
    <w:multiLevelType w:val="hybridMultilevel"/>
    <w:tmpl w:val="F50EC1B4"/>
    <w:lvl w:ilvl="0" w:tplc="87ECDA9A">
      <w:start w:val="1"/>
      <w:numFmt w:val="lowerLetter"/>
      <w:lvlText w:val="%1."/>
      <w:lvlJc w:val="left"/>
      <w:pPr>
        <w:ind w:left="1353" w:hanging="360"/>
      </w:pPr>
      <w:rPr>
        <w:rFonts w:hint="default"/>
        <w:i w:val="0"/>
      </w:rPr>
    </w:lvl>
    <w:lvl w:ilvl="1" w:tplc="14090003">
      <w:start w:val="1"/>
      <w:numFmt w:val="bullet"/>
      <w:lvlText w:val="o"/>
      <w:lvlJc w:val="left"/>
      <w:pPr>
        <w:ind w:left="2073" w:hanging="360"/>
      </w:pPr>
      <w:rPr>
        <w:rFonts w:ascii="Courier New" w:hAnsi="Courier New" w:cs="Courier New" w:hint="default"/>
      </w:rPr>
    </w:lvl>
    <w:lvl w:ilvl="2" w:tplc="14090005" w:tentative="1">
      <w:start w:val="1"/>
      <w:numFmt w:val="bullet"/>
      <w:lvlText w:val=""/>
      <w:lvlJc w:val="left"/>
      <w:pPr>
        <w:ind w:left="2793" w:hanging="360"/>
      </w:pPr>
      <w:rPr>
        <w:rFonts w:ascii="Wingdings" w:hAnsi="Wingdings" w:hint="default"/>
      </w:rPr>
    </w:lvl>
    <w:lvl w:ilvl="3" w:tplc="14090001" w:tentative="1">
      <w:start w:val="1"/>
      <w:numFmt w:val="bullet"/>
      <w:lvlText w:val=""/>
      <w:lvlJc w:val="left"/>
      <w:pPr>
        <w:ind w:left="3513" w:hanging="360"/>
      </w:pPr>
      <w:rPr>
        <w:rFonts w:ascii="Symbol" w:hAnsi="Symbol" w:hint="default"/>
      </w:rPr>
    </w:lvl>
    <w:lvl w:ilvl="4" w:tplc="14090003" w:tentative="1">
      <w:start w:val="1"/>
      <w:numFmt w:val="bullet"/>
      <w:lvlText w:val="o"/>
      <w:lvlJc w:val="left"/>
      <w:pPr>
        <w:ind w:left="4233" w:hanging="360"/>
      </w:pPr>
      <w:rPr>
        <w:rFonts w:ascii="Courier New" w:hAnsi="Courier New" w:cs="Courier New" w:hint="default"/>
      </w:rPr>
    </w:lvl>
    <w:lvl w:ilvl="5" w:tplc="14090005" w:tentative="1">
      <w:start w:val="1"/>
      <w:numFmt w:val="bullet"/>
      <w:lvlText w:val=""/>
      <w:lvlJc w:val="left"/>
      <w:pPr>
        <w:ind w:left="4953" w:hanging="360"/>
      </w:pPr>
      <w:rPr>
        <w:rFonts w:ascii="Wingdings" w:hAnsi="Wingdings" w:hint="default"/>
      </w:rPr>
    </w:lvl>
    <w:lvl w:ilvl="6" w:tplc="14090001" w:tentative="1">
      <w:start w:val="1"/>
      <w:numFmt w:val="bullet"/>
      <w:lvlText w:val=""/>
      <w:lvlJc w:val="left"/>
      <w:pPr>
        <w:ind w:left="5673" w:hanging="360"/>
      </w:pPr>
      <w:rPr>
        <w:rFonts w:ascii="Symbol" w:hAnsi="Symbol" w:hint="default"/>
      </w:rPr>
    </w:lvl>
    <w:lvl w:ilvl="7" w:tplc="14090003" w:tentative="1">
      <w:start w:val="1"/>
      <w:numFmt w:val="bullet"/>
      <w:lvlText w:val="o"/>
      <w:lvlJc w:val="left"/>
      <w:pPr>
        <w:ind w:left="6393" w:hanging="360"/>
      </w:pPr>
      <w:rPr>
        <w:rFonts w:ascii="Courier New" w:hAnsi="Courier New" w:cs="Courier New" w:hint="default"/>
      </w:rPr>
    </w:lvl>
    <w:lvl w:ilvl="8" w:tplc="14090005" w:tentative="1">
      <w:start w:val="1"/>
      <w:numFmt w:val="bullet"/>
      <w:lvlText w:val=""/>
      <w:lvlJc w:val="left"/>
      <w:pPr>
        <w:ind w:left="7113" w:hanging="360"/>
      </w:pPr>
      <w:rPr>
        <w:rFonts w:ascii="Wingdings" w:hAnsi="Wingdings" w:hint="default"/>
      </w:rPr>
    </w:lvl>
  </w:abstractNum>
  <w:abstractNum w:abstractNumId="35" w15:restartNumberingAfterBreak="0">
    <w:nsid w:val="7C687A52"/>
    <w:multiLevelType w:val="hybridMultilevel"/>
    <w:tmpl w:val="C414A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FE82A9E"/>
    <w:multiLevelType w:val="hybridMultilevel"/>
    <w:tmpl w:val="56183390"/>
    <w:lvl w:ilvl="0" w:tplc="405EE242">
      <w:start w:val="1"/>
      <w:numFmt w:val="decimal"/>
      <w:lvlText w:val="%1."/>
      <w:lvlJc w:val="left"/>
      <w:pPr>
        <w:ind w:left="1211" w:hanging="360"/>
      </w:pPr>
      <w:rPr>
        <w:rFonts w:cs="Times New Roman" w:hint="default"/>
        <w:color w:val="auto"/>
      </w:rPr>
    </w:lvl>
    <w:lvl w:ilvl="1" w:tplc="14090013">
      <w:start w:val="1"/>
      <w:numFmt w:val="upperRoman"/>
      <w:lvlText w:val="%2."/>
      <w:lvlJc w:val="right"/>
      <w:pPr>
        <w:ind w:left="1931" w:hanging="360"/>
      </w:pPr>
    </w:lvl>
    <w:lvl w:ilvl="2" w:tplc="4D9A66B6">
      <w:start w:val="1"/>
      <w:numFmt w:val="decimal"/>
      <w:lvlText w:val="%3."/>
      <w:lvlJc w:val="left"/>
      <w:pPr>
        <w:ind w:left="2831" w:hanging="360"/>
      </w:pPr>
      <w:rPr>
        <w:rFonts w:hint="default"/>
      </w:rPr>
    </w:lvl>
    <w:lvl w:ilvl="3" w:tplc="1409000F" w:tentative="1">
      <w:start w:val="1"/>
      <w:numFmt w:val="decimal"/>
      <w:lvlText w:val="%4."/>
      <w:lvlJc w:val="left"/>
      <w:pPr>
        <w:ind w:left="3371" w:hanging="360"/>
      </w:pPr>
    </w:lvl>
    <w:lvl w:ilvl="4" w:tplc="14090019" w:tentative="1">
      <w:start w:val="1"/>
      <w:numFmt w:val="lowerLetter"/>
      <w:lvlText w:val="%5."/>
      <w:lvlJc w:val="left"/>
      <w:pPr>
        <w:ind w:left="4091" w:hanging="360"/>
      </w:pPr>
    </w:lvl>
    <w:lvl w:ilvl="5" w:tplc="1409001B" w:tentative="1">
      <w:start w:val="1"/>
      <w:numFmt w:val="lowerRoman"/>
      <w:lvlText w:val="%6."/>
      <w:lvlJc w:val="right"/>
      <w:pPr>
        <w:ind w:left="4811" w:hanging="180"/>
      </w:pPr>
    </w:lvl>
    <w:lvl w:ilvl="6" w:tplc="1409000F" w:tentative="1">
      <w:start w:val="1"/>
      <w:numFmt w:val="decimal"/>
      <w:lvlText w:val="%7."/>
      <w:lvlJc w:val="left"/>
      <w:pPr>
        <w:ind w:left="5531" w:hanging="360"/>
      </w:pPr>
    </w:lvl>
    <w:lvl w:ilvl="7" w:tplc="14090019" w:tentative="1">
      <w:start w:val="1"/>
      <w:numFmt w:val="lowerLetter"/>
      <w:lvlText w:val="%8."/>
      <w:lvlJc w:val="left"/>
      <w:pPr>
        <w:ind w:left="6251" w:hanging="360"/>
      </w:pPr>
    </w:lvl>
    <w:lvl w:ilvl="8" w:tplc="1409001B" w:tentative="1">
      <w:start w:val="1"/>
      <w:numFmt w:val="lowerRoman"/>
      <w:lvlText w:val="%9."/>
      <w:lvlJc w:val="right"/>
      <w:pPr>
        <w:ind w:left="6971" w:hanging="180"/>
      </w:pPr>
    </w:lvl>
  </w:abstractNum>
  <w:num w:numId="1">
    <w:abstractNumId w:val="0"/>
  </w:num>
  <w:num w:numId="2">
    <w:abstractNumId w:val="20"/>
  </w:num>
  <w:num w:numId="3">
    <w:abstractNumId w:val="26"/>
  </w:num>
  <w:num w:numId="4">
    <w:abstractNumId w:val="3"/>
  </w:num>
  <w:num w:numId="5">
    <w:abstractNumId w:val="34"/>
  </w:num>
  <w:num w:numId="6">
    <w:abstractNumId w:val="36"/>
  </w:num>
  <w:num w:numId="7">
    <w:abstractNumId w:val="14"/>
  </w:num>
  <w:num w:numId="8">
    <w:abstractNumId w:val="7"/>
  </w:num>
  <w:num w:numId="9">
    <w:abstractNumId w:val="27"/>
  </w:num>
  <w:num w:numId="10">
    <w:abstractNumId w:val="15"/>
  </w:num>
  <w:num w:numId="11">
    <w:abstractNumId w:val="32"/>
  </w:num>
  <w:num w:numId="12">
    <w:abstractNumId w:val="21"/>
  </w:num>
  <w:num w:numId="13">
    <w:abstractNumId w:val="8"/>
  </w:num>
  <w:num w:numId="14">
    <w:abstractNumId w:val="18"/>
  </w:num>
  <w:num w:numId="15">
    <w:abstractNumId w:val="28"/>
  </w:num>
  <w:num w:numId="16">
    <w:abstractNumId w:val="11"/>
  </w:num>
  <w:num w:numId="17">
    <w:abstractNumId w:val="1"/>
  </w:num>
  <w:num w:numId="18">
    <w:abstractNumId w:val="16"/>
  </w:num>
  <w:num w:numId="19">
    <w:abstractNumId w:val="5"/>
  </w:num>
  <w:num w:numId="20">
    <w:abstractNumId w:val="13"/>
  </w:num>
  <w:num w:numId="21">
    <w:abstractNumId w:val="22"/>
  </w:num>
  <w:num w:numId="22">
    <w:abstractNumId w:val="9"/>
  </w:num>
  <w:num w:numId="23">
    <w:abstractNumId w:val="2"/>
  </w:num>
  <w:num w:numId="24">
    <w:abstractNumId w:val="19"/>
  </w:num>
  <w:num w:numId="25">
    <w:abstractNumId w:val="24"/>
  </w:num>
  <w:num w:numId="26">
    <w:abstractNumId w:val="25"/>
  </w:num>
  <w:num w:numId="27">
    <w:abstractNumId w:val="35"/>
  </w:num>
  <w:num w:numId="28">
    <w:abstractNumId w:val="17"/>
  </w:num>
  <w:num w:numId="29">
    <w:abstractNumId w:val="4"/>
  </w:num>
  <w:num w:numId="30">
    <w:abstractNumId w:val="33"/>
  </w:num>
  <w:num w:numId="31">
    <w:abstractNumId w:val="10"/>
  </w:num>
  <w:num w:numId="32">
    <w:abstractNumId w:val="12"/>
  </w:num>
  <w:num w:numId="33">
    <w:abstractNumId w:val="23"/>
  </w:num>
  <w:num w:numId="34">
    <w:abstractNumId w:val="31"/>
  </w:num>
  <w:num w:numId="35">
    <w:abstractNumId w:val="30"/>
  </w:num>
  <w:num w:numId="36">
    <w:abstractNumId w:val="6"/>
  </w:num>
  <w:num w:numId="37">
    <w:abstractNumId w:val="29"/>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trackRevision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3842"/>
    <w:rsid w:val="00001BB3"/>
    <w:rsid w:val="00001C70"/>
    <w:rsid w:val="000022E7"/>
    <w:rsid w:val="00003705"/>
    <w:rsid w:val="00004161"/>
    <w:rsid w:val="000042A4"/>
    <w:rsid w:val="000048F8"/>
    <w:rsid w:val="00004CEC"/>
    <w:rsid w:val="000068DD"/>
    <w:rsid w:val="00006CD9"/>
    <w:rsid w:val="0000756C"/>
    <w:rsid w:val="00010D5C"/>
    <w:rsid w:val="00013260"/>
    <w:rsid w:val="0001431D"/>
    <w:rsid w:val="00017E38"/>
    <w:rsid w:val="00021D2E"/>
    <w:rsid w:val="00023270"/>
    <w:rsid w:val="000244B9"/>
    <w:rsid w:val="0002456A"/>
    <w:rsid w:val="00026E67"/>
    <w:rsid w:val="00027926"/>
    <w:rsid w:val="000305B5"/>
    <w:rsid w:val="0003065D"/>
    <w:rsid w:val="00034474"/>
    <w:rsid w:val="00034585"/>
    <w:rsid w:val="0003716E"/>
    <w:rsid w:val="00037622"/>
    <w:rsid w:val="0004032A"/>
    <w:rsid w:val="00040A4F"/>
    <w:rsid w:val="00041770"/>
    <w:rsid w:val="0004515D"/>
    <w:rsid w:val="00045A1B"/>
    <w:rsid w:val="00052696"/>
    <w:rsid w:val="0005391C"/>
    <w:rsid w:val="00055BAD"/>
    <w:rsid w:val="00055F76"/>
    <w:rsid w:val="00056025"/>
    <w:rsid w:val="00056060"/>
    <w:rsid w:val="00057657"/>
    <w:rsid w:val="00060FFF"/>
    <w:rsid w:val="0006378A"/>
    <w:rsid w:val="000641E9"/>
    <w:rsid w:val="000641F0"/>
    <w:rsid w:val="00065592"/>
    <w:rsid w:val="0006677A"/>
    <w:rsid w:val="000712FA"/>
    <w:rsid w:val="00071A9A"/>
    <w:rsid w:val="00072600"/>
    <w:rsid w:val="00073B8C"/>
    <w:rsid w:val="00075929"/>
    <w:rsid w:val="0007596A"/>
    <w:rsid w:val="00077910"/>
    <w:rsid w:val="00077A60"/>
    <w:rsid w:val="000828CC"/>
    <w:rsid w:val="00086D3D"/>
    <w:rsid w:val="00087A26"/>
    <w:rsid w:val="000903BE"/>
    <w:rsid w:val="00090F35"/>
    <w:rsid w:val="00091F8D"/>
    <w:rsid w:val="000930E0"/>
    <w:rsid w:val="000939A0"/>
    <w:rsid w:val="000940C2"/>
    <w:rsid w:val="00094964"/>
    <w:rsid w:val="00095E33"/>
    <w:rsid w:val="000962F1"/>
    <w:rsid w:val="00097C4F"/>
    <w:rsid w:val="00097ED5"/>
    <w:rsid w:val="000A0829"/>
    <w:rsid w:val="000A2D04"/>
    <w:rsid w:val="000A380E"/>
    <w:rsid w:val="000A3C17"/>
    <w:rsid w:val="000A4066"/>
    <w:rsid w:val="000A4A5B"/>
    <w:rsid w:val="000A722F"/>
    <w:rsid w:val="000B1124"/>
    <w:rsid w:val="000B2999"/>
    <w:rsid w:val="000B3F60"/>
    <w:rsid w:val="000B4CFB"/>
    <w:rsid w:val="000B6C88"/>
    <w:rsid w:val="000B7813"/>
    <w:rsid w:val="000B7B9E"/>
    <w:rsid w:val="000C0149"/>
    <w:rsid w:val="000C2865"/>
    <w:rsid w:val="000C2D64"/>
    <w:rsid w:val="000C472A"/>
    <w:rsid w:val="000C563D"/>
    <w:rsid w:val="000C6FFD"/>
    <w:rsid w:val="000D082E"/>
    <w:rsid w:val="000D28D0"/>
    <w:rsid w:val="000D31E4"/>
    <w:rsid w:val="000D5334"/>
    <w:rsid w:val="000E1C71"/>
    <w:rsid w:val="000E2483"/>
    <w:rsid w:val="000E4988"/>
    <w:rsid w:val="000E55B2"/>
    <w:rsid w:val="000E6A81"/>
    <w:rsid w:val="000E6C18"/>
    <w:rsid w:val="000F4799"/>
    <w:rsid w:val="000F4896"/>
    <w:rsid w:val="000F4D2F"/>
    <w:rsid w:val="000F558C"/>
    <w:rsid w:val="0010019C"/>
    <w:rsid w:val="001009F3"/>
    <w:rsid w:val="00104AE8"/>
    <w:rsid w:val="00104B40"/>
    <w:rsid w:val="001061BD"/>
    <w:rsid w:val="0011124B"/>
    <w:rsid w:val="00112FA0"/>
    <w:rsid w:val="00114174"/>
    <w:rsid w:val="00114A68"/>
    <w:rsid w:val="00114FE2"/>
    <w:rsid w:val="001170D5"/>
    <w:rsid w:val="00121E79"/>
    <w:rsid w:val="00123C13"/>
    <w:rsid w:val="001259CE"/>
    <w:rsid w:val="00125E01"/>
    <w:rsid w:val="00127B71"/>
    <w:rsid w:val="001304CA"/>
    <w:rsid w:val="00130F21"/>
    <w:rsid w:val="001316E2"/>
    <w:rsid w:val="00133160"/>
    <w:rsid w:val="0013525C"/>
    <w:rsid w:val="00141E84"/>
    <w:rsid w:val="00145108"/>
    <w:rsid w:val="001508FF"/>
    <w:rsid w:val="0015131A"/>
    <w:rsid w:val="00155B8F"/>
    <w:rsid w:val="0015688B"/>
    <w:rsid w:val="00156EA8"/>
    <w:rsid w:val="001577B1"/>
    <w:rsid w:val="00157BFA"/>
    <w:rsid w:val="00157FB6"/>
    <w:rsid w:val="00161864"/>
    <w:rsid w:val="00162EA2"/>
    <w:rsid w:val="00163486"/>
    <w:rsid w:val="00164FEF"/>
    <w:rsid w:val="00165C45"/>
    <w:rsid w:val="001675D9"/>
    <w:rsid w:val="00171D42"/>
    <w:rsid w:val="00173C26"/>
    <w:rsid w:val="00176C49"/>
    <w:rsid w:val="0018027F"/>
    <w:rsid w:val="00181677"/>
    <w:rsid w:val="00184B8A"/>
    <w:rsid w:val="0019071A"/>
    <w:rsid w:val="00191C7A"/>
    <w:rsid w:val="00191F81"/>
    <w:rsid w:val="00192DE6"/>
    <w:rsid w:val="00194ADD"/>
    <w:rsid w:val="0019533C"/>
    <w:rsid w:val="00195474"/>
    <w:rsid w:val="0019558C"/>
    <w:rsid w:val="0019590C"/>
    <w:rsid w:val="001A0B32"/>
    <w:rsid w:val="001A1E70"/>
    <w:rsid w:val="001A247A"/>
    <w:rsid w:val="001A30E1"/>
    <w:rsid w:val="001A5F28"/>
    <w:rsid w:val="001A62F2"/>
    <w:rsid w:val="001A6EB5"/>
    <w:rsid w:val="001A7F0C"/>
    <w:rsid w:val="001B0BB6"/>
    <w:rsid w:val="001B18B6"/>
    <w:rsid w:val="001B535B"/>
    <w:rsid w:val="001B6843"/>
    <w:rsid w:val="001C0149"/>
    <w:rsid w:val="001C167B"/>
    <w:rsid w:val="001C5AF8"/>
    <w:rsid w:val="001C62A1"/>
    <w:rsid w:val="001C7EC1"/>
    <w:rsid w:val="001D062F"/>
    <w:rsid w:val="001D0F2D"/>
    <w:rsid w:val="001D2ECE"/>
    <w:rsid w:val="001D75A7"/>
    <w:rsid w:val="001D77BF"/>
    <w:rsid w:val="001E4A7A"/>
    <w:rsid w:val="001E6EE2"/>
    <w:rsid w:val="001F0DBE"/>
    <w:rsid w:val="001F23B8"/>
    <w:rsid w:val="001F2BFB"/>
    <w:rsid w:val="001F2F4C"/>
    <w:rsid w:val="001F4367"/>
    <w:rsid w:val="001F585D"/>
    <w:rsid w:val="001F7794"/>
    <w:rsid w:val="00203097"/>
    <w:rsid w:val="00204217"/>
    <w:rsid w:val="002048DF"/>
    <w:rsid w:val="00205586"/>
    <w:rsid w:val="00206D71"/>
    <w:rsid w:val="00206ED0"/>
    <w:rsid w:val="00210D98"/>
    <w:rsid w:val="00212F8A"/>
    <w:rsid w:val="00214512"/>
    <w:rsid w:val="002175E8"/>
    <w:rsid w:val="002247D3"/>
    <w:rsid w:val="00226D46"/>
    <w:rsid w:val="00226DF9"/>
    <w:rsid w:val="002303E2"/>
    <w:rsid w:val="002305DE"/>
    <w:rsid w:val="00232DAC"/>
    <w:rsid w:val="00235149"/>
    <w:rsid w:val="00235795"/>
    <w:rsid w:val="00235E99"/>
    <w:rsid w:val="00244257"/>
    <w:rsid w:val="00244313"/>
    <w:rsid w:val="00244636"/>
    <w:rsid w:val="00246BD7"/>
    <w:rsid w:val="00247147"/>
    <w:rsid w:val="0024740D"/>
    <w:rsid w:val="00247BA0"/>
    <w:rsid w:val="00250058"/>
    <w:rsid w:val="00252D28"/>
    <w:rsid w:val="0025368C"/>
    <w:rsid w:val="0025387D"/>
    <w:rsid w:val="00253E7D"/>
    <w:rsid w:val="0025622C"/>
    <w:rsid w:val="002573B9"/>
    <w:rsid w:val="002578EE"/>
    <w:rsid w:val="00260F6D"/>
    <w:rsid w:val="0026309B"/>
    <w:rsid w:val="00263939"/>
    <w:rsid w:val="00273856"/>
    <w:rsid w:val="0027541E"/>
    <w:rsid w:val="00275AB2"/>
    <w:rsid w:val="002765E5"/>
    <w:rsid w:val="0028615D"/>
    <w:rsid w:val="002867E5"/>
    <w:rsid w:val="00287817"/>
    <w:rsid w:val="00287C42"/>
    <w:rsid w:val="00287E78"/>
    <w:rsid w:val="002910F7"/>
    <w:rsid w:val="00292D8C"/>
    <w:rsid w:val="002936A0"/>
    <w:rsid w:val="00293FBC"/>
    <w:rsid w:val="002950E2"/>
    <w:rsid w:val="00295A60"/>
    <w:rsid w:val="00297A0D"/>
    <w:rsid w:val="002A32CE"/>
    <w:rsid w:val="002A3C09"/>
    <w:rsid w:val="002A432B"/>
    <w:rsid w:val="002A59C5"/>
    <w:rsid w:val="002A7FFB"/>
    <w:rsid w:val="002B2CAA"/>
    <w:rsid w:val="002B2E9D"/>
    <w:rsid w:val="002B35E0"/>
    <w:rsid w:val="002B549E"/>
    <w:rsid w:val="002B66C8"/>
    <w:rsid w:val="002B77A8"/>
    <w:rsid w:val="002B7B1D"/>
    <w:rsid w:val="002B7CBE"/>
    <w:rsid w:val="002C1250"/>
    <w:rsid w:val="002C17C4"/>
    <w:rsid w:val="002C3970"/>
    <w:rsid w:val="002C49FC"/>
    <w:rsid w:val="002C519D"/>
    <w:rsid w:val="002C5C52"/>
    <w:rsid w:val="002C779E"/>
    <w:rsid w:val="002C7AE5"/>
    <w:rsid w:val="002D0143"/>
    <w:rsid w:val="002D0EB2"/>
    <w:rsid w:val="002D103F"/>
    <w:rsid w:val="002D24A5"/>
    <w:rsid w:val="002D509C"/>
    <w:rsid w:val="002E0B40"/>
    <w:rsid w:val="002E4BBD"/>
    <w:rsid w:val="002E5F0F"/>
    <w:rsid w:val="002E5FA4"/>
    <w:rsid w:val="002E6048"/>
    <w:rsid w:val="002F3F30"/>
    <w:rsid w:val="002F6835"/>
    <w:rsid w:val="003015CE"/>
    <w:rsid w:val="0030217F"/>
    <w:rsid w:val="0030325F"/>
    <w:rsid w:val="003055F0"/>
    <w:rsid w:val="0030581E"/>
    <w:rsid w:val="00307D6A"/>
    <w:rsid w:val="0031013F"/>
    <w:rsid w:val="00310F21"/>
    <w:rsid w:val="003135B1"/>
    <w:rsid w:val="0031384D"/>
    <w:rsid w:val="00317A78"/>
    <w:rsid w:val="00321C23"/>
    <w:rsid w:val="0032207B"/>
    <w:rsid w:val="00324002"/>
    <w:rsid w:val="00324F09"/>
    <w:rsid w:val="00325834"/>
    <w:rsid w:val="00330FCE"/>
    <w:rsid w:val="003335FB"/>
    <w:rsid w:val="0033533A"/>
    <w:rsid w:val="0033636B"/>
    <w:rsid w:val="003369CE"/>
    <w:rsid w:val="0034050C"/>
    <w:rsid w:val="00347E2B"/>
    <w:rsid w:val="00352D69"/>
    <w:rsid w:val="003537AF"/>
    <w:rsid w:val="00354608"/>
    <w:rsid w:val="003564C3"/>
    <w:rsid w:val="00357499"/>
    <w:rsid w:val="00360388"/>
    <w:rsid w:val="0036044B"/>
    <w:rsid w:val="00360FB0"/>
    <w:rsid w:val="00361AF3"/>
    <w:rsid w:val="00362996"/>
    <w:rsid w:val="0036320D"/>
    <w:rsid w:val="00364140"/>
    <w:rsid w:val="003656F4"/>
    <w:rsid w:val="003713E6"/>
    <w:rsid w:val="00372682"/>
    <w:rsid w:val="00372ACA"/>
    <w:rsid w:val="00374823"/>
    <w:rsid w:val="00374F51"/>
    <w:rsid w:val="003775E3"/>
    <w:rsid w:val="003803B7"/>
    <w:rsid w:val="00381372"/>
    <w:rsid w:val="0038365D"/>
    <w:rsid w:val="0038532F"/>
    <w:rsid w:val="00387BC7"/>
    <w:rsid w:val="00394275"/>
    <w:rsid w:val="003942BE"/>
    <w:rsid w:val="0039548F"/>
    <w:rsid w:val="003A18E6"/>
    <w:rsid w:val="003A2075"/>
    <w:rsid w:val="003A27DF"/>
    <w:rsid w:val="003A2BDF"/>
    <w:rsid w:val="003A2ECB"/>
    <w:rsid w:val="003A3477"/>
    <w:rsid w:val="003A602D"/>
    <w:rsid w:val="003B0861"/>
    <w:rsid w:val="003B2311"/>
    <w:rsid w:val="003B2569"/>
    <w:rsid w:val="003B441F"/>
    <w:rsid w:val="003B5F04"/>
    <w:rsid w:val="003B6E63"/>
    <w:rsid w:val="003B6E6E"/>
    <w:rsid w:val="003B7212"/>
    <w:rsid w:val="003C0068"/>
    <w:rsid w:val="003C1D69"/>
    <w:rsid w:val="003D1EAA"/>
    <w:rsid w:val="003D2D54"/>
    <w:rsid w:val="003D4A47"/>
    <w:rsid w:val="003D4C1D"/>
    <w:rsid w:val="003E1B90"/>
    <w:rsid w:val="003E3173"/>
    <w:rsid w:val="003E60CD"/>
    <w:rsid w:val="003E682F"/>
    <w:rsid w:val="003F1CD4"/>
    <w:rsid w:val="003F298B"/>
    <w:rsid w:val="003F37B9"/>
    <w:rsid w:val="003F45A4"/>
    <w:rsid w:val="003F4995"/>
    <w:rsid w:val="003F62F4"/>
    <w:rsid w:val="003F65FB"/>
    <w:rsid w:val="003F6BAF"/>
    <w:rsid w:val="00401316"/>
    <w:rsid w:val="0040155A"/>
    <w:rsid w:val="00401771"/>
    <w:rsid w:val="0040438E"/>
    <w:rsid w:val="004102CE"/>
    <w:rsid w:val="004118FB"/>
    <w:rsid w:val="00411D2D"/>
    <w:rsid w:val="00412D3E"/>
    <w:rsid w:val="004134D2"/>
    <w:rsid w:val="00413777"/>
    <w:rsid w:val="0041437A"/>
    <w:rsid w:val="00414BB9"/>
    <w:rsid w:val="00417C3C"/>
    <w:rsid w:val="004212D9"/>
    <w:rsid w:val="00424612"/>
    <w:rsid w:val="004263BB"/>
    <w:rsid w:val="00430937"/>
    <w:rsid w:val="00432118"/>
    <w:rsid w:val="00433BD3"/>
    <w:rsid w:val="004350AC"/>
    <w:rsid w:val="004358A6"/>
    <w:rsid w:val="00436868"/>
    <w:rsid w:val="0043713E"/>
    <w:rsid w:val="004404F4"/>
    <w:rsid w:val="0044128D"/>
    <w:rsid w:val="0044206F"/>
    <w:rsid w:val="00442904"/>
    <w:rsid w:val="00443286"/>
    <w:rsid w:val="00443EEF"/>
    <w:rsid w:val="00444036"/>
    <w:rsid w:val="004507D8"/>
    <w:rsid w:val="00451536"/>
    <w:rsid w:val="00452CFE"/>
    <w:rsid w:val="00455015"/>
    <w:rsid w:val="0045578C"/>
    <w:rsid w:val="00455F8F"/>
    <w:rsid w:val="0045640F"/>
    <w:rsid w:val="0046006D"/>
    <w:rsid w:val="00466423"/>
    <w:rsid w:val="00470FF9"/>
    <w:rsid w:val="00472FFC"/>
    <w:rsid w:val="004734B1"/>
    <w:rsid w:val="0047436F"/>
    <w:rsid w:val="00477256"/>
    <w:rsid w:val="00480EE6"/>
    <w:rsid w:val="00481A9B"/>
    <w:rsid w:val="00481D62"/>
    <w:rsid w:val="00482324"/>
    <w:rsid w:val="004838B0"/>
    <w:rsid w:val="00483CBA"/>
    <w:rsid w:val="0048416B"/>
    <w:rsid w:val="0048469B"/>
    <w:rsid w:val="0048658C"/>
    <w:rsid w:val="004919A2"/>
    <w:rsid w:val="0049226C"/>
    <w:rsid w:val="00492C9C"/>
    <w:rsid w:val="00493704"/>
    <w:rsid w:val="00493741"/>
    <w:rsid w:val="004940BB"/>
    <w:rsid w:val="004967D6"/>
    <w:rsid w:val="004972C2"/>
    <w:rsid w:val="00497869"/>
    <w:rsid w:val="004A2226"/>
    <w:rsid w:val="004A268A"/>
    <w:rsid w:val="004A280A"/>
    <w:rsid w:val="004A2C5C"/>
    <w:rsid w:val="004A345B"/>
    <w:rsid w:val="004A3BDC"/>
    <w:rsid w:val="004A630E"/>
    <w:rsid w:val="004A64F5"/>
    <w:rsid w:val="004A6E40"/>
    <w:rsid w:val="004B26D8"/>
    <w:rsid w:val="004B3452"/>
    <w:rsid w:val="004B47D7"/>
    <w:rsid w:val="004B53A2"/>
    <w:rsid w:val="004B6A89"/>
    <w:rsid w:val="004C1762"/>
    <w:rsid w:val="004C2858"/>
    <w:rsid w:val="004C3499"/>
    <w:rsid w:val="004C4C2B"/>
    <w:rsid w:val="004C533E"/>
    <w:rsid w:val="004D11B5"/>
    <w:rsid w:val="004D2EDC"/>
    <w:rsid w:val="004D42D5"/>
    <w:rsid w:val="004D6601"/>
    <w:rsid w:val="004D78F3"/>
    <w:rsid w:val="004E1256"/>
    <w:rsid w:val="004E215A"/>
    <w:rsid w:val="004E37F8"/>
    <w:rsid w:val="004E4967"/>
    <w:rsid w:val="004E5039"/>
    <w:rsid w:val="004E566D"/>
    <w:rsid w:val="004E68ED"/>
    <w:rsid w:val="004E76C7"/>
    <w:rsid w:val="004E7FF7"/>
    <w:rsid w:val="004F030B"/>
    <w:rsid w:val="004F0F07"/>
    <w:rsid w:val="004F1933"/>
    <w:rsid w:val="004F37AD"/>
    <w:rsid w:val="004F4373"/>
    <w:rsid w:val="004F503F"/>
    <w:rsid w:val="004F5768"/>
    <w:rsid w:val="004F5C44"/>
    <w:rsid w:val="005022B9"/>
    <w:rsid w:val="00502FEB"/>
    <w:rsid w:val="00507812"/>
    <w:rsid w:val="00507E00"/>
    <w:rsid w:val="005107B1"/>
    <w:rsid w:val="005113B0"/>
    <w:rsid w:val="00512236"/>
    <w:rsid w:val="00514158"/>
    <w:rsid w:val="00520448"/>
    <w:rsid w:val="0052112F"/>
    <w:rsid w:val="00521508"/>
    <w:rsid w:val="005263BC"/>
    <w:rsid w:val="00526D33"/>
    <w:rsid w:val="00530E1E"/>
    <w:rsid w:val="00532B81"/>
    <w:rsid w:val="00540DE9"/>
    <w:rsid w:val="00541BF4"/>
    <w:rsid w:val="00543976"/>
    <w:rsid w:val="005447C2"/>
    <w:rsid w:val="00545387"/>
    <w:rsid w:val="00545922"/>
    <w:rsid w:val="00550620"/>
    <w:rsid w:val="00552628"/>
    <w:rsid w:val="005538EE"/>
    <w:rsid w:val="00555072"/>
    <w:rsid w:val="00560A1E"/>
    <w:rsid w:val="00560AB8"/>
    <w:rsid w:val="00563AC3"/>
    <w:rsid w:val="00564F33"/>
    <w:rsid w:val="005678BA"/>
    <w:rsid w:val="0057210B"/>
    <w:rsid w:val="00575729"/>
    <w:rsid w:val="005758CF"/>
    <w:rsid w:val="005763D1"/>
    <w:rsid w:val="0058116F"/>
    <w:rsid w:val="00582178"/>
    <w:rsid w:val="005834BD"/>
    <w:rsid w:val="0058436F"/>
    <w:rsid w:val="0058455E"/>
    <w:rsid w:val="005877DC"/>
    <w:rsid w:val="00592A57"/>
    <w:rsid w:val="00593FB4"/>
    <w:rsid w:val="00596E8F"/>
    <w:rsid w:val="005A1955"/>
    <w:rsid w:val="005A1B1B"/>
    <w:rsid w:val="005A25EA"/>
    <w:rsid w:val="005A2F68"/>
    <w:rsid w:val="005A4082"/>
    <w:rsid w:val="005A514A"/>
    <w:rsid w:val="005A6188"/>
    <w:rsid w:val="005A6ABC"/>
    <w:rsid w:val="005B23DD"/>
    <w:rsid w:val="005B45C1"/>
    <w:rsid w:val="005B6306"/>
    <w:rsid w:val="005B6C9E"/>
    <w:rsid w:val="005B7946"/>
    <w:rsid w:val="005C2B74"/>
    <w:rsid w:val="005C44ED"/>
    <w:rsid w:val="005C4B09"/>
    <w:rsid w:val="005D01D4"/>
    <w:rsid w:val="005D23D4"/>
    <w:rsid w:val="005D3201"/>
    <w:rsid w:val="005D3300"/>
    <w:rsid w:val="005D4699"/>
    <w:rsid w:val="005D5457"/>
    <w:rsid w:val="005E09B1"/>
    <w:rsid w:val="005E185F"/>
    <w:rsid w:val="005E3071"/>
    <w:rsid w:val="005E3322"/>
    <w:rsid w:val="005E3FD9"/>
    <w:rsid w:val="005E3FDA"/>
    <w:rsid w:val="005E44DA"/>
    <w:rsid w:val="005E4E4F"/>
    <w:rsid w:val="005E51CF"/>
    <w:rsid w:val="005E6648"/>
    <w:rsid w:val="005E7F87"/>
    <w:rsid w:val="005E7FFD"/>
    <w:rsid w:val="005F4006"/>
    <w:rsid w:val="005F5000"/>
    <w:rsid w:val="005F7C22"/>
    <w:rsid w:val="00600FE9"/>
    <w:rsid w:val="00601E8F"/>
    <w:rsid w:val="00602318"/>
    <w:rsid w:val="00606A4D"/>
    <w:rsid w:val="00607413"/>
    <w:rsid w:val="0061353A"/>
    <w:rsid w:val="00614B07"/>
    <w:rsid w:val="006161B2"/>
    <w:rsid w:val="00616FC4"/>
    <w:rsid w:val="00621E9B"/>
    <w:rsid w:val="00623CE3"/>
    <w:rsid w:val="0062545A"/>
    <w:rsid w:val="0062781D"/>
    <w:rsid w:val="0063069A"/>
    <w:rsid w:val="006306EA"/>
    <w:rsid w:val="006321CE"/>
    <w:rsid w:val="006327C9"/>
    <w:rsid w:val="00633D4B"/>
    <w:rsid w:val="006346D7"/>
    <w:rsid w:val="0064435B"/>
    <w:rsid w:val="006514BC"/>
    <w:rsid w:val="00652AB2"/>
    <w:rsid w:val="00652C64"/>
    <w:rsid w:val="00653838"/>
    <w:rsid w:val="0065412F"/>
    <w:rsid w:val="006570A3"/>
    <w:rsid w:val="00657ADD"/>
    <w:rsid w:val="00657D4F"/>
    <w:rsid w:val="00660A8C"/>
    <w:rsid w:val="00661F46"/>
    <w:rsid w:val="00662248"/>
    <w:rsid w:val="006629AF"/>
    <w:rsid w:val="0066431C"/>
    <w:rsid w:val="00666557"/>
    <w:rsid w:val="00671737"/>
    <w:rsid w:val="00672081"/>
    <w:rsid w:val="00672AF9"/>
    <w:rsid w:val="006732D2"/>
    <w:rsid w:val="00673A00"/>
    <w:rsid w:val="006754E7"/>
    <w:rsid w:val="00680B29"/>
    <w:rsid w:val="00680E4E"/>
    <w:rsid w:val="0068262A"/>
    <w:rsid w:val="006829E9"/>
    <w:rsid w:val="006906A2"/>
    <w:rsid w:val="006925EA"/>
    <w:rsid w:val="00693717"/>
    <w:rsid w:val="0069421D"/>
    <w:rsid w:val="006959A2"/>
    <w:rsid w:val="00696605"/>
    <w:rsid w:val="006A05EB"/>
    <w:rsid w:val="006A1574"/>
    <w:rsid w:val="006A3159"/>
    <w:rsid w:val="006A4E90"/>
    <w:rsid w:val="006A7059"/>
    <w:rsid w:val="006B0B4D"/>
    <w:rsid w:val="006B26AC"/>
    <w:rsid w:val="006B721B"/>
    <w:rsid w:val="006B7B33"/>
    <w:rsid w:val="006C0B85"/>
    <w:rsid w:val="006C360A"/>
    <w:rsid w:val="006C4112"/>
    <w:rsid w:val="006C6DCA"/>
    <w:rsid w:val="006C7751"/>
    <w:rsid w:val="006D1B0D"/>
    <w:rsid w:val="006D219A"/>
    <w:rsid w:val="006D55A1"/>
    <w:rsid w:val="006D5823"/>
    <w:rsid w:val="006D61B8"/>
    <w:rsid w:val="006E1EAF"/>
    <w:rsid w:val="006E2B73"/>
    <w:rsid w:val="006E4599"/>
    <w:rsid w:val="006E4AF8"/>
    <w:rsid w:val="006E5B71"/>
    <w:rsid w:val="006E72C2"/>
    <w:rsid w:val="006E7E18"/>
    <w:rsid w:val="006F2FF1"/>
    <w:rsid w:val="006F4E2D"/>
    <w:rsid w:val="006F51D7"/>
    <w:rsid w:val="006F6142"/>
    <w:rsid w:val="006F65F2"/>
    <w:rsid w:val="00700962"/>
    <w:rsid w:val="00701289"/>
    <w:rsid w:val="007012A8"/>
    <w:rsid w:val="00701BFE"/>
    <w:rsid w:val="007024C0"/>
    <w:rsid w:val="00703E1F"/>
    <w:rsid w:val="00706039"/>
    <w:rsid w:val="00706BBD"/>
    <w:rsid w:val="00706F24"/>
    <w:rsid w:val="007134FB"/>
    <w:rsid w:val="007142CC"/>
    <w:rsid w:val="00715906"/>
    <w:rsid w:val="00721E6E"/>
    <w:rsid w:val="007253FB"/>
    <w:rsid w:val="00727818"/>
    <w:rsid w:val="00730165"/>
    <w:rsid w:val="00730E51"/>
    <w:rsid w:val="007311A8"/>
    <w:rsid w:val="00732571"/>
    <w:rsid w:val="00733E30"/>
    <w:rsid w:val="007343E2"/>
    <w:rsid w:val="00734791"/>
    <w:rsid w:val="00734793"/>
    <w:rsid w:val="007369D2"/>
    <w:rsid w:val="00740F59"/>
    <w:rsid w:val="007411EC"/>
    <w:rsid w:val="007453C3"/>
    <w:rsid w:val="00750083"/>
    <w:rsid w:val="0075185E"/>
    <w:rsid w:val="00751FF8"/>
    <w:rsid w:val="007561C6"/>
    <w:rsid w:val="00756D7D"/>
    <w:rsid w:val="0076070C"/>
    <w:rsid w:val="00760CDB"/>
    <w:rsid w:val="00762777"/>
    <w:rsid w:val="00762863"/>
    <w:rsid w:val="007643B5"/>
    <w:rsid w:val="00765BA7"/>
    <w:rsid w:val="00766BC6"/>
    <w:rsid w:val="0077093D"/>
    <w:rsid w:val="00773A9A"/>
    <w:rsid w:val="00774CCF"/>
    <w:rsid w:val="007765A9"/>
    <w:rsid w:val="00780CD2"/>
    <w:rsid w:val="00781007"/>
    <w:rsid w:val="0078296E"/>
    <w:rsid w:val="00782C94"/>
    <w:rsid w:val="00783EEF"/>
    <w:rsid w:val="00784E35"/>
    <w:rsid w:val="0078578E"/>
    <w:rsid w:val="007920A3"/>
    <w:rsid w:val="007920FF"/>
    <w:rsid w:val="0079260C"/>
    <w:rsid w:val="00792709"/>
    <w:rsid w:val="00793441"/>
    <w:rsid w:val="00793D87"/>
    <w:rsid w:val="00794403"/>
    <w:rsid w:val="007A07CC"/>
    <w:rsid w:val="007A31AE"/>
    <w:rsid w:val="007A3C36"/>
    <w:rsid w:val="007A681C"/>
    <w:rsid w:val="007B17BE"/>
    <w:rsid w:val="007B23B3"/>
    <w:rsid w:val="007B3798"/>
    <w:rsid w:val="007B5224"/>
    <w:rsid w:val="007B5417"/>
    <w:rsid w:val="007B6C37"/>
    <w:rsid w:val="007C1948"/>
    <w:rsid w:val="007C1CE3"/>
    <w:rsid w:val="007C36FE"/>
    <w:rsid w:val="007C571D"/>
    <w:rsid w:val="007C6E5D"/>
    <w:rsid w:val="007D13E7"/>
    <w:rsid w:val="007D3741"/>
    <w:rsid w:val="007D4594"/>
    <w:rsid w:val="007D50F8"/>
    <w:rsid w:val="007D6878"/>
    <w:rsid w:val="007D718C"/>
    <w:rsid w:val="007E06A7"/>
    <w:rsid w:val="007E2608"/>
    <w:rsid w:val="007E5878"/>
    <w:rsid w:val="007E5AB1"/>
    <w:rsid w:val="007E66AE"/>
    <w:rsid w:val="007E70EB"/>
    <w:rsid w:val="007E779A"/>
    <w:rsid w:val="007F11C2"/>
    <w:rsid w:val="007F135A"/>
    <w:rsid w:val="007F265B"/>
    <w:rsid w:val="007F4326"/>
    <w:rsid w:val="007F444F"/>
    <w:rsid w:val="007F454B"/>
    <w:rsid w:val="007F574B"/>
    <w:rsid w:val="007F5EB7"/>
    <w:rsid w:val="007F68DB"/>
    <w:rsid w:val="007F7F81"/>
    <w:rsid w:val="00802D6D"/>
    <w:rsid w:val="00804202"/>
    <w:rsid w:val="00804657"/>
    <w:rsid w:val="00804E59"/>
    <w:rsid w:val="0081061B"/>
    <w:rsid w:val="008134C4"/>
    <w:rsid w:val="0081463E"/>
    <w:rsid w:val="008173C0"/>
    <w:rsid w:val="00820FA2"/>
    <w:rsid w:val="00822F46"/>
    <w:rsid w:val="008232CE"/>
    <w:rsid w:val="00823CB2"/>
    <w:rsid w:val="00824B3A"/>
    <w:rsid w:val="0082559C"/>
    <w:rsid w:val="00826988"/>
    <w:rsid w:val="00826A5C"/>
    <w:rsid w:val="008301CC"/>
    <w:rsid w:val="00832363"/>
    <w:rsid w:val="00832A77"/>
    <w:rsid w:val="008405F9"/>
    <w:rsid w:val="0084199F"/>
    <w:rsid w:val="00841BEB"/>
    <w:rsid w:val="008431D7"/>
    <w:rsid w:val="00844756"/>
    <w:rsid w:val="00844B3A"/>
    <w:rsid w:val="00844B9E"/>
    <w:rsid w:val="00845BFE"/>
    <w:rsid w:val="00847EED"/>
    <w:rsid w:val="00851373"/>
    <w:rsid w:val="00851618"/>
    <w:rsid w:val="008537FE"/>
    <w:rsid w:val="0085439F"/>
    <w:rsid w:val="00855AF4"/>
    <w:rsid w:val="00861209"/>
    <w:rsid w:val="0086127C"/>
    <w:rsid w:val="00861CA4"/>
    <w:rsid w:val="008623C9"/>
    <w:rsid w:val="008637FA"/>
    <w:rsid w:val="008652AD"/>
    <w:rsid w:val="00867080"/>
    <w:rsid w:val="008675E7"/>
    <w:rsid w:val="00867AAF"/>
    <w:rsid w:val="00870B18"/>
    <w:rsid w:val="0087174C"/>
    <w:rsid w:val="00872E5D"/>
    <w:rsid w:val="00872EBA"/>
    <w:rsid w:val="008740D6"/>
    <w:rsid w:val="00874286"/>
    <w:rsid w:val="008755B6"/>
    <w:rsid w:val="008808F0"/>
    <w:rsid w:val="008849A0"/>
    <w:rsid w:val="00887BEA"/>
    <w:rsid w:val="008908CA"/>
    <w:rsid w:val="0089423F"/>
    <w:rsid w:val="0089440D"/>
    <w:rsid w:val="008950D0"/>
    <w:rsid w:val="00896D00"/>
    <w:rsid w:val="008A0517"/>
    <w:rsid w:val="008A15CA"/>
    <w:rsid w:val="008A189D"/>
    <w:rsid w:val="008A24D8"/>
    <w:rsid w:val="008A27CA"/>
    <w:rsid w:val="008A3F27"/>
    <w:rsid w:val="008A73B4"/>
    <w:rsid w:val="008B3282"/>
    <w:rsid w:val="008B3F00"/>
    <w:rsid w:val="008B4D3F"/>
    <w:rsid w:val="008B5192"/>
    <w:rsid w:val="008B5864"/>
    <w:rsid w:val="008B6ED2"/>
    <w:rsid w:val="008C2317"/>
    <w:rsid w:val="008C3BC7"/>
    <w:rsid w:val="008C57F5"/>
    <w:rsid w:val="008C6CE4"/>
    <w:rsid w:val="008C6DEC"/>
    <w:rsid w:val="008D0551"/>
    <w:rsid w:val="008D18C5"/>
    <w:rsid w:val="008D43FE"/>
    <w:rsid w:val="008D51A6"/>
    <w:rsid w:val="008D56A2"/>
    <w:rsid w:val="008D6666"/>
    <w:rsid w:val="008D72B3"/>
    <w:rsid w:val="008E1069"/>
    <w:rsid w:val="008E18D7"/>
    <w:rsid w:val="008E4A4A"/>
    <w:rsid w:val="008E6167"/>
    <w:rsid w:val="008E6F35"/>
    <w:rsid w:val="008E78FF"/>
    <w:rsid w:val="008F1638"/>
    <w:rsid w:val="008F709A"/>
    <w:rsid w:val="0090328A"/>
    <w:rsid w:val="009036AF"/>
    <w:rsid w:val="00903842"/>
    <w:rsid w:val="0090634F"/>
    <w:rsid w:val="00911672"/>
    <w:rsid w:val="00911B56"/>
    <w:rsid w:val="009149D4"/>
    <w:rsid w:val="00915326"/>
    <w:rsid w:val="00916446"/>
    <w:rsid w:val="0091734B"/>
    <w:rsid w:val="00917CA0"/>
    <w:rsid w:val="00921112"/>
    <w:rsid w:val="00921D2C"/>
    <w:rsid w:val="00922E94"/>
    <w:rsid w:val="0092439D"/>
    <w:rsid w:val="00930C7C"/>
    <w:rsid w:val="009322BB"/>
    <w:rsid w:val="00932832"/>
    <w:rsid w:val="009346BF"/>
    <w:rsid w:val="00936559"/>
    <w:rsid w:val="00940B41"/>
    <w:rsid w:val="00940BF0"/>
    <w:rsid w:val="00943B61"/>
    <w:rsid w:val="00944FF3"/>
    <w:rsid w:val="00945B39"/>
    <w:rsid w:val="00960427"/>
    <w:rsid w:val="00960EAC"/>
    <w:rsid w:val="00964372"/>
    <w:rsid w:val="00964FE2"/>
    <w:rsid w:val="009657F4"/>
    <w:rsid w:val="0096769F"/>
    <w:rsid w:val="00972E56"/>
    <w:rsid w:val="00973288"/>
    <w:rsid w:val="009754AC"/>
    <w:rsid w:val="009778B6"/>
    <w:rsid w:val="00980139"/>
    <w:rsid w:val="00980CBA"/>
    <w:rsid w:val="00980EEA"/>
    <w:rsid w:val="009822E0"/>
    <w:rsid w:val="0098297A"/>
    <w:rsid w:val="00982D4C"/>
    <w:rsid w:val="00986E97"/>
    <w:rsid w:val="00990B4F"/>
    <w:rsid w:val="009947B1"/>
    <w:rsid w:val="00996834"/>
    <w:rsid w:val="009968BC"/>
    <w:rsid w:val="009A1B3F"/>
    <w:rsid w:val="009A2874"/>
    <w:rsid w:val="009A3BCD"/>
    <w:rsid w:val="009A421B"/>
    <w:rsid w:val="009A4AA0"/>
    <w:rsid w:val="009A58ED"/>
    <w:rsid w:val="009A6D23"/>
    <w:rsid w:val="009B324E"/>
    <w:rsid w:val="009B49E9"/>
    <w:rsid w:val="009B6517"/>
    <w:rsid w:val="009C0CD3"/>
    <w:rsid w:val="009C1AE2"/>
    <w:rsid w:val="009C2A5B"/>
    <w:rsid w:val="009C2BD0"/>
    <w:rsid w:val="009C51F0"/>
    <w:rsid w:val="009C5304"/>
    <w:rsid w:val="009C63CA"/>
    <w:rsid w:val="009C7A79"/>
    <w:rsid w:val="009D1B17"/>
    <w:rsid w:val="009D20DD"/>
    <w:rsid w:val="009D2594"/>
    <w:rsid w:val="009D2986"/>
    <w:rsid w:val="009D2C3B"/>
    <w:rsid w:val="009D2DBF"/>
    <w:rsid w:val="009D42C3"/>
    <w:rsid w:val="009D6356"/>
    <w:rsid w:val="009D6811"/>
    <w:rsid w:val="009E4331"/>
    <w:rsid w:val="009E7880"/>
    <w:rsid w:val="009E7F9C"/>
    <w:rsid w:val="009F0AEA"/>
    <w:rsid w:val="009F362F"/>
    <w:rsid w:val="009F46C2"/>
    <w:rsid w:val="009F4A7D"/>
    <w:rsid w:val="009F56E8"/>
    <w:rsid w:val="009F7C43"/>
    <w:rsid w:val="00A009B1"/>
    <w:rsid w:val="00A010C8"/>
    <w:rsid w:val="00A02F4E"/>
    <w:rsid w:val="00A03823"/>
    <w:rsid w:val="00A0579A"/>
    <w:rsid w:val="00A05AD1"/>
    <w:rsid w:val="00A10D44"/>
    <w:rsid w:val="00A13184"/>
    <w:rsid w:val="00A136A0"/>
    <w:rsid w:val="00A14565"/>
    <w:rsid w:val="00A148DA"/>
    <w:rsid w:val="00A24B2B"/>
    <w:rsid w:val="00A252BF"/>
    <w:rsid w:val="00A264A2"/>
    <w:rsid w:val="00A27E9A"/>
    <w:rsid w:val="00A332D3"/>
    <w:rsid w:val="00A33569"/>
    <w:rsid w:val="00A343F6"/>
    <w:rsid w:val="00A34B0D"/>
    <w:rsid w:val="00A36E6C"/>
    <w:rsid w:val="00A4004F"/>
    <w:rsid w:val="00A423F5"/>
    <w:rsid w:val="00A45041"/>
    <w:rsid w:val="00A462D8"/>
    <w:rsid w:val="00A4703A"/>
    <w:rsid w:val="00A5025B"/>
    <w:rsid w:val="00A5079E"/>
    <w:rsid w:val="00A514D2"/>
    <w:rsid w:val="00A5485C"/>
    <w:rsid w:val="00A54F80"/>
    <w:rsid w:val="00A55E09"/>
    <w:rsid w:val="00A56791"/>
    <w:rsid w:val="00A5797E"/>
    <w:rsid w:val="00A60770"/>
    <w:rsid w:val="00A60D74"/>
    <w:rsid w:val="00A61C5C"/>
    <w:rsid w:val="00A6645E"/>
    <w:rsid w:val="00A70CE7"/>
    <w:rsid w:val="00A72295"/>
    <w:rsid w:val="00A75CF0"/>
    <w:rsid w:val="00A75FF1"/>
    <w:rsid w:val="00A76C2D"/>
    <w:rsid w:val="00A837ED"/>
    <w:rsid w:val="00A838EC"/>
    <w:rsid w:val="00A8784D"/>
    <w:rsid w:val="00A914C0"/>
    <w:rsid w:val="00A915AB"/>
    <w:rsid w:val="00A916ED"/>
    <w:rsid w:val="00A91F6A"/>
    <w:rsid w:val="00A9228B"/>
    <w:rsid w:val="00A93FC1"/>
    <w:rsid w:val="00A94BF3"/>
    <w:rsid w:val="00A950CD"/>
    <w:rsid w:val="00AA008E"/>
    <w:rsid w:val="00AA06B9"/>
    <w:rsid w:val="00AA27F2"/>
    <w:rsid w:val="00AA4E6F"/>
    <w:rsid w:val="00AA71CF"/>
    <w:rsid w:val="00AB1F86"/>
    <w:rsid w:val="00AB2A68"/>
    <w:rsid w:val="00AB2ECF"/>
    <w:rsid w:val="00AB413F"/>
    <w:rsid w:val="00AB6CDA"/>
    <w:rsid w:val="00AB76BD"/>
    <w:rsid w:val="00AC1422"/>
    <w:rsid w:val="00AC3261"/>
    <w:rsid w:val="00AC3C99"/>
    <w:rsid w:val="00AC6617"/>
    <w:rsid w:val="00AD171F"/>
    <w:rsid w:val="00AD5102"/>
    <w:rsid w:val="00AD530E"/>
    <w:rsid w:val="00AD6050"/>
    <w:rsid w:val="00AD7DE3"/>
    <w:rsid w:val="00AE2F9B"/>
    <w:rsid w:val="00AE6660"/>
    <w:rsid w:val="00AE7F16"/>
    <w:rsid w:val="00AF03C3"/>
    <w:rsid w:val="00AF2F8C"/>
    <w:rsid w:val="00AF5E07"/>
    <w:rsid w:val="00AF66B5"/>
    <w:rsid w:val="00AF66EE"/>
    <w:rsid w:val="00AF785D"/>
    <w:rsid w:val="00B036EE"/>
    <w:rsid w:val="00B0386C"/>
    <w:rsid w:val="00B04423"/>
    <w:rsid w:val="00B0505F"/>
    <w:rsid w:val="00B11111"/>
    <w:rsid w:val="00B11420"/>
    <w:rsid w:val="00B119FA"/>
    <w:rsid w:val="00B12A07"/>
    <w:rsid w:val="00B13449"/>
    <w:rsid w:val="00B1383B"/>
    <w:rsid w:val="00B13889"/>
    <w:rsid w:val="00B15961"/>
    <w:rsid w:val="00B21D42"/>
    <w:rsid w:val="00B24791"/>
    <w:rsid w:val="00B263BF"/>
    <w:rsid w:val="00B26465"/>
    <w:rsid w:val="00B26568"/>
    <w:rsid w:val="00B274A4"/>
    <w:rsid w:val="00B30F33"/>
    <w:rsid w:val="00B3523F"/>
    <w:rsid w:val="00B401A4"/>
    <w:rsid w:val="00B42637"/>
    <w:rsid w:val="00B42685"/>
    <w:rsid w:val="00B44E94"/>
    <w:rsid w:val="00B46985"/>
    <w:rsid w:val="00B4736B"/>
    <w:rsid w:val="00B50916"/>
    <w:rsid w:val="00B52479"/>
    <w:rsid w:val="00B56406"/>
    <w:rsid w:val="00B616B6"/>
    <w:rsid w:val="00B6542C"/>
    <w:rsid w:val="00B65A09"/>
    <w:rsid w:val="00B66005"/>
    <w:rsid w:val="00B662A4"/>
    <w:rsid w:val="00B666A0"/>
    <w:rsid w:val="00B706AB"/>
    <w:rsid w:val="00B70ABD"/>
    <w:rsid w:val="00B726BB"/>
    <w:rsid w:val="00B72CB5"/>
    <w:rsid w:val="00B74CC8"/>
    <w:rsid w:val="00B7514B"/>
    <w:rsid w:val="00B75178"/>
    <w:rsid w:val="00B80FA0"/>
    <w:rsid w:val="00B84DE9"/>
    <w:rsid w:val="00B87E51"/>
    <w:rsid w:val="00B90CE5"/>
    <w:rsid w:val="00B97707"/>
    <w:rsid w:val="00BA0B22"/>
    <w:rsid w:val="00BA0F43"/>
    <w:rsid w:val="00BA23FC"/>
    <w:rsid w:val="00BA25F6"/>
    <w:rsid w:val="00BA3F7F"/>
    <w:rsid w:val="00BA56D4"/>
    <w:rsid w:val="00BA65D8"/>
    <w:rsid w:val="00BB08CD"/>
    <w:rsid w:val="00BB2E49"/>
    <w:rsid w:val="00BB2FDE"/>
    <w:rsid w:val="00BB3736"/>
    <w:rsid w:val="00BB5AB1"/>
    <w:rsid w:val="00BB6FE0"/>
    <w:rsid w:val="00BB7BF1"/>
    <w:rsid w:val="00BB7F40"/>
    <w:rsid w:val="00BC00F2"/>
    <w:rsid w:val="00BC0201"/>
    <w:rsid w:val="00BC02EB"/>
    <w:rsid w:val="00BC0794"/>
    <w:rsid w:val="00BC0877"/>
    <w:rsid w:val="00BC268D"/>
    <w:rsid w:val="00BC272C"/>
    <w:rsid w:val="00BC5641"/>
    <w:rsid w:val="00BD00C1"/>
    <w:rsid w:val="00BD126D"/>
    <w:rsid w:val="00BD13B6"/>
    <w:rsid w:val="00BD509E"/>
    <w:rsid w:val="00BE062E"/>
    <w:rsid w:val="00BE1E0D"/>
    <w:rsid w:val="00BE2F23"/>
    <w:rsid w:val="00BE4274"/>
    <w:rsid w:val="00BE5AA3"/>
    <w:rsid w:val="00BE5BAB"/>
    <w:rsid w:val="00BE7733"/>
    <w:rsid w:val="00BF064D"/>
    <w:rsid w:val="00BF0A0A"/>
    <w:rsid w:val="00BF0AAE"/>
    <w:rsid w:val="00BF48ED"/>
    <w:rsid w:val="00BF7792"/>
    <w:rsid w:val="00C0032F"/>
    <w:rsid w:val="00C0131A"/>
    <w:rsid w:val="00C01418"/>
    <w:rsid w:val="00C02220"/>
    <w:rsid w:val="00C03ADA"/>
    <w:rsid w:val="00C04016"/>
    <w:rsid w:val="00C047B5"/>
    <w:rsid w:val="00C06A49"/>
    <w:rsid w:val="00C07F87"/>
    <w:rsid w:val="00C100F9"/>
    <w:rsid w:val="00C1172E"/>
    <w:rsid w:val="00C150A7"/>
    <w:rsid w:val="00C15D7F"/>
    <w:rsid w:val="00C16221"/>
    <w:rsid w:val="00C205D0"/>
    <w:rsid w:val="00C215DE"/>
    <w:rsid w:val="00C30899"/>
    <w:rsid w:val="00C30F98"/>
    <w:rsid w:val="00C33C88"/>
    <w:rsid w:val="00C35B26"/>
    <w:rsid w:val="00C361B3"/>
    <w:rsid w:val="00C4070D"/>
    <w:rsid w:val="00C433C7"/>
    <w:rsid w:val="00C433E4"/>
    <w:rsid w:val="00C44A89"/>
    <w:rsid w:val="00C46EE9"/>
    <w:rsid w:val="00C516DB"/>
    <w:rsid w:val="00C519EE"/>
    <w:rsid w:val="00C53058"/>
    <w:rsid w:val="00C532D6"/>
    <w:rsid w:val="00C53467"/>
    <w:rsid w:val="00C54266"/>
    <w:rsid w:val="00C57668"/>
    <w:rsid w:val="00C57726"/>
    <w:rsid w:val="00C60917"/>
    <w:rsid w:val="00C63199"/>
    <w:rsid w:val="00C64997"/>
    <w:rsid w:val="00C64B76"/>
    <w:rsid w:val="00C6622B"/>
    <w:rsid w:val="00C6635A"/>
    <w:rsid w:val="00C666EB"/>
    <w:rsid w:val="00C6701B"/>
    <w:rsid w:val="00C67668"/>
    <w:rsid w:val="00C70F86"/>
    <w:rsid w:val="00C71B8B"/>
    <w:rsid w:val="00C73765"/>
    <w:rsid w:val="00C74DDF"/>
    <w:rsid w:val="00C7618B"/>
    <w:rsid w:val="00C80F0D"/>
    <w:rsid w:val="00C825E7"/>
    <w:rsid w:val="00C829D8"/>
    <w:rsid w:val="00C83400"/>
    <w:rsid w:val="00C85516"/>
    <w:rsid w:val="00C9006F"/>
    <w:rsid w:val="00C907C3"/>
    <w:rsid w:val="00C91CFB"/>
    <w:rsid w:val="00C923D3"/>
    <w:rsid w:val="00C93BB5"/>
    <w:rsid w:val="00C962C8"/>
    <w:rsid w:val="00CA39CA"/>
    <w:rsid w:val="00CA7071"/>
    <w:rsid w:val="00CB065C"/>
    <w:rsid w:val="00CB0B3B"/>
    <w:rsid w:val="00CB0C7D"/>
    <w:rsid w:val="00CB4109"/>
    <w:rsid w:val="00CB4AD6"/>
    <w:rsid w:val="00CB5978"/>
    <w:rsid w:val="00CB65D6"/>
    <w:rsid w:val="00CB6F9E"/>
    <w:rsid w:val="00CC39B9"/>
    <w:rsid w:val="00CC3B3B"/>
    <w:rsid w:val="00CC4CDA"/>
    <w:rsid w:val="00CC7536"/>
    <w:rsid w:val="00CD0E83"/>
    <w:rsid w:val="00CD141E"/>
    <w:rsid w:val="00CD4294"/>
    <w:rsid w:val="00CD4568"/>
    <w:rsid w:val="00CD50D7"/>
    <w:rsid w:val="00CD6906"/>
    <w:rsid w:val="00CD6924"/>
    <w:rsid w:val="00CE092B"/>
    <w:rsid w:val="00CE0A06"/>
    <w:rsid w:val="00CE3ED9"/>
    <w:rsid w:val="00CE6578"/>
    <w:rsid w:val="00CF0D98"/>
    <w:rsid w:val="00CF14F2"/>
    <w:rsid w:val="00CF2F39"/>
    <w:rsid w:val="00CF39D1"/>
    <w:rsid w:val="00CF3B30"/>
    <w:rsid w:val="00CF6D86"/>
    <w:rsid w:val="00D01746"/>
    <w:rsid w:val="00D02EB1"/>
    <w:rsid w:val="00D033B4"/>
    <w:rsid w:val="00D04DAF"/>
    <w:rsid w:val="00D10227"/>
    <w:rsid w:val="00D10D95"/>
    <w:rsid w:val="00D11B10"/>
    <w:rsid w:val="00D11E44"/>
    <w:rsid w:val="00D11EBE"/>
    <w:rsid w:val="00D147DC"/>
    <w:rsid w:val="00D15B14"/>
    <w:rsid w:val="00D1732D"/>
    <w:rsid w:val="00D219BE"/>
    <w:rsid w:val="00D2248D"/>
    <w:rsid w:val="00D22D75"/>
    <w:rsid w:val="00D22F65"/>
    <w:rsid w:val="00D270E0"/>
    <w:rsid w:val="00D3054C"/>
    <w:rsid w:val="00D32350"/>
    <w:rsid w:val="00D3242F"/>
    <w:rsid w:val="00D32931"/>
    <w:rsid w:val="00D35FA3"/>
    <w:rsid w:val="00D365AF"/>
    <w:rsid w:val="00D368B6"/>
    <w:rsid w:val="00D37CB2"/>
    <w:rsid w:val="00D37E3B"/>
    <w:rsid w:val="00D437B2"/>
    <w:rsid w:val="00D43D43"/>
    <w:rsid w:val="00D440BE"/>
    <w:rsid w:val="00D47D99"/>
    <w:rsid w:val="00D47F42"/>
    <w:rsid w:val="00D51A24"/>
    <w:rsid w:val="00D540DE"/>
    <w:rsid w:val="00D54787"/>
    <w:rsid w:val="00D554B3"/>
    <w:rsid w:val="00D56923"/>
    <w:rsid w:val="00D57586"/>
    <w:rsid w:val="00D57662"/>
    <w:rsid w:val="00D63A62"/>
    <w:rsid w:val="00D64514"/>
    <w:rsid w:val="00D67437"/>
    <w:rsid w:val="00D67800"/>
    <w:rsid w:val="00D70F4B"/>
    <w:rsid w:val="00D75233"/>
    <w:rsid w:val="00D7702C"/>
    <w:rsid w:val="00D77646"/>
    <w:rsid w:val="00D807C5"/>
    <w:rsid w:val="00D81C11"/>
    <w:rsid w:val="00D81F8A"/>
    <w:rsid w:val="00D94331"/>
    <w:rsid w:val="00D960D0"/>
    <w:rsid w:val="00D96CD3"/>
    <w:rsid w:val="00DA165D"/>
    <w:rsid w:val="00DA3D08"/>
    <w:rsid w:val="00DA4680"/>
    <w:rsid w:val="00DA46D2"/>
    <w:rsid w:val="00DA4ABF"/>
    <w:rsid w:val="00DB2204"/>
    <w:rsid w:val="00DB2619"/>
    <w:rsid w:val="00DB3C72"/>
    <w:rsid w:val="00DB4142"/>
    <w:rsid w:val="00DB6E3D"/>
    <w:rsid w:val="00DC0B60"/>
    <w:rsid w:val="00DC136B"/>
    <w:rsid w:val="00DC455A"/>
    <w:rsid w:val="00DC5281"/>
    <w:rsid w:val="00DC52EE"/>
    <w:rsid w:val="00DC5A5C"/>
    <w:rsid w:val="00DD0646"/>
    <w:rsid w:val="00DD1711"/>
    <w:rsid w:val="00DD4A99"/>
    <w:rsid w:val="00DD5E68"/>
    <w:rsid w:val="00DE0868"/>
    <w:rsid w:val="00DE2310"/>
    <w:rsid w:val="00DE2A3F"/>
    <w:rsid w:val="00DE42BA"/>
    <w:rsid w:val="00DE48BF"/>
    <w:rsid w:val="00DE4E36"/>
    <w:rsid w:val="00DE5310"/>
    <w:rsid w:val="00DF4617"/>
    <w:rsid w:val="00DF78EC"/>
    <w:rsid w:val="00E0162E"/>
    <w:rsid w:val="00E04ABD"/>
    <w:rsid w:val="00E04ECB"/>
    <w:rsid w:val="00E10D0E"/>
    <w:rsid w:val="00E11048"/>
    <w:rsid w:val="00E11A48"/>
    <w:rsid w:val="00E11BEA"/>
    <w:rsid w:val="00E120E8"/>
    <w:rsid w:val="00E139E7"/>
    <w:rsid w:val="00E148FF"/>
    <w:rsid w:val="00E16F11"/>
    <w:rsid w:val="00E172BB"/>
    <w:rsid w:val="00E2386D"/>
    <w:rsid w:val="00E24727"/>
    <w:rsid w:val="00E24DD1"/>
    <w:rsid w:val="00E25A7C"/>
    <w:rsid w:val="00E25C7B"/>
    <w:rsid w:val="00E26B4C"/>
    <w:rsid w:val="00E2740E"/>
    <w:rsid w:val="00E3143A"/>
    <w:rsid w:val="00E31EE9"/>
    <w:rsid w:val="00E33579"/>
    <w:rsid w:val="00E34D30"/>
    <w:rsid w:val="00E357B8"/>
    <w:rsid w:val="00E35F0F"/>
    <w:rsid w:val="00E37D9A"/>
    <w:rsid w:val="00E37E13"/>
    <w:rsid w:val="00E439A7"/>
    <w:rsid w:val="00E44833"/>
    <w:rsid w:val="00E44C78"/>
    <w:rsid w:val="00E47D2E"/>
    <w:rsid w:val="00E5045F"/>
    <w:rsid w:val="00E50B99"/>
    <w:rsid w:val="00E5153C"/>
    <w:rsid w:val="00E51E37"/>
    <w:rsid w:val="00E55014"/>
    <w:rsid w:val="00E55B9A"/>
    <w:rsid w:val="00E56BC3"/>
    <w:rsid w:val="00E57DF1"/>
    <w:rsid w:val="00E6295C"/>
    <w:rsid w:val="00E6687C"/>
    <w:rsid w:val="00E674A1"/>
    <w:rsid w:val="00E67979"/>
    <w:rsid w:val="00E67A0A"/>
    <w:rsid w:val="00E705EC"/>
    <w:rsid w:val="00E71C0A"/>
    <w:rsid w:val="00E71FF3"/>
    <w:rsid w:val="00E738B3"/>
    <w:rsid w:val="00E74118"/>
    <w:rsid w:val="00E74ED3"/>
    <w:rsid w:val="00E75723"/>
    <w:rsid w:val="00E845C0"/>
    <w:rsid w:val="00E84E1C"/>
    <w:rsid w:val="00E84F07"/>
    <w:rsid w:val="00E90721"/>
    <w:rsid w:val="00E909A9"/>
    <w:rsid w:val="00E90AE5"/>
    <w:rsid w:val="00E93342"/>
    <w:rsid w:val="00E95995"/>
    <w:rsid w:val="00E95E5B"/>
    <w:rsid w:val="00E96851"/>
    <w:rsid w:val="00EA0755"/>
    <w:rsid w:val="00EA0A8E"/>
    <w:rsid w:val="00EA1432"/>
    <w:rsid w:val="00EA146E"/>
    <w:rsid w:val="00EA23ED"/>
    <w:rsid w:val="00EA3B69"/>
    <w:rsid w:val="00EA71CD"/>
    <w:rsid w:val="00EB0157"/>
    <w:rsid w:val="00EB045A"/>
    <w:rsid w:val="00EB14A6"/>
    <w:rsid w:val="00EB1FFF"/>
    <w:rsid w:val="00EB22F0"/>
    <w:rsid w:val="00EB420F"/>
    <w:rsid w:val="00EB558A"/>
    <w:rsid w:val="00EC0790"/>
    <w:rsid w:val="00EC2AFB"/>
    <w:rsid w:val="00EC3CBA"/>
    <w:rsid w:val="00EC44FC"/>
    <w:rsid w:val="00ED0BD1"/>
    <w:rsid w:val="00ED18DF"/>
    <w:rsid w:val="00ED1FEC"/>
    <w:rsid w:val="00ED2FE2"/>
    <w:rsid w:val="00ED3C93"/>
    <w:rsid w:val="00ED7647"/>
    <w:rsid w:val="00EE21E8"/>
    <w:rsid w:val="00EE30D5"/>
    <w:rsid w:val="00EE4121"/>
    <w:rsid w:val="00EF1536"/>
    <w:rsid w:val="00EF5DF0"/>
    <w:rsid w:val="00EF7022"/>
    <w:rsid w:val="00F00D9D"/>
    <w:rsid w:val="00F02E10"/>
    <w:rsid w:val="00F03F3E"/>
    <w:rsid w:val="00F04C16"/>
    <w:rsid w:val="00F0763A"/>
    <w:rsid w:val="00F104EE"/>
    <w:rsid w:val="00F124C9"/>
    <w:rsid w:val="00F14218"/>
    <w:rsid w:val="00F15FA5"/>
    <w:rsid w:val="00F20B7A"/>
    <w:rsid w:val="00F21BBA"/>
    <w:rsid w:val="00F23058"/>
    <w:rsid w:val="00F248C2"/>
    <w:rsid w:val="00F25084"/>
    <w:rsid w:val="00F26045"/>
    <w:rsid w:val="00F35B89"/>
    <w:rsid w:val="00F374B4"/>
    <w:rsid w:val="00F37D7C"/>
    <w:rsid w:val="00F4032C"/>
    <w:rsid w:val="00F40C08"/>
    <w:rsid w:val="00F429D2"/>
    <w:rsid w:val="00F4390F"/>
    <w:rsid w:val="00F44395"/>
    <w:rsid w:val="00F449BF"/>
    <w:rsid w:val="00F4740C"/>
    <w:rsid w:val="00F47BFE"/>
    <w:rsid w:val="00F54D39"/>
    <w:rsid w:val="00F55BCA"/>
    <w:rsid w:val="00F56907"/>
    <w:rsid w:val="00F56B05"/>
    <w:rsid w:val="00F57FA0"/>
    <w:rsid w:val="00F6339B"/>
    <w:rsid w:val="00F74D94"/>
    <w:rsid w:val="00F75BEB"/>
    <w:rsid w:val="00F814D7"/>
    <w:rsid w:val="00F84F10"/>
    <w:rsid w:val="00F90455"/>
    <w:rsid w:val="00F906C6"/>
    <w:rsid w:val="00F90BBA"/>
    <w:rsid w:val="00F90DAA"/>
    <w:rsid w:val="00F913D3"/>
    <w:rsid w:val="00F929B1"/>
    <w:rsid w:val="00F93166"/>
    <w:rsid w:val="00F961B1"/>
    <w:rsid w:val="00F972B8"/>
    <w:rsid w:val="00F97EED"/>
    <w:rsid w:val="00FA13DD"/>
    <w:rsid w:val="00FA14C1"/>
    <w:rsid w:val="00FA2450"/>
    <w:rsid w:val="00FA5AEC"/>
    <w:rsid w:val="00FB1FF2"/>
    <w:rsid w:val="00FB2390"/>
    <w:rsid w:val="00FB2675"/>
    <w:rsid w:val="00FB3C4D"/>
    <w:rsid w:val="00FB541F"/>
    <w:rsid w:val="00FB546A"/>
    <w:rsid w:val="00FC0A68"/>
    <w:rsid w:val="00FC15B6"/>
    <w:rsid w:val="00FC19E7"/>
    <w:rsid w:val="00FC5685"/>
    <w:rsid w:val="00FC5EEE"/>
    <w:rsid w:val="00FD1166"/>
    <w:rsid w:val="00FD30A3"/>
    <w:rsid w:val="00FD65D4"/>
    <w:rsid w:val="00FD681C"/>
    <w:rsid w:val="00FD70AB"/>
    <w:rsid w:val="00FD72EE"/>
    <w:rsid w:val="00FE09F0"/>
    <w:rsid w:val="00FE0A8A"/>
    <w:rsid w:val="00FE432D"/>
    <w:rsid w:val="00FE5A39"/>
    <w:rsid w:val="00FE6F3A"/>
    <w:rsid w:val="00FE750F"/>
    <w:rsid w:val="00FF0CB9"/>
    <w:rsid w:val="00FF1232"/>
    <w:rsid w:val="00FF6AF9"/>
    <w:rsid w:val="00FF6F86"/>
    <w:rsid w:val="00FF77C3"/>
    <w:rsid w:val="00FF7B3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8ACDD9"/>
  <w15:docId w15:val="{1FA2CF2E-79CA-48C3-9619-1B0CC556B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4699"/>
    <w:pPr>
      <w:jc w:val="both"/>
    </w:pPr>
  </w:style>
  <w:style w:type="paragraph" w:styleId="Heading1">
    <w:name w:val="heading 1"/>
    <w:basedOn w:val="Heading2"/>
    <w:next w:val="Normal"/>
    <w:link w:val="Heading1Char"/>
    <w:uiPriority w:val="1"/>
    <w:qFormat/>
    <w:rsid w:val="009A3BCD"/>
    <w:pPr>
      <w:numPr>
        <w:numId w:val="12"/>
      </w:numPr>
      <w:spacing w:after="240"/>
      <w:outlineLvl w:val="0"/>
    </w:pPr>
    <w:rPr>
      <w:color w:val="0F243E" w:themeColor="text2" w:themeShade="80"/>
    </w:rPr>
  </w:style>
  <w:style w:type="paragraph" w:styleId="Heading2">
    <w:name w:val="heading 2"/>
    <w:basedOn w:val="Normal"/>
    <w:next w:val="Normal"/>
    <w:link w:val="Heading2Char"/>
    <w:autoRedefine/>
    <w:uiPriority w:val="9"/>
    <w:unhideWhenUsed/>
    <w:qFormat/>
    <w:rsid w:val="00D540DE"/>
    <w:pPr>
      <w:keepNext/>
      <w:tabs>
        <w:tab w:val="left" w:pos="8931"/>
      </w:tabs>
      <w:overflowPunct w:val="0"/>
      <w:autoSpaceDE w:val="0"/>
      <w:autoSpaceDN w:val="0"/>
      <w:adjustRightInd w:val="0"/>
      <w:spacing w:before="120" w:after="120" w:line="240" w:lineRule="auto"/>
      <w:textAlignment w:val="baseline"/>
      <w:outlineLvl w:val="1"/>
    </w:pPr>
    <w:rPr>
      <w:rFonts w:ascii="Arial Bold" w:eastAsia="Times New Roman" w:hAnsi="Arial Bold" w:cs="Arial"/>
      <w:b/>
      <w:kern w:val="32"/>
      <w:sz w:val="24"/>
      <w:szCs w:val="28"/>
    </w:rPr>
  </w:style>
  <w:style w:type="paragraph" w:styleId="Heading3">
    <w:name w:val="heading 3"/>
    <w:basedOn w:val="ListParagraph"/>
    <w:next w:val="Normal"/>
    <w:link w:val="Heading3Char"/>
    <w:autoRedefine/>
    <w:uiPriority w:val="9"/>
    <w:unhideWhenUsed/>
    <w:qFormat/>
    <w:rsid w:val="00A76C2D"/>
    <w:pPr>
      <w:keepNext/>
      <w:keepLines/>
      <w:spacing w:before="120" w:after="120"/>
      <w:ind w:left="0"/>
      <w:outlineLvl w:val="2"/>
    </w:pPr>
    <w:rPr>
      <w:rFonts w:ascii="Arial" w:eastAsiaTheme="majorEastAsia" w:hAnsi="Arial" w:cstheme="majorBidi"/>
      <w:i/>
    </w:rPr>
  </w:style>
  <w:style w:type="paragraph" w:styleId="Heading4">
    <w:name w:val="heading 4"/>
    <w:basedOn w:val="ListParagraph"/>
    <w:next w:val="Normal"/>
    <w:link w:val="Heading4Char"/>
    <w:autoRedefine/>
    <w:uiPriority w:val="9"/>
    <w:unhideWhenUsed/>
    <w:qFormat/>
    <w:rsid w:val="00960427"/>
    <w:pPr>
      <w:numPr>
        <w:ilvl w:val="3"/>
        <w:numId w:val="3"/>
      </w:numPr>
      <w:outlineLvl w:val="3"/>
    </w:pPr>
  </w:style>
  <w:style w:type="paragraph" w:styleId="Heading5">
    <w:name w:val="heading 5"/>
    <w:basedOn w:val="Normal"/>
    <w:next w:val="Normal"/>
    <w:link w:val="Heading5Char"/>
    <w:uiPriority w:val="9"/>
    <w:unhideWhenUsed/>
    <w:qFormat/>
    <w:rsid w:val="00FC19E7"/>
    <w:pPr>
      <w:keepNext/>
      <w:keepLines/>
      <w:widowControl w:val="0"/>
      <w:numPr>
        <w:ilvl w:val="4"/>
        <w:numId w:val="3"/>
      </w:numPr>
      <w:spacing w:before="200" w:after="0" w:line="240" w:lineRule="auto"/>
      <w:contextualSpacing/>
      <w:outlineLvl w:val="4"/>
    </w:pPr>
    <w:rPr>
      <w:rFonts w:asciiTheme="majorHAnsi" w:eastAsiaTheme="majorEastAsia" w:hAnsiTheme="majorHAnsi" w:cstheme="majorBidi"/>
      <w:b/>
      <w:sz w:val="20"/>
    </w:rPr>
  </w:style>
  <w:style w:type="paragraph" w:styleId="Heading6">
    <w:name w:val="heading 6"/>
    <w:basedOn w:val="Normal"/>
    <w:link w:val="Heading6Char"/>
    <w:qFormat/>
    <w:rsid w:val="00804657"/>
    <w:pPr>
      <w:numPr>
        <w:ilvl w:val="5"/>
        <w:numId w:val="3"/>
      </w:numPr>
      <w:overflowPunct w:val="0"/>
      <w:autoSpaceDE w:val="0"/>
      <w:autoSpaceDN w:val="0"/>
      <w:adjustRightInd w:val="0"/>
      <w:spacing w:after="240" w:line="240" w:lineRule="auto"/>
      <w:textAlignment w:val="baseline"/>
      <w:outlineLvl w:val="5"/>
    </w:pPr>
    <w:rPr>
      <w:rFonts w:ascii="Gill Sans MT" w:eastAsia="Times New Roman" w:hAnsi="Gill Sans MT" w:cs="Times New Roman"/>
      <w:sz w:val="20"/>
      <w:szCs w:val="20"/>
      <w:lang w:val="en-GB"/>
    </w:rPr>
  </w:style>
  <w:style w:type="paragraph" w:styleId="Heading7">
    <w:name w:val="heading 7"/>
    <w:basedOn w:val="Normal"/>
    <w:next w:val="Normal"/>
    <w:link w:val="Heading7Char"/>
    <w:qFormat/>
    <w:rsid w:val="00804657"/>
    <w:pPr>
      <w:numPr>
        <w:ilvl w:val="6"/>
        <w:numId w:val="3"/>
      </w:numPr>
      <w:overflowPunct w:val="0"/>
      <w:autoSpaceDE w:val="0"/>
      <w:autoSpaceDN w:val="0"/>
      <w:adjustRightInd w:val="0"/>
      <w:spacing w:after="240" w:line="240" w:lineRule="auto"/>
      <w:textAlignment w:val="baseline"/>
      <w:outlineLvl w:val="6"/>
    </w:pPr>
    <w:rPr>
      <w:rFonts w:ascii="Gill Sans MT" w:eastAsia="Times New Roman" w:hAnsi="Gill Sans MT" w:cs="Times New Roman"/>
      <w:sz w:val="20"/>
      <w:szCs w:val="20"/>
      <w:lang w:val="en-GB"/>
    </w:rPr>
  </w:style>
  <w:style w:type="paragraph" w:styleId="Heading8">
    <w:name w:val="heading 8"/>
    <w:basedOn w:val="Normal"/>
    <w:next w:val="Normal"/>
    <w:link w:val="Heading8Char"/>
    <w:qFormat/>
    <w:rsid w:val="00804657"/>
    <w:pPr>
      <w:numPr>
        <w:ilvl w:val="7"/>
        <w:numId w:val="3"/>
      </w:numPr>
      <w:overflowPunct w:val="0"/>
      <w:autoSpaceDE w:val="0"/>
      <w:autoSpaceDN w:val="0"/>
      <w:adjustRightInd w:val="0"/>
      <w:spacing w:after="240" w:line="240" w:lineRule="auto"/>
      <w:textAlignment w:val="baseline"/>
      <w:outlineLvl w:val="7"/>
    </w:pPr>
    <w:rPr>
      <w:rFonts w:ascii="Gill Sans MT" w:eastAsia="Times New Roman" w:hAnsi="Gill Sans MT" w:cs="Times New Roman"/>
      <w:sz w:val="20"/>
      <w:szCs w:val="20"/>
      <w:lang w:val="en-GB"/>
    </w:rPr>
  </w:style>
  <w:style w:type="paragraph" w:styleId="Heading9">
    <w:name w:val="heading 9"/>
    <w:basedOn w:val="Normal"/>
    <w:next w:val="Normal"/>
    <w:link w:val="Heading9Char"/>
    <w:qFormat/>
    <w:rsid w:val="00804657"/>
    <w:pPr>
      <w:numPr>
        <w:ilvl w:val="8"/>
        <w:numId w:val="3"/>
      </w:numPr>
      <w:overflowPunct w:val="0"/>
      <w:autoSpaceDE w:val="0"/>
      <w:autoSpaceDN w:val="0"/>
      <w:adjustRightInd w:val="0"/>
      <w:spacing w:after="240" w:line="240" w:lineRule="auto"/>
      <w:textAlignment w:val="baseline"/>
      <w:outlineLvl w:val="8"/>
    </w:pPr>
    <w:rPr>
      <w:rFonts w:ascii="Gill Sans MT" w:eastAsia="Times New Roman" w:hAnsi="Gill Sans MT" w:cs="Times New Roman"/>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9A3BCD"/>
    <w:rPr>
      <w:rFonts w:ascii="Arial Bold" w:eastAsia="Times New Roman" w:hAnsi="Arial Bold" w:cs="Arial"/>
      <w:b/>
      <w:color w:val="0F243E" w:themeColor="text2" w:themeShade="80"/>
      <w:kern w:val="32"/>
      <w:sz w:val="24"/>
      <w:szCs w:val="28"/>
    </w:rPr>
  </w:style>
  <w:style w:type="character" w:customStyle="1" w:styleId="Heading2Char">
    <w:name w:val="Heading 2 Char"/>
    <w:basedOn w:val="DefaultParagraphFont"/>
    <w:link w:val="Heading2"/>
    <w:uiPriority w:val="9"/>
    <w:rsid w:val="00D540DE"/>
    <w:rPr>
      <w:rFonts w:ascii="Arial Bold" w:eastAsia="Times New Roman" w:hAnsi="Arial Bold" w:cs="Arial"/>
      <w:b/>
      <w:kern w:val="32"/>
      <w:sz w:val="24"/>
      <w:szCs w:val="28"/>
    </w:rPr>
  </w:style>
  <w:style w:type="character" w:styleId="SubtleEmphasis">
    <w:name w:val="Subtle Emphasis"/>
    <w:basedOn w:val="DefaultParagraphFont"/>
    <w:uiPriority w:val="19"/>
    <w:qFormat/>
    <w:rsid w:val="00903842"/>
    <w:rPr>
      <w:rFonts w:asciiTheme="minorHAnsi" w:hAnsiTheme="minorHAnsi"/>
      <w:i/>
      <w:iCs/>
      <w:color w:val="auto"/>
      <w:sz w:val="22"/>
    </w:rPr>
  </w:style>
  <w:style w:type="table" w:styleId="TableGrid">
    <w:name w:val="Table Grid"/>
    <w:basedOn w:val="TableNormal"/>
    <w:uiPriority w:val="39"/>
    <w:rsid w:val="003363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2E5FA4"/>
    <w:pPr>
      <w:ind w:left="720"/>
      <w:contextualSpacing/>
    </w:pPr>
  </w:style>
  <w:style w:type="paragraph" w:styleId="Header">
    <w:name w:val="header"/>
    <w:basedOn w:val="Normal"/>
    <w:link w:val="HeaderChar"/>
    <w:uiPriority w:val="99"/>
    <w:unhideWhenUsed/>
    <w:rsid w:val="00CB65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65D6"/>
  </w:style>
  <w:style w:type="paragraph" w:styleId="Footer">
    <w:name w:val="footer"/>
    <w:basedOn w:val="Normal"/>
    <w:link w:val="FooterChar"/>
    <w:uiPriority w:val="99"/>
    <w:unhideWhenUsed/>
    <w:rsid w:val="00CB65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65D6"/>
  </w:style>
  <w:style w:type="paragraph" w:styleId="Title">
    <w:name w:val="Title"/>
    <w:basedOn w:val="Normal"/>
    <w:next w:val="Normal"/>
    <w:link w:val="TitleChar"/>
    <w:autoRedefine/>
    <w:uiPriority w:val="10"/>
    <w:qFormat/>
    <w:rsid w:val="00804202"/>
    <w:pPr>
      <w:spacing w:before="240" w:after="240" w:line="240" w:lineRule="auto"/>
      <w:contextualSpacing/>
      <w:jc w:val="center"/>
    </w:pPr>
    <w:rPr>
      <w:rFonts w:asciiTheme="majorHAnsi" w:eastAsiaTheme="majorEastAsia" w:hAnsiTheme="majorHAnsi" w:cstheme="majorBidi"/>
      <w:spacing w:val="5"/>
      <w:kern w:val="28"/>
      <w:sz w:val="52"/>
      <w:szCs w:val="52"/>
    </w:rPr>
  </w:style>
  <w:style w:type="character" w:customStyle="1" w:styleId="TitleChar">
    <w:name w:val="Title Char"/>
    <w:basedOn w:val="DefaultParagraphFont"/>
    <w:link w:val="Title"/>
    <w:uiPriority w:val="10"/>
    <w:rsid w:val="00804202"/>
    <w:rPr>
      <w:rFonts w:asciiTheme="majorHAnsi" w:eastAsiaTheme="majorEastAsia" w:hAnsiTheme="majorHAnsi" w:cstheme="majorBidi"/>
      <w:spacing w:val="5"/>
      <w:kern w:val="28"/>
      <w:sz w:val="52"/>
      <w:szCs w:val="52"/>
    </w:rPr>
  </w:style>
  <w:style w:type="paragraph" w:styleId="Subtitle">
    <w:name w:val="Subtitle"/>
    <w:basedOn w:val="Normal"/>
    <w:next w:val="Normal"/>
    <w:link w:val="SubtitleChar"/>
    <w:autoRedefine/>
    <w:uiPriority w:val="11"/>
    <w:qFormat/>
    <w:rsid w:val="009C63CA"/>
    <w:pPr>
      <w:spacing w:before="120" w:after="120" w:line="240" w:lineRule="auto"/>
      <w:jc w:val="center"/>
    </w:pPr>
    <w:rPr>
      <w:rFonts w:ascii="Arial" w:eastAsiaTheme="majorEastAsia" w:hAnsi="Arial" w:cs="Arial"/>
      <w:b/>
      <w:iCs/>
      <w:spacing w:val="15"/>
      <w:sz w:val="28"/>
      <w:szCs w:val="28"/>
    </w:rPr>
  </w:style>
  <w:style w:type="character" w:customStyle="1" w:styleId="SubtitleChar">
    <w:name w:val="Subtitle Char"/>
    <w:basedOn w:val="DefaultParagraphFont"/>
    <w:link w:val="Subtitle"/>
    <w:uiPriority w:val="11"/>
    <w:rsid w:val="009C63CA"/>
    <w:rPr>
      <w:rFonts w:ascii="Arial" w:eastAsiaTheme="majorEastAsia" w:hAnsi="Arial" w:cs="Arial"/>
      <w:b/>
      <w:iCs/>
      <w:spacing w:val="15"/>
      <w:sz w:val="28"/>
      <w:szCs w:val="28"/>
    </w:rPr>
  </w:style>
  <w:style w:type="paragraph" w:customStyle="1" w:styleId="VersionNumber">
    <w:name w:val="Version Number"/>
    <w:basedOn w:val="Subtitle"/>
    <w:link w:val="VersionNumberChar"/>
    <w:qFormat/>
    <w:rsid w:val="00FC19E7"/>
  </w:style>
  <w:style w:type="paragraph" w:customStyle="1" w:styleId="Header1">
    <w:name w:val="Header 1"/>
    <w:basedOn w:val="Header"/>
    <w:link w:val="Header1Char"/>
    <w:autoRedefine/>
    <w:qFormat/>
    <w:rsid w:val="00B0505F"/>
    <w:pPr>
      <w:numPr>
        <w:numId w:val="9"/>
      </w:numPr>
      <w:tabs>
        <w:tab w:val="clear" w:pos="4513"/>
        <w:tab w:val="clear" w:pos="9026"/>
      </w:tabs>
      <w:spacing w:before="240" w:after="240"/>
      <w:jc w:val="left"/>
    </w:pPr>
    <w:rPr>
      <w:rFonts w:ascii="Arial Bold" w:hAnsi="Arial Bold"/>
      <w:b/>
      <w:caps/>
      <w:sz w:val="28"/>
      <w:u w:val="single"/>
    </w:rPr>
  </w:style>
  <w:style w:type="character" w:customStyle="1" w:styleId="VersionNumberChar">
    <w:name w:val="Version Number Char"/>
    <w:basedOn w:val="SubtitleChar"/>
    <w:link w:val="VersionNumber"/>
    <w:rsid w:val="00703E1F"/>
    <w:rPr>
      <w:rFonts w:ascii="Arial" w:eastAsiaTheme="majorEastAsia" w:hAnsi="Arial" w:cs="Arial"/>
      <w:b/>
      <w:iCs/>
      <w:spacing w:val="15"/>
      <w:sz w:val="28"/>
      <w:szCs w:val="28"/>
    </w:rPr>
  </w:style>
  <w:style w:type="character" w:styleId="Strong">
    <w:name w:val="Strong"/>
    <w:basedOn w:val="DefaultParagraphFont"/>
    <w:uiPriority w:val="22"/>
    <w:qFormat/>
    <w:rsid w:val="000068DD"/>
    <w:rPr>
      <w:rFonts w:ascii="Arial" w:hAnsi="Arial"/>
      <w:b/>
      <w:bCs/>
      <w:sz w:val="28"/>
    </w:rPr>
  </w:style>
  <w:style w:type="character" w:customStyle="1" w:styleId="Header1Char">
    <w:name w:val="Header 1 Char"/>
    <w:basedOn w:val="HeaderChar"/>
    <w:link w:val="Header1"/>
    <w:rsid w:val="00B0505F"/>
    <w:rPr>
      <w:rFonts w:ascii="Arial Bold" w:hAnsi="Arial Bold"/>
      <w:b/>
      <w:caps/>
      <w:sz w:val="28"/>
      <w:u w:val="single"/>
    </w:rPr>
  </w:style>
  <w:style w:type="paragraph" w:customStyle="1" w:styleId="RevisionTitle">
    <w:name w:val="Revision Title"/>
    <w:basedOn w:val="Heading2"/>
    <w:link w:val="RevisionTitleChar"/>
    <w:autoRedefine/>
    <w:qFormat/>
    <w:rsid w:val="00FC19E7"/>
    <w:pPr>
      <w:jc w:val="center"/>
      <w:outlineLvl w:val="9"/>
    </w:pPr>
  </w:style>
  <w:style w:type="paragraph" w:customStyle="1" w:styleId="Title2">
    <w:name w:val="Title 2"/>
    <w:basedOn w:val="Title"/>
    <w:link w:val="Title2Char"/>
    <w:autoRedefine/>
    <w:qFormat/>
    <w:rsid w:val="00F913D3"/>
    <w:pPr>
      <w:pBdr>
        <w:bottom w:val="single" w:sz="8" w:space="4" w:color="000000" w:themeColor="text1"/>
      </w:pBdr>
      <w:spacing w:before="480" w:line="276" w:lineRule="auto"/>
    </w:pPr>
    <w:rPr>
      <w:rFonts w:ascii="Arial Bold" w:hAnsi="Arial Bold"/>
      <w:b/>
      <w:sz w:val="44"/>
    </w:rPr>
  </w:style>
  <w:style w:type="character" w:customStyle="1" w:styleId="RevisionTitleChar">
    <w:name w:val="Revision Title Char"/>
    <w:basedOn w:val="Heading1Char"/>
    <w:link w:val="RevisionTitle"/>
    <w:rsid w:val="00FC19E7"/>
    <w:rPr>
      <w:rFonts w:ascii="Arial" w:eastAsia="Times New Roman" w:hAnsi="Arial" w:cs="Arial"/>
      <w:b/>
      <w:color w:val="000000" w:themeColor="text1"/>
      <w:kern w:val="32"/>
      <w:sz w:val="32"/>
      <w:szCs w:val="26"/>
    </w:rPr>
  </w:style>
  <w:style w:type="paragraph" w:styleId="TOCHeading">
    <w:name w:val="TOC Heading"/>
    <w:basedOn w:val="Title2"/>
    <w:next w:val="Normal"/>
    <w:autoRedefine/>
    <w:uiPriority w:val="39"/>
    <w:unhideWhenUsed/>
    <w:qFormat/>
    <w:rsid w:val="008E1069"/>
    <w:rPr>
      <w:sz w:val="28"/>
      <w:lang w:val="en-US"/>
    </w:rPr>
  </w:style>
  <w:style w:type="character" w:customStyle="1" w:styleId="Title2Char">
    <w:name w:val="Title 2 Char"/>
    <w:basedOn w:val="TitleChar"/>
    <w:link w:val="Title2"/>
    <w:rsid w:val="00F913D3"/>
    <w:rPr>
      <w:rFonts w:ascii="Arial Bold" w:eastAsiaTheme="majorEastAsia" w:hAnsi="Arial Bold" w:cstheme="majorBidi"/>
      <w:b/>
      <w:spacing w:val="5"/>
      <w:kern w:val="28"/>
      <w:sz w:val="44"/>
      <w:szCs w:val="52"/>
    </w:rPr>
  </w:style>
  <w:style w:type="paragraph" w:styleId="TOC2">
    <w:name w:val="toc 2"/>
    <w:basedOn w:val="Normal"/>
    <w:next w:val="Normal"/>
    <w:autoRedefine/>
    <w:uiPriority w:val="39"/>
    <w:unhideWhenUsed/>
    <w:qFormat/>
    <w:rsid w:val="00FA14C1"/>
    <w:pPr>
      <w:tabs>
        <w:tab w:val="right" w:leader="dot" w:pos="10054"/>
      </w:tabs>
      <w:spacing w:after="0"/>
      <w:ind w:left="220"/>
    </w:pPr>
    <w:rPr>
      <w:smallCaps/>
      <w:sz w:val="20"/>
      <w:szCs w:val="20"/>
    </w:rPr>
  </w:style>
  <w:style w:type="paragraph" w:styleId="TOC1">
    <w:name w:val="toc 1"/>
    <w:basedOn w:val="Normal"/>
    <w:next w:val="Normal"/>
    <w:autoRedefine/>
    <w:uiPriority w:val="39"/>
    <w:unhideWhenUsed/>
    <w:qFormat/>
    <w:rsid w:val="00FA14C1"/>
    <w:pPr>
      <w:tabs>
        <w:tab w:val="left" w:pos="440"/>
        <w:tab w:val="right" w:leader="dot" w:pos="10054"/>
      </w:tabs>
      <w:spacing w:before="120" w:after="120"/>
    </w:pPr>
    <w:rPr>
      <w:b/>
      <w:bCs/>
      <w:caps/>
      <w:sz w:val="20"/>
      <w:szCs w:val="20"/>
    </w:rPr>
  </w:style>
  <w:style w:type="paragraph" w:styleId="TOC3">
    <w:name w:val="toc 3"/>
    <w:basedOn w:val="Normal"/>
    <w:next w:val="Normal"/>
    <w:autoRedefine/>
    <w:uiPriority w:val="39"/>
    <w:unhideWhenUsed/>
    <w:qFormat/>
    <w:rsid w:val="00FC19E7"/>
    <w:pPr>
      <w:spacing w:after="0"/>
      <w:ind w:left="440"/>
    </w:pPr>
    <w:rPr>
      <w:i/>
      <w:iCs/>
      <w:sz w:val="20"/>
      <w:szCs w:val="20"/>
    </w:rPr>
  </w:style>
  <w:style w:type="paragraph" w:styleId="BalloonText">
    <w:name w:val="Balloon Text"/>
    <w:basedOn w:val="Normal"/>
    <w:link w:val="BalloonTextChar"/>
    <w:uiPriority w:val="99"/>
    <w:semiHidden/>
    <w:unhideWhenUsed/>
    <w:rsid w:val="00BB2E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2E49"/>
    <w:rPr>
      <w:rFonts w:ascii="Tahoma" w:hAnsi="Tahoma" w:cs="Tahoma"/>
      <w:sz w:val="16"/>
      <w:szCs w:val="16"/>
    </w:rPr>
  </w:style>
  <w:style w:type="character" w:styleId="Hyperlink">
    <w:name w:val="Hyperlink"/>
    <w:basedOn w:val="DefaultParagraphFont"/>
    <w:uiPriority w:val="99"/>
    <w:unhideWhenUsed/>
    <w:rsid w:val="00BB2E49"/>
    <w:rPr>
      <w:color w:val="0000FF" w:themeColor="hyperlink"/>
      <w:u w:val="single"/>
    </w:rPr>
  </w:style>
  <w:style w:type="character" w:customStyle="1" w:styleId="Heading3Char">
    <w:name w:val="Heading 3 Char"/>
    <w:basedOn w:val="DefaultParagraphFont"/>
    <w:link w:val="Heading3"/>
    <w:uiPriority w:val="9"/>
    <w:rsid w:val="00A76C2D"/>
    <w:rPr>
      <w:rFonts w:ascii="Arial" w:eastAsiaTheme="majorEastAsia" w:hAnsi="Arial" w:cstheme="majorBidi"/>
      <w:i/>
    </w:rPr>
  </w:style>
  <w:style w:type="character" w:styleId="CommentReference">
    <w:name w:val="annotation reference"/>
    <w:basedOn w:val="DefaultParagraphFont"/>
    <w:uiPriority w:val="99"/>
    <w:semiHidden/>
    <w:unhideWhenUsed/>
    <w:rsid w:val="00125E01"/>
    <w:rPr>
      <w:sz w:val="16"/>
      <w:szCs w:val="16"/>
    </w:rPr>
  </w:style>
  <w:style w:type="paragraph" w:styleId="CommentText">
    <w:name w:val="annotation text"/>
    <w:basedOn w:val="Normal"/>
    <w:link w:val="CommentTextChar"/>
    <w:uiPriority w:val="99"/>
    <w:semiHidden/>
    <w:unhideWhenUsed/>
    <w:rsid w:val="00125E01"/>
    <w:pPr>
      <w:spacing w:line="240" w:lineRule="auto"/>
    </w:pPr>
    <w:rPr>
      <w:sz w:val="20"/>
      <w:szCs w:val="20"/>
    </w:rPr>
  </w:style>
  <w:style w:type="character" w:customStyle="1" w:styleId="CommentTextChar">
    <w:name w:val="Comment Text Char"/>
    <w:basedOn w:val="DefaultParagraphFont"/>
    <w:link w:val="CommentText"/>
    <w:uiPriority w:val="99"/>
    <w:semiHidden/>
    <w:rsid w:val="00125E01"/>
    <w:rPr>
      <w:sz w:val="20"/>
      <w:szCs w:val="20"/>
    </w:rPr>
  </w:style>
  <w:style w:type="paragraph" w:customStyle="1" w:styleId="Appendix">
    <w:name w:val="Appendix"/>
    <w:basedOn w:val="Normal"/>
    <w:next w:val="Title2"/>
    <w:autoRedefine/>
    <w:qFormat/>
    <w:rsid w:val="008C6CE4"/>
    <w:pPr>
      <w:keepNext/>
      <w:keepLines/>
      <w:widowControl w:val="0"/>
      <w:spacing w:before="120" w:after="240" w:line="240" w:lineRule="auto"/>
      <w:contextualSpacing/>
      <w:jc w:val="right"/>
    </w:pPr>
    <w:rPr>
      <w:rFonts w:ascii="Arial" w:eastAsiaTheme="majorEastAsia" w:hAnsi="Arial" w:cs="Calibri"/>
      <w:b/>
      <w:bCs/>
      <w:sz w:val="28"/>
    </w:rPr>
  </w:style>
  <w:style w:type="character" w:styleId="BookTitle">
    <w:name w:val="Book Title"/>
    <w:basedOn w:val="DefaultParagraphFont"/>
    <w:uiPriority w:val="33"/>
    <w:qFormat/>
    <w:rsid w:val="00FC19E7"/>
    <w:rPr>
      <w:b/>
      <w:bCs/>
      <w:smallCaps/>
      <w:spacing w:val="5"/>
    </w:rPr>
  </w:style>
  <w:style w:type="character" w:customStyle="1" w:styleId="Heading4Char">
    <w:name w:val="Heading 4 Char"/>
    <w:basedOn w:val="DefaultParagraphFont"/>
    <w:link w:val="Heading4"/>
    <w:uiPriority w:val="9"/>
    <w:rsid w:val="00960427"/>
  </w:style>
  <w:style w:type="character" w:customStyle="1" w:styleId="Heading5Char">
    <w:name w:val="Heading 5 Char"/>
    <w:basedOn w:val="DefaultParagraphFont"/>
    <w:link w:val="Heading5"/>
    <w:uiPriority w:val="9"/>
    <w:rsid w:val="00FC19E7"/>
    <w:rPr>
      <w:rFonts w:asciiTheme="majorHAnsi" w:eastAsiaTheme="majorEastAsia" w:hAnsiTheme="majorHAnsi" w:cstheme="majorBidi"/>
      <w:b/>
      <w:sz w:val="20"/>
    </w:rPr>
  </w:style>
  <w:style w:type="paragraph" w:customStyle="1" w:styleId="Subtitle2">
    <w:name w:val="Subtitle 2"/>
    <w:basedOn w:val="Heading2"/>
    <w:autoRedefine/>
    <w:qFormat/>
    <w:rsid w:val="00DA46D2"/>
    <w:rPr>
      <w:u w:val="single"/>
    </w:rPr>
  </w:style>
  <w:style w:type="paragraph" w:customStyle="1" w:styleId="TableHeading1">
    <w:name w:val="Table Heading1"/>
    <w:basedOn w:val="Normal"/>
    <w:next w:val="Normal"/>
    <w:autoRedefine/>
    <w:qFormat/>
    <w:rsid w:val="00FC19E7"/>
    <w:pPr>
      <w:keepNext/>
      <w:keepLines/>
      <w:widowControl w:val="0"/>
      <w:spacing w:before="120" w:after="120" w:line="240" w:lineRule="auto"/>
      <w:jc w:val="center"/>
    </w:pPr>
    <w:rPr>
      <w:rFonts w:ascii="Arial Bold" w:eastAsiaTheme="majorEastAsia" w:hAnsi="Arial Bold" w:cs="Calibri"/>
      <w:b/>
      <w:bCs/>
      <w:sz w:val="24"/>
    </w:rPr>
  </w:style>
  <w:style w:type="paragraph" w:customStyle="1" w:styleId="TableText">
    <w:name w:val="Table Text"/>
    <w:basedOn w:val="Normal"/>
    <w:autoRedefine/>
    <w:qFormat/>
    <w:rsid w:val="00D96CD3"/>
    <w:pPr>
      <w:widowControl w:val="0"/>
      <w:spacing w:before="120" w:after="120" w:line="240" w:lineRule="auto"/>
      <w:ind w:left="142"/>
    </w:pPr>
    <w:rPr>
      <w:rFonts w:ascii="Arial" w:hAnsi="Arial" w:cs="Arial"/>
    </w:rPr>
  </w:style>
  <w:style w:type="paragraph" w:customStyle="1" w:styleId="Title3">
    <w:name w:val="Title 3"/>
    <w:basedOn w:val="Subtitle"/>
    <w:autoRedefine/>
    <w:qFormat/>
    <w:rsid w:val="008D43FE"/>
    <w:pPr>
      <w:spacing w:before="240" w:after="240" w:line="360" w:lineRule="auto"/>
      <w:ind w:left="567"/>
    </w:pPr>
    <w:rPr>
      <w:color w:val="1F497D" w:themeColor="text2"/>
      <w:sz w:val="44"/>
      <w:szCs w:val="44"/>
    </w:rPr>
  </w:style>
  <w:style w:type="paragraph" w:customStyle="1" w:styleId="Title4">
    <w:name w:val="Title 4"/>
    <w:basedOn w:val="Subtitle"/>
    <w:autoRedefine/>
    <w:qFormat/>
    <w:rsid w:val="00623CE3"/>
    <w:pPr>
      <w:spacing w:before="240" w:after="240"/>
    </w:pPr>
    <w:rPr>
      <w:rFonts w:eastAsia="Times New Roman"/>
      <w:bCs/>
      <w:iCs w:val="0"/>
      <w:color w:val="FF0000"/>
      <w:spacing w:val="0"/>
      <w:lang w:val="en-AU"/>
    </w:rPr>
  </w:style>
  <w:style w:type="paragraph" w:styleId="TOC4">
    <w:name w:val="toc 4"/>
    <w:basedOn w:val="Normal"/>
    <w:next w:val="Normal"/>
    <w:autoRedefine/>
    <w:uiPriority w:val="39"/>
    <w:unhideWhenUsed/>
    <w:rsid w:val="00FC19E7"/>
    <w:pPr>
      <w:spacing w:after="0"/>
      <w:ind w:left="660"/>
    </w:pPr>
    <w:rPr>
      <w:sz w:val="18"/>
      <w:szCs w:val="18"/>
    </w:rPr>
  </w:style>
  <w:style w:type="paragraph" w:styleId="TOC5">
    <w:name w:val="toc 5"/>
    <w:basedOn w:val="Normal"/>
    <w:next w:val="Normal"/>
    <w:autoRedefine/>
    <w:uiPriority w:val="39"/>
    <w:unhideWhenUsed/>
    <w:rsid w:val="00FC19E7"/>
    <w:pPr>
      <w:spacing w:after="0"/>
      <w:ind w:left="880"/>
    </w:pPr>
    <w:rPr>
      <w:sz w:val="18"/>
      <w:szCs w:val="18"/>
    </w:rPr>
  </w:style>
  <w:style w:type="paragraph" w:styleId="TOC6">
    <w:name w:val="toc 6"/>
    <w:basedOn w:val="Normal"/>
    <w:next w:val="Normal"/>
    <w:autoRedefine/>
    <w:uiPriority w:val="39"/>
    <w:unhideWhenUsed/>
    <w:rsid w:val="00FC19E7"/>
    <w:pPr>
      <w:spacing w:after="0"/>
      <w:ind w:left="1100"/>
    </w:pPr>
    <w:rPr>
      <w:sz w:val="18"/>
      <w:szCs w:val="18"/>
    </w:rPr>
  </w:style>
  <w:style w:type="paragraph" w:styleId="TOC7">
    <w:name w:val="toc 7"/>
    <w:basedOn w:val="Normal"/>
    <w:next w:val="Normal"/>
    <w:autoRedefine/>
    <w:uiPriority w:val="39"/>
    <w:unhideWhenUsed/>
    <w:rsid w:val="00FC19E7"/>
    <w:pPr>
      <w:spacing w:after="0"/>
      <w:ind w:left="1320"/>
    </w:pPr>
    <w:rPr>
      <w:sz w:val="18"/>
      <w:szCs w:val="18"/>
    </w:rPr>
  </w:style>
  <w:style w:type="paragraph" w:styleId="TOC8">
    <w:name w:val="toc 8"/>
    <w:basedOn w:val="Normal"/>
    <w:next w:val="Normal"/>
    <w:autoRedefine/>
    <w:uiPriority w:val="39"/>
    <w:unhideWhenUsed/>
    <w:rsid w:val="00AD5102"/>
    <w:pPr>
      <w:spacing w:after="0"/>
      <w:ind w:left="1540"/>
    </w:pPr>
    <w:rPr>
      <w:sz w:val="18"/>
      <w:szCs w:val="18"/>
    </w:rPr>
  </w:style>
  <w:style w:type="paragraph" w:styleId="TOC9">
    <w:name w:val="toc 9"/>
    <w:basedOn w:val="Normal"/>
    <w:next w:val="Normal"/>
    <w:autoRedefine/>
    <w:uiPriority w:val="39"/>
    <w:unhideWhenUsed/>
    <w:rsid w:val="00AD5102"/>
    <w:pPr>
      <w:spacing w:after="0"/>
      <w:ind w:left="1760"/>
    </w:pPr>
    <w:rPr>
      <w:sz w:val="18"/>
      <w:szCs w:val="18"/>
    </w:rPr>
  </w:style>
  <w:style w:type="paragraph" w:styleId="BodyText2">
    <w:name w:val="Body Text 2"/>
    <w:basedOn w:val="Normal"/>
    <w:link w:val="BodyText2Char"/>
    <w:rsid w:val="00310F21"/>
    <w:pPr>
      <w:overflowPunct w:val="0"/>
      <w:autoSpaceDE w:val="0"/>
      <w:autoSpaceDN w:val="0"/>
      <w:adjustRightInd w:val="0"/>
      <w:spacing w:after="0" w:line="240" w:lineRule="auto"/>
      <w:textAlignment w:val="baseline"/>
    </w:pPr>
    <w:rPr>
      <w:rFonts w:ascii="Times New Roman" w:eastAsia="Times New Roman" w:hAnsi="Times New Roman" w:cs="Times New Roman"/>
      <w:b/>
      <w:bCs/>
      <w:sz w:val="28"/>
      <w:szCs w:val="28"/>
      <w:lang w:val="en-AU"/>
    </w:rPr>
  </w:style>
  <w:style w:type="character" w:customStyle="1" w:styleId="BodyText2Char">
    <w:name w:val="Body Text 2 Char"/>
    <w:basedOn w:val="DefaultParagraphFont"/>
    <w:link w:val="BodyText2"/>
    <w:rsid w:val="00310F21"/>
    <w:rPr>
      <w:rFonts w:ascii="Times New Roman" w:eastAsia="Times New Roman" w:hAnsi="Times New Roman" w:cs="Times New Roman"/>
      <w:b/>
      <w:bCs/>
      <w:sz w:val="28"/>
      <w:szCs w:val="28"/>
      <w:lang w:val="en-AU"/>
    </w:rPr>
  </w:style>
  <w:style w:type="paragraph" w:styleId="CommentSubject">
    <w:name w:val="annotation subject"/>
    <w:basedOn w:val="CommentText"/>
    <w:next w:val="CommentText"/>
    <w:link w:val="CommentSubjectChar"/>
    <w:uiPriority w:val="99"/>
    <w:semiHidden/>
    <w:unhideWhenUsed/>
    <w:rsid w:val="00FB2675"/>
    <w:rPr>
      <w:b/>
      <w:bCs/>
    </w:rPr>
  </w:style>
  <w:style w:type="character" w:customStyle="1" w:styleId="CommentSubjectChar">
    <w:name w:val="Comment Subject Char"/>
    <w:basedOn w:val="CommentTextChar"/>
    <w:link w:val="CommentSubject"/>
    <w:uiPriority w:val="99"/>
    <w:semiHidden/>
    <w:rsid w:val="00FB2675"/>
    <w:rPr>
      <w:b/>
      <w:bCs/>
      <w:sz w:val="20"/>
      <w:szCs w:val="20"/>
    </w:rPr>
  </w:style>
  <w:style w:type="paragraph" w:styleId="Revision">
    <w:name w:val="Revision"/>
    <w:hidden/>
    <w:uiPriority w:val="99"/>
    <w:semiHidden/>
    <w:rsid w:val="00FB2675"/>
    <w:pPr>
      <w:spacing w:after="0" w:line="240" w:lineRule="auto"/>
    </w:pPr>
  </w:style>
  <w:style w:type="paragraph" w:customStyle="1" w:styleId="Default">
    <w:name w:val="Default"/>
    <w:rsid w:val="006C0B85"/>
    <w:pPr>
      <w:autoSpaceDE w:val="0"/>
      <w:autoSpaceDN w:val="0"/>
      <w:adjustRightInd w:val="0"/>
      <w:spacing w:after="0" w:line="240" w:lineRule="auto"/>
    </w:pPr>
    <w:rPr>
      <w:rFonts w:ascii="Calibri" w:eastAsia="Calibri" w:hAnsi="Calibri" w:cs="Calibri"/>
      <w:color w:val="000000"/>
      <w:sz w:val="24"/>
      <w:szCs w:val="24"/>
      <w:lang w:eastAsia="en-NZ"/>
    </w:rPr>
  </w:style>
  <w:style w:type="paragraph" w:customStyle="1" w:styleId="04BodyTextSpiire">
    <w:name w:val="04 Body Text Spiire"/>
    <w:basedOn w:val="Normal"/>
    <w:link w:val="04BodyTextSpiireChar"/>
    <w:qFormat/>
    <w:rsid w:val="007F444F"/>
    <w:pPr>
      <w:spacing w:after="0" w:line="240" w:lineRule="auto"/>
    </w:pPr>
    <w:rPr>
      <w:rFonts w:ascii="Arial" w:eastAsia="Calibri" w:hAnsi="Arial" w:cs="Arial"/>
      <w:szCs w:val="20"/>
    </w:rPr>
  </w:style>
  <w:style w:type="character" w:customStyle="1" w:styleId="04BodyTextSpiireChar">
    <w:name w:val="04 Body Text Spiire Char"/>
    <w:link w:val="04BodyTextSpiire"/>
    <w:rsid w:val="007F444F"/>
    <w:rPr>
      <w:rFonts w:ascii="Arial" w:eastAsia="Calibri" w:hAnsi="Arial" w:cs="Arial"/>
      <w:szCs w:val="20"/>
    </w:rPr>
  </w:style>
  <w:style w:type="paragraph" w:customStyle="1" w:styleId="Centered">
    <w:name w:val="Centered"/>
    <w:basedOn w:val="Normal"/>
    <w:rsid w:val="009E7880"/>
    <w:pPr>
      <w:keepLines/>
      <w:tabs>
        <w:tab w:val="left" w:pos="924"/>
        <w:tab w:val="left" w:pos="1848"/>
        <w:tab w:val="left" w:pos="2773"/>
        <w:tab w:val="left" w:pos="3697"/>
        <w:tab w:val="left" w:pos="4621"/>
        <w:tab w:val="left" w:pos="5545"/>
        <w:tab w:val="left" w:pos="6469"/>
        <w:tab w:val="left" w:pos="7394"/>
        <w:tab w:val="left" w:pos="8318"/>
        <w:tab w:val="right" w:pos="9214"/>
      </w:tabs>
      <w:spacing w:before="120" w:after="120"/>
      <w:jc w:val="center"/>
    </w:pPr>
    <w:rPr>
      <w:rFonts w:ascii="Arial" w:eastAsia="Times New Roman" w:hAnsi="Arial" w:cs="Times New Roman"/>
      <w:color w:val="000000"/>
      <w:szCs w:val="20"/>
      <w:lang w:val="en-AU"/>
    </w:rPr>
  </w:style>
  <w:style w:type="character" w:styleId="Emphasis">
    <w:name w:val="Emphasis"/>
    <w:uiPriority w:val="20"/>
    <w:qFormat/>
    <w:rsid w:val="009C63CA"/>
    <w:rPr>
      <w:iCs/>
      <w:color w:val="auto"/>
      <w:kern w:val="0"/>
      <w:sz w:val="20"/>
      <w:szCs w:val="20"/>
    </w:rPr>
  </w:style>
  <w:style w:type="character" w:customStyle="1" w:styleId="Heading6Char">
    <w:name w:val="Heading 6 Char"/>
    <w:basedOn w:val="DefaultParagraphFont"/>
    <w:link w:val="Heading6"/>
    <w:rsid w:val="00804657"/>
    <w:rPr>
      <w:rFonts w:ascii="Gill Sans MT" w:eastAsia="Times New Roman" w:hAnsi="Gill Sans MT" w:cs="Times New Roman"/>
      <w:sz w:val="20"/>
      <w:szCs w:val="20"/>
      <w:lang w:val="en-GB"/>
    </w:rPr>
  </w:style>
  <w:style w:type="character" w:customStyle="1" w:styleId="Heading7Char">
    <w:name w:val="Heading 7 Char"/>
    <w:basedOn w:val="DefaultParagraphFont"/>
    <w:link w:val="Heading7"/>
    <w:rsid w:val="00804657"/>
    <w:rPr>
      <w:rFonts w:ascii="Gill Sans MT" w:eastAsia="Times New Roman" w:hAnsi="Gill Sans MT" w:cs="Times New Roman"/>
      <w:sz w:val="20"/>
      <w:szCs w:val="20"/>
      <w:lang w:val="en-GB"/>
    </w:rPr>
  </w:style>
  <w:style w:type="character" w:customStyle="1" w:styleId="Heading8Char">
    <w:name w:val="Heading 8 Char"/>
    <w:basedOn w:val="DefaultParagraphFont"/>
    <w:link w:val="Heading8"/>
    <w:rsid w:val="00804657"/>
    <w:rPr>
      <w:rFonts w:ascii="Gill Sans MT" w:eastAsia="Times New Roman" w:hAnsi="Gill Sans MT" w:cs="Times New Roman"/>
      <w:sz w:val="20"/>
      <w:szCs w:val="20"/>
      <w:lang w:val="en-GB"/>
    </w:rPr>
  </w:style>
  <w:style w:type="character" w:customStyle="1" w:styleId="Heading9Char">
    <w:name w:val="Heading 9 Char"/>
    <w:basedOn w:val="DefaultParagraphFont"/>
    <w:link w:val="Heading9"/>
    <w:rsid w:val="00804657"/>
    <w:rPr>
      <w:rFonts w:ascii="Gill Sans MT" w:eastAsia="Times New Roman" w:hAnsi="Gill Sans MT" w:cs="Times New Roman"/>
      <w:sz w:val="20"/>
      <w:szCs w:val="20"/>
      <w:lang w:val="en-GB"/>
    </w:rPr>
  </w:style>
  <w:style w:type="character" w:styleId="PlaceholderText">
    <w:name w:val="Placeholder Text"/>
    <w:basedOn w:val="DefaultParagraphFont"/>
    <w:uiPriority w:val="99"/>
    <w:semiHidden/>
    <w:rsid w:val="00E84F07"/>
    <w:rPr>
      <w:color w:val="808080"/>
    </w:rPr>
  </w:style>
  <w:style w:type="paragraph" w:customStyle="1" w:styleId="Header3">
    <w:name w:val="Header 3"/>
    <w:basedOn w:val="Normal"/>
    <w:qFormat/>
    <w:rsid w:val="008C6CE4"/>
    <w:pPr>
      <w:spacing w:before="200" w:after="120" w:line="264" w:lineRule="auto"/>
      <w:outlineLvl w:val="2"/>
    </w:pPr>
    <w:rPr>
      <w:rFonts w:ascii="Calibri" w:eastAsia="Times New Roman" w:hAnsi="Calibri" w:cs="Calibri"/>
      <w:b/>
      <w:bCs/>
      <w:color w:val="000000"/>
      <w:sz w:val="28"/>
    </w:rPr>
  </w:style>
  <w:style w:type="paragraph" w:styleId="ListBullet5">
    <w:name w:val="List Bullet 5"/>
    <w:basedOn w:val="Normal"/>
    <w:rsid w:val="00C46EE9"/>
    <w:pPr>
      <w:numPr>
        <w:numId w:val="1"/>
      </w:numPr>
      <w:spacing w:after="0" w:line="240" w:lineRule="auto"/>
    </w:pPr>
    <w:rPr>
      <w:rFonts w:ascii="Arial" w:eastAsia="Times New Roman" w:hAnsi="Arial" w:cs="Times New Roman"/>
      <w:sz w:val="20"/>
      <w:szCs w:val="20"/>
      <w:lang w:val="en-GB"/>
    </w:rPr>
  </w:style>
  <w:style w:type="numbering" w:customStyle="1" w:styleId="StyleNumbered2">
    <w:name w:val="Style Numbered2"/>
    <w:basedOn w:val="NoList"/>
    <w:rsid w:val="00C46EE9"/>
    <w:pPr>
      <w:numPr>
        <w:numId w:val="1"/>
      </w:numPr>
    </w:pPr>
  </w:style>
  <w:style w:type="paragraph" w:styleId="BlockText">
    <w:name w:val="Block Text"/>
    <w:basedOn w:val="Normal"/>
    <w:rsid w:val="002C519D"/>
    <w:pPr>
      <w:overflowPunct w:val="0"/>
      <w:autoSpaceDE w:val="0"/>
      <w:autoSpaceDN w:val="0"/>
      <w:adjustRightInd w:val="0"/>
      <w:spacing w:after="0" w:line="240" w:lineRule="auto"/>
      <w:ind w:left="851" w:right="680"/>
      <w:textAlignment w:val="baseline"/>
    </w:pPr>
    <w:rPr>
      <w:rFonts w:ascii="Arial" w:eastAsia="Times New Roman" w:hAnsi="Arial" w:cs="Arial"/>
      <w:szCs w:val="20"/>
      <w:lang w:val="en-AU"/>
    </w:rPr>
  </w:style>
  <w:style w:type="paragraph" w:customStyle="1" w:styleId="BulletPoints">
    <w:name w:val="Bullet Points"/>
    <w:basedOn w:val="Normal"/>
    <w:link w:val="BulletPointsChar"/>
    <w:rsid w:val="00BC00F2"/>
    <w:pPr>
      <w:numPr>
        <w:numId w:val="2"/>
      </w:numPr>
      <w:overflowPunct w:val="0"/>
      <w:autoSpaceDE w:val="0"/>
      <w:autoSpaceDN w:val="0"/>
      <w:adjustRightInd w:val="0"/>
      <w:spacing w:after="240" w:line="240" w:lineRule="auto"/>
      <w:textAlignment w:val="baseline"/>
    </w:pPr>
    <w:rPr>
      <w:rFonts w:ascii="Times New Roman" w:eastAsia="Times New Roman" w:hAnsi="Times New Roman" w:cs="Times New Roman"/>
      <w:sz w:val="24"/>
      <w:szCs w:val="20"/>
      <w:lang w:val="en-AU"/>
    </w:rPr>
  </w:style>
  <w:style w:type="character" w:customStyle="1" w:styleId="BulletPointsChar">
    <w:name w:val="Bullet Points Char"/>
    <w:link w:val="BulletPoints"/>
    <w:locked/>
    <w:rsid w:val="00BC00F2"/>
    <w:rPr>
      <w:rFonts w:ascii="Times New Roman" w:eastAsia="Times New Roman" w:hAnsi="Times New Roman" w:cs="Times New Roman"/>
      <w:sz w:val="24"/>
      <w:szCs w:val="20"/>
      <w:lang w:val="en-AU"/>
    </w:rPr>
  </w:style>
  <w:style w:type="character" w:customStyle="1" w:styleId="ListParagraphChar">
    <w:name w:val="List Paragraph Char"/>
    <w:link w:val="ListParagraph"/>
    <w:uiPriority w:val="1"/>
    <w:rsid w:val="00BC00F2"/>
  </w:style>
  <w:style w:type="paragraph" w:styleId="DocumentMap">
    <w:name w:val="Document Map"/>
    <w:basedOn w:val="Normal"/>
    <w:link w:val="DocumentMapChar"/>
    <w:uiPriority w:val="99"/>
    <w:semiHidden/>
    <w:unhideWhenUsed/>
    <w:rsid w:val="007F5EB7"/>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7F5EB7"/>
    <w:rPr>
      <w:rFonts w:ascii="Tahoma" w:hAnsi="Tahoma" w:cs="Tahoma"/>
      <w:sz w:val="16"/>
      <w:szCs w:val="16"/>
    </w:rPr>
  </w:style>
  <w:style w:type="paragraph" w:styleId="NormalIndent">
    <w:name w:val="Normal Indent"/>
    <w:aliases w:val="Daise"/>
    <w:basedOn w:val="Normal"/>
    <w:link w:val="NormalIndentChar"/>
    <w:rsid w:val="00E11BEA"/>
    <w:pPr>
      <w:spacing w:before="240" w:after="0" w:line="240" w:lineRule="auto"/>
      <w:ind w:left="907"/>
      <w:jc w:val="left"/>
    </w:pPr>
    <w:rPr>
      <w:rFonts w:ascii="Times New Roman" w:eastAsia="SimSun" w:hAnsi="Times New Roman" w:cs="Times New Roman"/>
      <w:sz w:val="24"/>
      <w:szCs w:val="20"/>
      <w:lang w:val="en-AU"/>
    </w:rPr>
  </w:style>
  <w:style w:type="paragraph" w:customStyle="1" w:styleId="PSHeading1">
    <w:name w:val="PS Heading 1"/>
    <w:basedOn w:val="Heading1"/>
    <w:link w:val="PSHeading1Char"/>
    <w:qFormat/>
    <w:rsid w:val="00E11BEA"/>
    <w:pPr>
      <w:tabs>
        <w:tab w:val="left" w:pos="851"/>
        <w:tab w:val="num" w:pos="907"/>
      </w:tabs>
      <w:overflowPunct/>
      <w:autoSpaceDE/>
      <w:autoSpaceDN/>
      <w:adjustRightInd/>
      <w:spacing w:before="440" w:after="0" w:line="280" w:lineRule="atLeast"/>
      <w:jc w:val="left"/>
      <w:textAlignment w:val="auto"/>
    </w:pPr>
    <w:rPr>
      <w:rFonts w:ascii="Lucida Sans" w:hAnsi="Lucida Sans"/>
      <w:bCs/>
      <w:color w:val="294857"/>
      <w:sz w:val="48"/>
      <w:szCs w:val="36"/>
      <w:lang w:eastAsia="en-NZ"/>
      <w14:textFill>
        <w14:solidFill>
          <w14:srgbClr w14:val="294857">
            <w14:lumMod w14:val="50000"/>
          </w14:srgbClr>
        </w14:solidFill>
      </w14:textFill>
    </w:rPr>
  </w:style>
  <w:style w:type="character" w:customStyle="1" w:styleId="PSHeading1Char">
    <w:name w:val="PS Heading 1 Char"/>
    <w:basedOn w:val="DefaultParagraphFont"/>
    <w:link w:val="PSHeading1"/>
    <w:rsid w:val="00E11BEA"/>
    <w:rPr>
      <w:rFonts w:ascii="Lucida Sans" w:eastAsia="Times New Roman" w:hAnsi="Lucida Sans" w:cs="Arial"/>
      <w:b/>
      <w:bCs/>
      <w:color w:val="294857"/>
      <w:kern w:val="32"/>
      <w:sz w:val="48"/>
      <w:szCs w:val="36"/>
      <w:lang w:eastAsia="en-NZ"/>
      <w14:textFill>
        <w14:solidFill>
          <w14:srgbClr w14:val="294857">
            <w14:lumMod w14:val="50000"/>
          </w14:srgbClr>
        </w14:solidFill>
      </w14:textFill>
    </w:rPr>
  </w:style>
  <w:style w:type="paragraph" w:customStyle="1" w:styleId="PSHeading2">
    <w:name w:val="PS Heading 2"/>
    <w:basedOn w:val="Heading2"/>
    <w:link w:val="PSHeading2Char"/>
    <w:qFormat/>
    <w:rsid w:val="00E11BEA"/>
    <w:pPr>
      <w:spacing w:after="0"/>
      <w:jc w:val="left"/>
    </w:pPr>
    <w:rPr>
      <w:rFonts w:ascii="Lucida Sans" w:hAnsi="Lucida Sans" w:cs="Times New Roman"/>
      <w:caps/>
      <w:color w:val="9FB209"/>
      <w:sz w:val="28"/>
      <w:lang w:eastAsia="en-GB"/>
    </w:rPr>
  </w:style>
  <w:style w:type="character" w:customStyle="1" w:styleId="PSHeading2Char">
    <w:name w:val="PS Heading 2 Char"/>
    <w:basedOn w:val="DefaultParagraphFont"/>
    <w:link w:val="PSHeading2"/>
    <w:rsid w:val="00E11BEA"/>
    <w:rPr>
      <w:rFonts w:ascii="Lucida Sans" w:eastAsia="Times New Roman" w:hAnsi="Lucida Sans" w:cs="Times New Roman"/>
      <w:b/>
      <w:caps/>
      <w:color w:val="9FB209"/>
      <w:kern w:val="32"/>
      <w:sz w:val="28"/>
      <w:szCs w:val="28"/>
      <w:lang w:eastAsia="en-GB"/>
    </w:rPr>
  </w:style>
  <w:style w:type="character" w:customStyle="1" w:styleId="NormalIndentChar">
    <w:name w:val="Normal Indent Char"/>
    <w:aliases w:val="Daise Char"/>
    <w:link w:val="NormalIndent"/>
    <w:rsid w:val="00E11BEA"/>
    <w:rPr>
      <w:rFonts w:ascii="Times New Roman" w:eastAsia="SimSun" w:hAnsi="Times New Roman" w:cs="Times New Roman"/>
      <w:sz w:val="24"/>
      <w:szCs w:val="20"/>
      <w:lang w:val="en-AU"/>
    </w:rPr>
  </w:style>
  <w:style w:type="character" w:customStyle="1" w:styleId="BodyChar">
    <w:name w:val="Body Char"/>
    <w:link w:val="Body"/>
    <w:locked/>
    <w:rsid w:val="000641E9"/>
    <w:rPr>
      <w:rFonts w:ascii="Arial" w:eastAsia="Times New Roman" w:hAnsi="Arial" w:cs="Times New Roman"/>
      <w:sz w:val="20"/>
      <w:szCs w:val="24"/>
      <w:lang w:val="en-AU"/>
    </w:rPr>
  </w:style>
  <w:style w:type="paragraph" w:customStyle="1" w:styleId="Body">
    <w:name w:val="Body"/>
    <w:basedOn w:val="Normal"/>
    <w:link w:val="BodyChar"/>
    <w:rsid w:val="000641E9"/>
    <w:pPr>
      <w:spacing w:before="60" w:after="120" w:line="280" w:lineRule="atLeast"/>
      <w:ind w:left="567"/>
      <w:jc w:val="left"/>
    </w:pPr>
    <w:rPr>
      <w:rFonts w:ascii="Arial" w:eastAsia="Times New Roman" w:hAnsi="Arial" w:cs="Times New Roman"/>
      <w:sz w:val="20"/>
      <w:szCs w:val="24"/>
      <w:lang w:val="en-AU"/>
    </w:rPr>
  </w:style>
  <w:style w:type="table" w:customStyle="1" w:styleId="TableGrid0">
    <w:name w:val="TableGrid"/>
    <w:rsid w:val="000641E9"/>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paragraph" w:customStyle="1" w:styleId="Style1">
    <w:name w:val="Style1"/>
    <w:basedOn w:val="Header1"/>
    <w:link w:val="Style1Char"/>
    <w:autoRedefine/>
    <w:qFormat/>
    <w:rsid w:val="00B04423"/>
  </w:style>
  <w:style w:type="paragraph" w:styleId="FootnoteText">
    <w:name w:val="footnote text"/>
    <w:basedOn w:val="Normal"/>
    <w:link w:val="FootnoteTextChar"/>
    <w:uiPriority w:val="99"/>
    <w:semiHidden/>
    <w:unhideWhenUsed/>
    <w:rsid w:val="008950D0"/>
    <w:pPr>
      <w:spacing w:after="0" w:line="240" w:lineRule="auto"/>
      <w:jc w:val="left"/>
    </w:pPr>
    <w:rPr>
      <w:sz w:val="20"/>
      <w:szCs w:val="20"/>
      <w:lang w:val="en-US"/>
    </w:rPr>
  </w:style>
  <w:style w:type="character" w:customStyle="1" w:styleId="Style1Char">
    <w:name w:val="Style1 Char"/>
    <w:basedOn w:val="Header1Char"/>
    <w:link w:val="Style1"/>
    <w:rsid w:val="00B04423"/>
    <w:rPr>
      <w:rFonts w:ascii="Arial Bold" w:hAnsi="Arial Bold"/>
      <w:b/>
      <w:caps/>
      <w:sz w:val="28"/>
      <w:u w:val="single"/>
    </w:rPr>
  </w:style>
  <w:style w:type="character" w:customStyle="1" w:styleId="FootnoteTextChar">
    <w:name w:val="Footnote Text Char"/>
    <w:basedOn w:val="DefaultParagraphFont"/>
    <w:link w:val="FootnoteText"/>
    <w:uiPriority w:val="99"/>
    <w:semiHidden/>
    <w:rsid w:val="008950D0"/>
    <w:rPr>
      <w:sz w:val="20"/>
      <w:szCs w:val="20"/>
      <w:lang w:val="en-US"/>
    </w:rPr>
  </w:style>
  <w:style w:type="character" w:styleId="FootnoteReference">
    <w:name w:val="footnote reference"/>
    <w:basedOn w:val="DefaultParagraphFont"/>
    <w:uiPriority w:val="99"/>
    <w:semiHidden/>
    <w:unhideWhenUsed/>
    <w:rsid w:val="008950D0"/>
    <w:rPr>
      <w:vertAlign w:val="superscript"/>
    </w:rPr>
  </w:style>
  <w:style w:type="table" w:styleId="GridTable4">
    <w:name w:val="Grid Table 4"/>
    <w:basedOn w:val="TableNormal"/>
    <w:uiPriority w:val="49"/>
    <w:rsid w:val="008950D0"/>
    <w:pPr>
      <w:spacing w:after="0" w:line="240" w:lineRule="auto"/>
    </w:pPr>
    <w:rPr>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Caption">
    <w:name w:val="caption"/>
    <w:basedOn w:val="Normal"/>
    <w:next w:val="Normal"/>
    <w:uiPriority w:val="35"/>
    <w:unhideWhenUsed/>
    <w:qFormat/>
    <w:rsid w:val="008950D0"/>
    <w:pPr>
      <w:spacing w:after="0" w:line="240" w:lineRule="auto"/>
      <w:jc w:val="left"/>
    </w:pPr>
    <w:rPr>
      <w:iCs/>
      <w:sz w:val="20"/>
      <w:szCs w:val="18"/>
      <w:lang w:val="en-US"/>
    </w:rPr>
  </w:style>
  <w:style w:type="table" w:styleId="TableGridLight">
    <w:name w:val="Grid Table Light"/>
    <w:basedOn w:val="TableNormal"/>
    <w:uiPriority w:val="40"/>
    <w:rsid w:val="00ED2FE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odyText">
    <w:name w:val="Body Text"/>
    <w:basedOn w:val="Normal"/>
    <w:link w:val="BodyTextChar"/>
    <w:uiPriority w:val="99"/>
    <w:unhideWhenUsed/>
    <w:rsid w:val="00B6542C"/>
    <w:pPr>
      <w:spacing w:after="120"/>
    </w:pPr>
  </w:style>
  <w:style w:type="character" w:customStyle="1" w:styleId="BodyTextChar">
    <w:name w:val="Body Text Char"/>
    <w:basedOn w:val="DefaultParagraphFont"/>
    <w:link w:val="BodyText"/>
    <w:uiPriority w:val="99"/>
    <w:rsid w:val="00B6542C"/>
  </w:style>
  <w:style w:type="paragraph" w:styleId="Quote">
    <w:name w:val="Quote"/>
    <w:basedOn w:val="Normal"/>
    <w:next w:val="Normal"/>
    <w:link w:val="QuoteChar"/>
    <w:uiPriority w:val="29"/>
    <w:qFormat/>
    <w:rsid w:val="00B6542C"/>
    <w:pPr>
      <w:spacing w:before="160" w:after="120" w:line="264" w:lineRule="auto"/>
      <w:ind w:left="720" w:right="720"/>
    </w:pPr>
    <w:rPr>
      <w:rFonts w:ascii="Calibri" w:eastAsia="Times New Roman" w:hAnsi="Calibri" w:cs="Times New Roman"/>
      <w:i/>
      <w:iCs/>
      <w:color w:val="404040"/>
      <w:sz w:val="20"/>
      <w:szCs w:val="20"/>
      <w:lang w:eastAsia="en-NZ"/>
    </w:rPr>
  </w:style>
  <w:style w:type="character" w:customStyle="1" w:styleId="QuoteChar">
    <w:name w:val="Quote Char"/>
    <w:basedOn w:val="DefaultParagraphFont"/>
    <w:link w:val="Quote"/>
    <w:uiPriority w:val="29"/>
    <w:rsid w:val="00B6542C"/>
    <w:rPr>
      <w:rFonts w:ascii="Calibri" w:eastAsia="Times New Roman" w:hAnsi="Calibri" w:cs="Times New Roman"/>
      <w:i/>
      <w:iCs/>
      <w:color w:val="404040"/>
      <w:sz w:val="20"/>
      <w:szCs w:val="20"/>
      <w:lang w:eastAsia="en-NZ"/>
    </w:rPr>
  </w:style>
  <w:style w:type="paragraph" w:customStyle="1" w:styleId="TableParagraph">
    <w:name w:val="Table Paragraph"/>
    <w:basedOn w:val="Normal"/>
    <w:uiPriority w:val="1"/>
    <w:qFormat/>
    <w:rsid w:val="00B6542C"/>
    <w:pPr>
      <w:widowControl w:val="0"/>
      <w:autoSpaceDE w:val="0"/>
      <w:autoSpaceDN w:val="0"/>
      <w:spacing w:before="66" w:after="0" w:line="240" w:lineRule="auto"/>
      <w:ind w:left="113"/>
      <w:jc w:val="left"/>
    </w:pPr>
    <w:rPr>
      <w:rFonts w:ascii="Calibri" w:eastAsia="Calibri" w:hAnsi="Calibri" w:cs="Calibri"/>
      <w:lang w:val="en-US"/>
    </w:rPr>
  </w:style>
  <w:style w:type="table" w:styleId="GridTable1Light">
    <w:name w:val="Grid Table 1 Light"/>
    <w:basedOn w:val="TableNormal"/>
    <w:uiPriority w:val="46"/>
    <w:rsid w:val="00B6542C"/>
    <w:pPr>
      <w:spacing w:after="0" w:line="240" w:lineRule="auto"/>
    </w:pPr>
    <w:rPr>
      <w:lang w:val="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187149">
      <w:bodyDiv w:val="1"/>
      <w:marLeft w:val="0"/>
      <w:marRight w:val="0"/>
      <w:marTop w:val="0"/>
      <w:marBottom w:val="0"/>
      <w:divBdr>
        <w:top w:val="none" w:sz="0" w:space="0" w:color="auto"/>
        <w:left w:val="none" w:sz="0" w:space="0" w:color="auto"/>
        <w:bottom w:val="none" w:sz="0" w:space="0" w:color="auto"/>
        <w:right w:val="none" w:sz="0" w:space="0" w:color="auto"/>
      </w:divBdr>
      <w:divsChild>
        <w:div w:id="1425108376">
          <w:marLeft w:val="567"/>
          <w:marRight w:val="0"/>
          <w:marTop w:val="60"/>
          <w:marBottom w:val="120"/>
          <w:divBdr>
            <w:top w:val="none" w:sz="0" w:space="0" w:color="auto"/>
            <w:left w:val="none" w:sz="0" w:space="0" w:color="auto"/>
            <w:bottom w:val="none" w:sz="0" w:space="0" w:color="auto"/>
            <w:right w:val="none" w:sz="0" w:space="0" w:color="auto"/>
          </w:divBdr>
        </w:div>
        <w:div w:id="446043488">
          <w:marLeft w:val="567"/>
          <w:marRight w:val="0"/>
          <w:marTop w:val="60"/>
          <w:marBottom w:val="120"/>
          <w:divBdr>
            <w:top w:val="none" w:sz="0" w:space="0" w:color="auto"/>
            <w:left w:val="none" w:sz="0" w:space="0" w:color="auto"/>
            <w:bottom w:val="none" w:sz="0" w:space="0" w:color="auto"/>
            <w:right w:val="none" w:sz="0" w:space="0" w:color="auto"/>
          </w:divBdr>
        </w:div>
      </w:divsChild>
    </w:div>
    <w:div w:id="323510046">
      <w:bodyDiv w:val="1"/>
      <w:marLeft w:val="0"/>
      <w:marRight w:val="0"/>
      <w:marTop w:val="0"/>
      <w:marBottom w:val="0"/>
      <w:divBdr>
        <w:top w:val="none" w:sz="0" w:space="0" w:color="auto"/>
        <w:left w:val="none" w:sz="0" w:space="0" w:color="auto"/>
        <w:bottom w:val="none" w:sz="0" w:space="0" w:color="auto"/>
        <w:right w:val="none" w:sz="0" w:space="0" w:color="auto"/>
      </w:divBdr>
    </w:div>
    <w:div w:id="1361273693">
      <w:bodyDiv w:val="1"/>
      <w:marLeft w:val="0"/>
      <w:marRight w:val="0"/>
      <w:marTop w:val="0"/>
      <w:marBottom w:val="0"/>
      <w:divBdr>
        <w:top w:val="none" w:sz="0" w:space="0" w:color="auto"/>
        <w:left w:val="none" w:sz="0" w:space="0" w:color="auto"/>
        <w:bottom w:val="none" w:sz="0" w:space="0" w:color="auto"/>
        <w:right w:val="none" w:sz="0" w:space="0" w:color="auto"/>
      </w:divBdr>
    </w:div>
    <w:div w:id="1378356867">
      <w:bodyDiv w:val="1"/>
      <w:marLeft w:val="0"/>
      <w:marRight w:val="0"/>
      <w:marTop w:val="0"/>
      <w:marBottom w:val="0"/>
      <w:divBdr>
        <w:top w:val="none" w:sz="0" w:space="0" w:color="auto"/>
        <w:left w:val="none" w:sz="0" w:space="0" w:color="auto"/>
        <w:bottom w:val="none" w:sz="0" w:space="0" w:color="auto"/>
        <w:right w:val="none" w:sz="0" w:space="0" w:color="auto"/>
      </w:divBdr>
    </w:div>
    <w:div w:id="1803764820">
      <w:bodyDiv w:val="1"/>
      <w:marLeft w:val="0"/>
      <w:marRight w:val="0"/>
      <w:marTop w:val="0"/>
      <w:marBottom w:val="0"/>
      <w:divBdr>
        <w:top w:val="none" w:sz="0" w:space="0" w:color="auto"/>
        <w:left w:val="none" w:sz="0" w:space="0" w:color="auto"/>
        <w:bottom w:val="none" w:sz="0" w:space="0" w:color="auto"/>
        <w:right w:val="none" w:sz="0" w:space="0" w:color="auto"/>
      </w:divBdr>
    </w:div>
    <w:div w:id="1929652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hyperlink" Target="mailto:tutemaeva.poaru@cookislands.gov.ck" TargetMode="External"/><Relationship Id="rId26" Type="http://schemas.openxmlformats.org/officeDocument/2006/relationships/image" Target="media/image3.png"/><Relationship Id="rId3" Type="http://schemas.openxmlformats.org/officeDocument/2006/relationships/styles" Target="styles.xml"/><Relationship Id="rId21" Type="http://schemas.openxmlformats.org/officeDocument/2006/relationships/hyperlink" Target="https://in-tendhost.co.uk/adbprocurementnetwork/aspx/Home"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yperlink" Target="https://in-tendhost.co.uk/adbprocurementnetwork/aspx/Home"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www.btib.gov.ck" TargetMode="External"/><Relationship Id="rId5" Type="http://schemas.openxmlformats.org/officeDocument/2006/relationships/webSettings" Target="webSettings.xml"/><Relationship Id="rId15" Type="http://schemas.openxmlformats.org/officeDocument/2006/relationships/hyperlink" Target="https://in-tendhost.co.uk/adbprocurementnetwork/aspx/Home" TargetMode="External"/><Relationship Id="rId23" Type="http://schemas.openxmlformats.org/officeDocument/2006/relationships/hyperlink" Target="https://in-tendhost.co.uk/adbprocurementnetwork/aspx/BuyerProfiles" TargetMode="External"/><Relationship Id="rId28" Type="http://schemas.openxmlformats.org/officeDocument/2006/relationships/fontTable" Target="fontTable.xml"/><Relationship Id="rId10" Type="http://schemas.openxmlformats.org/officeDocument/2006/relationships/hyperlink" Target="mailto:tutemaeva.poaru@cookislands.gov.ck" TargetMode="External"/><Relationship Id="rId19" Type="http://schemas.openxmlformats.org/officeDocument/2006/relationships/hyperlink" Target="https://in-tendhost.co.uk/adbprocurementnetwork/aspx/Home"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3.xml"/><Relationship Id="rId22" Type="http://schemas.openxmlformats.org/officeDocument/2006/relationships/hyperlink" Target="https://in-tendhost.co.uk/adbprocurementnetwork/aspx/Home" TargetMode="External"/><Relationship Id="rId27"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1E4120-32E1-4DFD-B85C-94183E864D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34</Pages>
  <Words>7649</Words>
  <Characters>43604</Characters>
  <Application>Microsoft Office Word</Application>
  <DocSecurity>0</DocSecurity>
  <Lines>363</Lines>
  <Paragraphs>102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51151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Doug Rankin</dc:creator>
  <cp:lastModifiedBy>Tu-Te-Maeva Poaru</cp:lastModifiedBy>
  <cp:revision>2</cp:revision>
  <cp:lastPrinted>2021-07-06T02:11:00Z</cp:lastPrinted>
  <dcterms:created xsi:type="dcterms:W3CDTF">2024-11-12T23:12:00Z</dcterms:created>
  <dcterms:modified xsi:type="dcterms:W3CDTF">2024-11-12T23:12:00Z</dcterms:modified>
  <cp:contentStatus/>
</cp:coreProperties>
</file>